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3"/>
        <w:gridCol w:w="1820"/>
        <w:gridCol w:w="4020"/>
        <w:gridCol w:w="438"/>
        <w:gridCol w:w="1371"/>
        <w:gridCol w:w="724"/>
      </w:tblGrid>
      <w:tr w:rsidR="009338DB" w:rsidRPr="009338DB" w:rsidTr="00636A04">
        <w:trPr>
          <w:trHeight w:val="964"/>
        </w:trPr>
        <w:tc>
          <w:tcPr>
            <w:tcW w:w="9356" w:type="dxa"/>
            <w:gridSpan w:val="6"/>
          </w:tcPr>
          <w:p w:rsidR="009338DB" w:rsidRPr="009338DB" w:rsidRDefault="00AE0388" w:rsidP="009338DB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val="ru-RU" w:eastAsia="ar-SA"/>
              </w:rPr>
            </w:pPr>
            <w:bookmarkStart w:id="0" w:name="_GoBack"/>
            <w:bookmarkEnd w:id="0"/>
            <w:r>
              <w:rPr>
                <w:rFonts w:ascii="Century" w:eastAsia="Calibri" w:hAnsi="Century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8DB" w:rsidRPr="009338DB" w:rsidTr="00636A04">
        <w:trPr>
          <w:trHeight w:val="1332"/>
        </w:trPr>
        <w:tc>
          <w:tcPr>
            <w:tcW w:w="9356" w:type="dxa"/>
            <w:gridSpan w:val="6"/>
          </w:tcPr>
          <w:p w:rsidR="009338DB" w:rsidRPr="009338DB" w:rsidRDefault="009338DB" w:rsidP="009338DB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val="ru-RU" w:eastAsia="ar-SA"/>
              </w:rPr>
            </w:pPr>
            <w:r w:rsidRPr="009338DB"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val="ru-RU" w:eastAsia="ar-SA"/>
              </w:rPr>
              <w:t>АДМИНИСТРАЦИЯ ГОРОДА КОСТРОМЫ</w:t>
            </w:r>
          </w:p>
          <w:p w:rsidR="009338DB" w:rsidRPr="009338DB" w:rsidRDefault="009338DB" w:rsidP="009338DB">
            <w:pPr>
              <w:suppressAutoHyphens/>
              <w:spacing w:before="240" w:after="0" w:line="240" w:lineRule="auto"/>
              <w:jc w:val="center"/>
              <w:rPr>
                <w:rFonts w:ascii="Book Antiqua" w:hAnsi="Book Antiqua"/>
                <w:b/>
                <w:color w:val="000000"/>
                <w:sz w:val="32"/>
                <w:szCs w:val="32"/>
                <w:lang w:val="ru-RU" w:eastAsia="ar-SA"/>
              </w:rPr>
            </w:pPr>
            <w:r w:rsidRPr="009338DB">
              <w:rPr>
                <w:rFonts w:ascii="Book Antiqua" w:hAnsi="Book Antiqua"/>
                <w:b/>
                <w:color w:val="000000"/>
                <w:sz w:val="32"/>
                <w:szCs w:val="32"/>
                <w:lang w:val="ru-RU" w:eastAsia="ar-SA"/>
              </w:rPr>
              <w:t>ПОСТАНОВЛЕНИЕ</w:t>
            </w:r>
          </w:p>
        </w:tc>
      </w:tr>
      <w:tr w:rsidR="009338DB" w:rsidRPr="009338DB" w:rsidTr="00636A04">
        <w:trPr>
          <w:trHeight w:val="548"/>
        </w:trPr>
        <w:tc>
          <w:tcPr>
            <w:tcW w:w="2803" w:type="dxa"/>
            <w:gridSpan w:val="2"/>
            <w:tcBorders>
              <w:bottom w:val="single" w:sz="4" w:space="0" w:color="000000"/>
            </w:tcBorders>
          </w:tcPr>
          <w:p w:rsidR="009338DB" w:rsidRPr="009338DB" w:rsidRDefault="00782EBF" w:rsidP="00933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21 апреля 2015 года</w:t>
            </w:r>
          </w:p>
        </w:tc>
        <w:tc>
          <w:tcPr>
            <w:tcW w:w="4020" w:type="dxa"/>
            <w:tcMar>
              <w:left w:w="120" w:type="dxa"/>
              <w:right w:w="120" w:type="dxa"/>
            </w:tcMar>
          </w:tcPr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38" w:type="dxa"/>
            <w:tcMar>
              <w:left w:w="120" w:type="dxa"/>
              <w:right w:w="120" w:type="dxa"/>
            </w:tcMar>
            <w:vAlign w:val="bottom"/>
          </w:tcPr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9338DB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095" w:type="dxa"/>
            <w:gridSpan w:val="2"/>
            <w:tcBorders>
              <w:bottom w:val="single" w:sz="4" w:space="0" w:color="000000"/>
            </w:tcBorders>
          </w:tcPr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 </w:t>
            </w:r>
            <w:r w:rsidR="00782EBF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830</w:t>
            </w:r>
          </w:p>
        </w:tc>
      </w:tr>
      <w:tr w:rsidR="009338DB" w:rsidRPr="009338DB" w:rsidTr="00636A04">
        <w:trPr>
          <w:trHeight w:val="428"/>
        </w:trPr>
        <w:tc>
          <w:tcPr>
            <w:tcW w:w="9356" w:type="dxa"/>
            <w:gridSpan w:val="6"/>
          </w:tcPr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</w:p>
        </w:tc>
      </w:tr>
      <w:tr w:rsidR="009338DB" w:rsidRPr="009338DB" w:rsidTr="00636A04">
        <w:trPr>
          <w:trHeight w:val="1021"/>
        </w:trPr>
        <w:tc>
          <w:tcPr>
            <w:tcW w:w="983" w:type="dxa"/>
          </w:tcPr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</w:p>
        </w:tc>
        <w:tc>
          <w:tcPr>
            <w:tcW w:w="7649" w:type="dxa"/>
            <w:gridSpan w:val="4"/>
            <w:tcMar>
              <w:left w:w="120" w:type="dxa"/>
              <w:right w:w="120" w:type="dxa"/>
            </w:tcMar>
          </w:tcPr>
          <w:p w:rsidR="00666B76" w:rsidRDefault="009338DB" w:rsidP="00933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</w:pPr>
            <w:r w:rsidRPr="009338DB"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 xml:space="preserve">Об утверждении Административного регламента предоставления Администрацией города Костромы муниципальной услуги по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>принятию</w:t>
            </w:r>
            <w:r w:rsidRPr="009338DB"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 xml:space="preserve"> на учет граждан в качестве нуждающихся в жилых помещениях, предоставляемых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 xml:space="preserve"> по договорам социального найма, </w:t>
            </w:r>
          </w:p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eastAsia="ar-SA"/>
              </w:rPr>
              <w:t>в электронном виде</w:t>
            </w:r>
          </w:p>
        </w:tc>
        <w:tc>
          <w:tcPr>
            <w:tcW w:w="724" w:type="dxa"/>
            <w:tcMar>
              <w:left w:w="120" w:type="dxa"/>
              <w:right w:w="120" w:type="dxa"/>
            </w:tcMar>
          </w:tcPr>
          <w:p w:rsidR="009338DB" w:rsidRPr="009338DB" w:rsidRDefault="009338DB" w:rsidP="009338D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ar-SA"/>
              </w:rPr>
            </w:pPr>
          </w:p>
        </w:tc>
      </w:tr>
    </w:tbl>
    <w:p w:rsidR="009338DB" w:rsidRPr="009338DB" w:rsidRDefault="009338DB" w:rsidP="009338DB">
      <w:pPr>
        <w:tabs>
          <w:tab w:val="left" w:pos="5124"/>
        </w:tabs>
        <w:suppressAutoHyphens/>
        <w:spacing w:before="360" w:after="0" w:line="240" w:lineRule="auto"/>
        <w:ind w:firstLine="851"/>
        <w:jc w:val="both"/>
        <w:rPr>
          <w:rFonts w:ascii="Times New Roman" w:hAnsi="Times New Roman"/>
          <w:sz w:val="26"/>
          <w:szCs w:val="24"/>
          <w:lang w:eastAsia="ar-SA"/>
        </w:rPr>
      </w:pPr>
      <w:r w:rsidRPr="009338DB">
        <w:rPr>
          <w:rFonts w:ascii="Times New Roman" w:hAnsi="Times New Roman"/>
          <w:sz w:val="26"/>
          <w:szCs w:val="24"/>
          <w:lang w:eastAsia="ar-SA"/>
        </w:rPr>
        <w:t>В соответствии с Жилищным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в целях установления порядка взаимодействия с заявителями при предоставлении Администрацией города Костромы муниципальной услуги по</w:t>
      </w:r>
      <w:r>
        <w:rPr>
          <w:rFonts w:ascii="Times New Roman" w:hAnsi="Times New Roman"/>
          <w:sz w:val="26"/>
          <w:szCs w:val="24"/>
          <w:lang w:eastAsia="ar-SA"/>
        </w:rPr>
        <w:t xml:space="preserve"> принятию</w:t>
      </w:r>
      <w:r w:rsidRPr="009338DB">
        <w:rPr>
          <w:rFonts w:ascii="Times New Roman" w:hAnsi="Times New Roman"/>
          <w:sz w:val="26"/>
          <w:szCs w:val="24"/>
          <w:lang w:eastAsia="ar-SA"/>
        </w:rPr>
        <w:t xml:space="preserve"> на учет граждан в качестве нуждающихся в жилых помещениях, предоставляемых</w:t>
      </w:r>
      <w:r>
        <w:rPr>
          <w:rFonts w:ascii="Times New Roman" w:hAnsi="Times New Roman"/>
          <w:sz w:val="26"/>
          <w:szCs w:val="24"/>
          <w:lang w:eastAsia="ar-SA"/>
        </w:rPr>
        <w:t xml:space="preserve"> по договорам социального найма</w:t>
      </w:r>
      <w:r w:rsidRPr="009338DB">
        <w:rPr>
          <w:rFonts w:ascii="Times New Roman" w:hAnsi="Times New Roman"/>
          <w:sz w:val="26"/>
          <w:szCs w:val="24"/>
          <w:lang w:eastAsia="ar-SA"/>
        </w:rPr>
        <w:t xml:space="preserve">, руководствуясь статьями 42, 44, частью 1 статьи 57 Устава города Костромы, </w:t>
      </w:r>
    </w:p>
    <w:p w:rsidR="009338DB" w:rsidRPr="009338DB" w:rsidRDefault="009338DB" w:rsidP="009338DB">
      <w:pPr>
        <w:suppressAutoHyphens/>
        <w:spacing w:before="360" w:after="360" w:line="240" w:lineRule="auto"/>
        <w:ind w:firstLine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9338DB">
        <w:rPr>
          <w:rFonts w:ascii="Times New Roman" w:hAnsi="Times New Roman"/>
          <w:spacing w:val="40"/>
          <w:sz w:val="26"/>
          <w:szCs w:val="26"/>
          <w:lang w:eastAsia="ar-SA"/>
        </w:rPr>
        <w:t>ПОСТАНОВЛЯ</w:t>
      </w:r>
      <w:r w:rsidRPr="009338DB">
        <w:rPr>
          <w:rFonts w:ascii="Times New Roman" w:hAnsi="Times New Roman"/>
          <w:sz w:val="26"/>
          <w:szCs w:val="26"/>
          <w:lang w:eastAsia="ar-SA"/>
        </w:rPr>
        <w:t>Ю:</w:t>
      </w:r>
    </w:p>
    <w:p w:rsidR="009338DB" w:rsidRPr="009338DB" w:rsidRDefault="009338DB" w:rsidP="009338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 </w:t>
      </w:r>
      <w:r w:rsidRPr="009338DB">
        <w:rPr>
          <w:rFonts w:ascii="Times New Roman" w:hAnsi="Times New Roman"/>
          <w:sz w:val="26"/>
          <w:szCs w:val="26"/>
          <w:lang w:eastAsia="ar-SA"/>
        </w:rPr>
        <w:t xml:space="preserve">Утвердить прилагаемый Административный регламент предоставления Администрацией города Костромы муниципальной услуги по </w:t>
      </w:r>
      <w:r>
        <w:rPr>
          <w:rFonts w:ascii="Times New Roman" w:hAnsi="Times New Roman"/>
          <w:sz w:val="26"/>
          <w:szCs w:val="26"/>
        </w:rPr>
        <w:t>приняти</w:t>
      </w:r>
      <w:r w:rsidR="00F93CF6">
        <w:rPr>
          <w:rFonts w:ascii="Times New Roman" w:hAnsi="Times New Roman"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на учет граждан </w:t>
      </w:r>
      <w:r w:rsidRPr="00C23F67">
        <w:rPr>
          <w:rFonts w:ascii="Times New Roman" w:hAnsi="Times New Roman"/>
          <w:sz w:val="26"/>
          <w:szCs w:val="26"/>
        </w:rPr>
        <w:t>в качестве нуждающихся в жилых помещениях, предоставляемых по до</w:t>
      </w:r>
      <w:r w:rsidR="00102EF2">
        <w:rPr>
          <w:rFonts w:ascii="Times New Roman" w:hAnsi="Times New Roman"/>
          <w:sz w:val="26"/>
          <w:szCs w:val="26"/>
        </w:rPr>
        <w:t>говорам социального найма, в электронном виде.</w:t>
      </w:r>
    </w:p>
    <w:p w:rsidR="009338DB" w:rsidRPr="009338DB" w:rsidRDefault="009338DB" w:rsidP="009338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338DB">
        <w:rPr>
          <w:rFonts w:ascii="Times New Roman" w:hAnsi="Times New Roman"/>
          <w:sz w:val="26"/>
          <w:szCs w:val="26"/>
        </w:rPr>
        <w:t xml:space="preserve">2. </w:t>
      </w:r>
      <w:r w:rsidR="00102EF2">
        <w:rPr>
          <w:rFonts w:ascii="Times New Roman" w:hAnsi="Times New Roman"/>
          <w:sz w:val="26"/>
          <w:szCs w:val="26"/>
        </w:rPr>
        <w:t>Исполняющему обязанности начальника</w:t>
      </w:r>
      <w:r w:rsidRPr="009338DB">
        <w:rPr>
          <w:rFonts w:ascii="Times New Roman" w:hAnsi="Times New Roman"/>
          <w:sz w:val="26"/>
          <w:szCs w:val="26"/>
        </w:rPr>
        <w:t xml:space="preserve"> Управления </w:t>
      </w:r>
      <w:r w:rsidR="00102EF2">
        <w:rPr>
          <w:rFonts w:ascii="Times New Roman" w:hAnsi="Times New Roman"/>
          <w:sz w:val="26"/>
          <w:szCs w:val="26"/>
        </w:rPr>
        <w:t>имущественных и земельных отношений Администрации города Костромы (Д. Ю. Виноградов</w:t>
      </w:r>
      <w:r w:rsidRPr="009338DB">
        <w:rPr>
          <w:rFonts w:ascii="Times New Roman" w:hAnsi="Times New Roman"/>
          <w:sz w:val="26"/>
          <w:szCs w:val="26"/>
        </w:rPr>
        <w:t>) обеспечить:</w:t>
      </w:r>
    </w:p>
    <w:p w:rsidR="009338DB" w:rsidRPr="009338DB" w:rsidRDefault="009338DB" w:rsidP="009338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338DB">
        <w:rPr>
          <w:rFonts w:ascii="Times New Roman" w:hAnsi="Times New Roman"/>
          <w:sz w:val="26"/>
          <w:szCs w:val="26"/>
        </w:rPr>
        <w:t>2.1. выполнение муниципальными служащими, обеспечивающими предоставление Администрацией города Костромы муниципальной услуги по</w:t>
      </w:r>
      <w:r w:rsidR="00102EF2">
        <w:rPr>
          <w:rFonts w:ascii="Times New Roman" w:hAnsi="Times New Roman"/>
          <w:sz w:val="26"/>
          <w:szCs w:val="26"/>
        </w:rPr>
        <w:t xml:space="preserve"> принятию</w:t>
      </w:r>
      <w:r w:rsidR="00102EF2" w:rsidRPr="00102EF2">
        <w:rPr>
          <w:rFonts w:ascii="Times New Roman" w:hAnsi="Times New Roman"/>
          <w:sz w:val="26"/>
          <w:szCs w:val="26"/>
        </w:rPr>
        <w:t xml:space="preserve"> на учет граждан в качестве нуждающихся в жилых помещениях, предоставляемых по договора</w:t>
      </w:r>
      <w:r w:rsidR="00102EF2">
        <w:rPr>
          <w:rFonts w:ascii="Times New Roman" w:hAnsi="Times New Roman"/>
          <w:sz w:val="26"/>
          <w:szCs w:val="26"/>
        </w:rPr>
        <w:t>м социального найма</w:t>
      </w:r>
      <w:r w:rsidRPr="009338DB">
        <w:rPr>
          <w:rFonts w:ascii="Times New Roman" w:hAnsi="Times New Roman"/>
          <w:sz w:val="26"/>
          <w:szCs w:val="26"/>
        </w:rPr>
        <w:t xml:space="preserve">, положений Административного регламента, утвержденного </w:t>
      </w:r>
      <w:hyperlink r:id="rId10" w:history="1">
        <w:r w:rsidRPr="009338DB">
          <w:rPr>
            <w:rFonts w:ascii="Times New Roman" w:hAnsi="Times New Roman"/>
            <w:sz w:val="26"/>
            <w:szCs w:val="26"/>
          </w:rPr>
          <w:t>пунктом 1</w:t>
        </w:r>
      </w:hyperlink>
      <w:r w:rsidRPr="009338DB">
        <w:rPr>
          <w:rFonts w:ascii="Times New Roman" w:hAnsi="Times New Roman"/>
          <w:sz w:val="26"/>
          <w:szCs w:val="26"/>
        </w:rPr>
        <w:t xml:space="preserve"> настоящего постановления;</w:t>
      </w:r>
    </w:p>
    <w:p w:rsidR="009338DB" w:rsidRPr="009338DB" w:rsidRDefault="009338DB" w:rsidP="009338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338DB">
        <w:rPr>
          <w:rFonts w:ascii="Times New Roman" w:hAnsi="Times New Roman"/>
          <w:sz w:val="26"/>
          <w:szCs w:val="26"/>
        </w:rPr>
        <w:t xml:space="preserve">2.2. осуществление мониторинга практики применения Административного регламента, утвержденного </w:t>
      </w:r>
      <w:hyperlink r:id="rId11" w:history="1">
        <w:r w:rsidRPr="009338DB">
          <w:rPr>
            <w:rFonts w:ascii="Times New Roman" w:hAnsi="Times New Roman"/>
            <w:sz w:val="26"/>
            <w:szCs w:val="26"/>
          </w:rPr>
          <w:t>пунктом 1</w:t>
        </w:r>
      </w:hyperlink>
      <w:r w:rsidRPr="009338DB">
        <w:rPr>
          <w:rFonts w:ascii="Times New Roman" w:hAnsi="Times New Roman"/>
          <w:sz w:val="26"/>
          <w:szCs w:val="26"/>
        </w:rPr>
        <w:t xml:space="preserve"> настоящего постановления;</w:t>
      </w:r>
    </w:p>
    <w:p w:rsidR="009338DB" w:rsidRPr="009338DB" w:rsidRDefault="009338DB" w:rsidP="00E34E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338DB">
        <w:rPr>
          <w:rFonts w:ascii="Times New Roman" w:hAnsi="Times New Roman"/>
          <w:sz w:val="26"/>
          <w:szCs w:val="26"/>
        </w:rPr>
        <w:t xml:space="preserve">2.3. в установленном порядке размещение Административного регламента, утвержденного </w:t>
      </w:r>
      <w:hyperlink r:id="rId12" w:history="1">
        <w:r w:rsidRPr="009338DB">
          <w:rPr>
            <w:rFonts w:ascii="Times New Roman" w:hAnsi="Times New Roman"/>
            <w:sz w:val="26"/>
            <w:szCs w:val="26"/>
          </w:rPr>
          <w:t>пунктом 1</w:t>
        </w:r>
      </w:hyperlink>
      <w:r w:rsidRPr="009338DB">
        <w:rPr>
          <w:rFonts w:ascii="Times New Roman" w:hAnsi="Times New Roman"/>
          <w:sz w:val="26"/>
          <w:szCs w:val="26"/>
        </w:rPr>
        <w:t xml:space="preserve"> настоящего постановления, а также сведений о муниципальной услуге по</w:t>
      </w:r>
      <w:r w:rsidR="00E34E70" w:rsidRPr="00E34E70">
        <w:t xml:space="preserve"> </w:t>
      </w:r>
      <w:r w:rsidR="00E34E70" w:rsidRPr="00E34E70">
        <w:rPr>
          <w:rFonts w:ascii="Times New Roman" w:hAnsi="Times New Roman"/>
          <w:sz w:val="26"/>
          <w:szCs w:val="26"/>
        </w:rPr>
        <w:t xml:space="preserve">принятию на учет граждан в качестве нуждающихся в </w:t>
      </w:r>
      <w:r w:rsidR="00E34E70" w:rsidRPr="00E34E70">
        <w:rPr>
          <w:rFonts w:ascii="Times New Roman" w:hAnsi="Times New Roman"/>
          <w:sz w:val="26"/>
          <w:szCs w:val="26"/>
        </w:rPr>
        <w:lastRenderedPageBreak/>
        <w:t>жилых помещениях, предоставляемых по договорам социа</w:t>
      </w:r>
      <w:r w:rsidR="00E34E70">
        <w:rPr>
          <w:rFonts w:ascii="Times New Roman" w:hAnsi="Times New Roman"/>
          <w:sz w:val="26"/>
          <w:szCs w:val="26"/>
        </w:rPr>
        <w:t xml:space="preserve">льного найма, </w:t>
      </w:r>
      <w:r w:rsidR="00E34E70" w:rsidRPr="00E34E70">
        <w:rPr>
          <w:rFonts w:ascii="Times New Roman" w:hAnsi="Times New Roman"/>
          <w:sz w:val="26"/>
          <w:szCs w:val="26"/>
        </w:rPr>
        <w:t>в электронном виде</w:t>
      </w:r>
      <w:r w:rsidR="00E34E70">
        <w:rPr>
          <w:rFonts w:ascii="Times New Roman" w:hAnsi="Times New Roman"/>
          <w:sz w:val="26"/>
          <w:szCs w:val="26"/>
        </w:rPr>
        <w:t>,</w:t>
      </w:r>
      <w:r w:rsidRPr="009338DB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Костромской области «Региональный портал государственных и муниципальных услуг» и в федеральной государственной информационной системе «Единый портал государственных и муниципальных услуг».</w:t>
      </w:r>
    </w:p>
    <w:p w:rsidR="009338DB" w:rsidRPr="009338DB" w:rsidRDefault="006A5A2F" w:rsidP="009338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338DB" w:rsidRPr="009338DB">
        <w:rPr>
          <w:rFonts w:ascii="Times New Roman" w:hAnsi="Times New Roman"/>
          <w:sz w:val="26"/>
          <w:szCs w:val="26"/>
        </w:rPr>
        <w:t xml:space="preserve">. Положения Административного регламента, утвержденного пунктом 1 настоящего постановления, приостановить до подключения Администрации города Костромы к </w:t>
      </w:r>
      <w:r w:rsidR="00102EF2" w:rsidRPr="009338DB">
        <w:rPr>
          <w:rFonts w:ascii="Times New Roman" w:hAnsi="Times New Roman"/>
          <w:sz w:val="26"/>
          <w:szCs w:val="26"/>
        </w:rPr>
        <w:t>федеральной государственной информационно</w:t>
      </w:r>
      <w:r w:rsidR="00102EF2">
        <w:rPr>
          <w:rFonts w:ascii="Times New Roman" w:hAnsi="Times New Roman"/>
          <w:sz w:val="26"/>
          <w:szCs w:val="26"/>
        </w:rPr>
        <w:t>й системе</w:t>
      </w:r>
      <w:r w:rsidR="00102EF2" w:rsidRPr="009338DB">
        <w:rPr>
          <w:rFonts w:ascii="Times New Roman" w:hAnsi="Times New Roman"/>
          <w:sz w:val="26"/>
          <w:szCs w:val="26"/>
        </w:rPr>
        <w:t xml:space="preserve"> "Единый портал государственных и муниципальных услуг (функций)"</w:t>
      </w:r>
      <w:r w:rsidR="00102EF2">
        <w:rPr>
          <w:rFonts w:ascii="Times New Roman" w:hAnsi="Times New Roman"/>
          <w:sz w:val="26"/>
          <w:szCs w:val="26"/>
        </w:rPr>
        <w:t>.</w:t>
      </w:r>
    </w:p>
    <w:p w:rsidR="009338DB" w:rsidRPr="009338DB" w:rsidRDefault="006A5A2F" w:rsidP="009338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338DB" w:rsidRPr="009338DB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9338DB" w:rsidRDefault="009338DB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  <w:r w:rsidRPr="009338DB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E34E70" w:rsidP="00E34E7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Глава Администрации города Костромы                                                    В. В. Емец</w:t>
      </w: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102EF2" w:rsidRPr="009338DB" w:rsidRDefault="00102EF2" w:rsidP="009338DB">
      <w:pPr>
        <w:suppressAutoHyphens/>
        <w:spacing w:after="0" w:line="240" w:lineRule="auto"/>
        <w:ind w:left="851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9338DB" w:rsidRDefault="009338DB" w:rsidP="00E34E7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C62AE7" w:rsidRPr="00C23F67" w:rsidRDefault="00861427" w:rsidP="008867EB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62AE7" w:rsidRPr="00C23F67" w:rsidRDefault="008867EB" w:rsidP="008867EB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  <w:r w:rsidR="00861427">
        <w:rPr>
          <w:rFonts w:ascii="Times New Roman" w:hAnsi="Times New Roman"/>
          <w:sz w:val="26"/>
          <w:szCs w:val="26"/>
        </w:rPr>
        <w:t>Администрации города Костромы</w:t>
      </w:r>
    </w:p>
    <w:p w:rsidR="00C62AE7" w:rsidRDefault="00C62AE7" w:rsidP="00E66E1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от «</w:t>
      </w:r>
      <w:r w:rsidR="00E66E1B">
        <w:rPr>
          <w:rFonts w:ascii="Times New Roman" w:hAnsi="Times New Roman"/>
          <w:sz w:val="26"/>
          <w:szCs w:val="26"/>
        </w:rPr>
        <w:t>21</w:t>
      </w:r>
      <w:r w:rsidRPr="00C23F67">
        <w:rPr>
          <w:rFonts w:ascii="Times New Roman" w:hAnsi="Times New Roman"/>
          <w:sz w:val="26"/>
          <w:szCs w:val="26"/>
        </w:rPr>
        <w:t>»</w:t>
      </w:r>
      <w:r w:rsidR="00E66E1B">
        <w:rPr>
          <w:rFonts w:ascii="Times New Roman" w:hAnsi="Times New Roman"/>
          <w:sz w:val="26"/>
          <w:szCs w:val="26"/>
        </w:rPr>
        <w:t>апреля</w:t>
      </w:r>
      <w:r w:rsidRPr="00C23F67">
        <w:rPr>
          <w:rFonts w:ascii="Times New Roman" w:hAnsi="Times New Roman"/>
          <w:sz w:val="26"/>
          <w:szCs w:val="26"/>
        </w:rPr>
        <w:t xml:space="preserve"> 20</w:t>
      </w:r>
      <w:r w:rsidR="00E66E1B">
        <w:rPr>
          <w:rFonts w:ascii="Times New Roman" w:hAnsi="Times New Roman"/>
          <w:sz w:val="26"/>
          <w:szCs w:val="26"/>
        </w:rPr>
        <w:t>15</w:t>
      </w:r>
      <w:r w:rsidRPr="00C23F67">
        <w:rPr>
          <w:rFonts w:ascii="Times New Roman" w:hAnsi="Times New Roman"/>
          <w:sz w:val="26"/>
          <w:szCs w:val="26"/>
        </w:rPr>
        <w:t xml:space="preserve"> года № </w:t>
      </w:r>
      <w:r w:rsidR="00E66E1B">
        <w:rPr>
          <w:rFonts w:ascii="Times New Roman" w:hAnsi="Times New Roman"/>
          <w:sz w:val="26"/>
          <w:szCs w:val="26"/>
        </w:rPr>
        <w:t>830</w:t>
      </w:r>
    </w:p>
    <w:p w:rsidR="00E66E1B" w:rsidRPr="00860DF0" w:rsidRDefault="00E66E1B" w:rsidP="00E66E1B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AE7" w:rsidRPr="00861427" w:rsidRDefault="00C62AE7" w:rsidP="00150E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61427">
        <w:rPr>
          <w:rFonts w:ascii="Times New Roman" w:hAnsi="Times New Roman"/>
          <w:b/>
          <w:bCs/>
          <w:sz w:val="26"/>
          <w:szCs w:val="26"/>
        </w:rPr>
        <w:t>А</w:t>
      </w:r>
      <w:r w:rsidR="00150E4C">
        <w:rPr>
          <w:rFonts w:ascii="Times New Roman" w:hAnsi="Times New Roman"/>
          <w:b/>
          <w:bCs/>
          <w:sz w:val="26"/>
          <w:szCs w:val="26"/>
        </w:rPr>
        <w:t>ДМИНИСТРАТИВНЫЙ РЕГЛАМЕНТ ПРЕДОСТАВЛЕНИЯ АДМИНИСТРАЦИЕЙ ГОРОДА МУНИЦИПАЛЬНОЙ УСЛУГИ ПО ПРИНЯТИЮ НА УЧЕТ ГРАЖДАН В КАЧЕСТВЕ НУЖДАЮЩИХСЯ В ЖИЛЫХ ПОМЕЩЕНИЯХ, ПРЕДОСТАВЛЯЕМЫХ ПО ДОГОВОРАМ СОЦИАЛЬНОГО НАЙМА, В ЭЛЕКТРОННОМ ВИДЕ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86142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bookmarkStart w:id="1" w:name="Par51"/>
      <w:bookmarkEnd w:id="1"/>
      <w:r w:rsidRPr="00861427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" w:name="Par53"/>
      <w:bookmarkEnd w:id="2"/>
      <w:r w:rsidRPr="00861427">
        <w:rPr>
          <w:rFonts w:ascii="Times New Roman" w:hAnsi="Times New Roman"/>
          <w:b/>
          <w:sz w:val="26"/>
          <w:szCs w:val="26"/>
        </w:rPr>
        <w:t>1.1.</w:t>
      </w:r>
      <w:r w:rsidR="00C62AE7" w:rsidRPr="00861427">
        <w:rPr>
          <w:rFonts w:ascii="Times New Roman" w:hAnsi="Times New Roman"/>
          <w:b/>
          <w:sz w:val="26"/>
          <w:szCs w:val="26"/>
        </w:rPr>
        <w:t xml:space="preserve"> Предмет регулирования административного регламента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86142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C62AE7" w:rsidRPr="00C23F67">
        <w:rPr>
          <w:rFonts w:ascii="Times New Roman" w:hAnsi="Times New Roman"/>
          <w:sz w:val="26"/>
          <w:szCs w:val="26"/>
        </w:rPr>
        <w:t xml:space="preserve">1. Предметом регулирования настоящего </w:t>
      </w:r>
      <w:r w:rsidR="009338DB">
        <w:rPr>
          <w:rFonts w:ascii="Times New Roman" w:hAnsi="Times New Roman"/>
          <w:sz w:val="26"/>
          <w:szCs w:val="26"/>
        </w:rPr>
        <w:t>А</w:t>
      </w:r>
      <w:r w:rsidR="00C62AE7" w:rsidRPr="00C23F67">
        <w:rPr>
          <w:rFonts w:ascii="Times New Roman" w:hAnsi="Times New Roman"/>
          <w:sz w:val="26"/>
          <w:szCs w:val="26"/>
        </w:rPr>
        <w:t xml:space="preserve">дминистративного регламента являются отношения, возникающие между физическими лицами либо их уполномоченными представителями и </w:t>
      </w:r>
      <w:r w:rsidR="009B520D" w:rsidRPr="00C23F67">
        <w:rPr>
          <w:rFonts w:ascii="Times New Roman" w:hAnsi="Times New Roman"/>
          <w:sz w:val="26"/>
          <w:szCs w:val="26"/>
        </w:rPr>
        <w:t>Администрацией города Костромы</w:t>
      </w:r>
      <w:r w:rsidR="00130AED" w:rsidRPr="00C23F67">
        <w:rPr>
          <w:rFonts w:ascii="Times New Roman" w:hAnsi="Times New Roman"/>
          <w:i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(далее –</w:t>
      </w:r>
      <w:r w:rsidR="009B520D" w:rsidRPr="00C23F67">
        <w:rPr>
          <w:rFonts w:ascii="Times New Roman" w:hAnsi="Times New Roman"/>
          <w:sz w:val="26"/>
          <w:szCs w:val="26"/>
        </w:rPr>
        <w:t xml:space="preserve"> </w:t>
      </w:r>
      <w:r w:rsidR="009C0CA1" w:rsidRPr="00C23F67">
        <w:rPr>
          <w:rFonts w:ascii="Times New Roman" w:hAnsi="Times New Roman"/>
          <w:sz w:val="26"/>
          <w:szCs w:val="26"/>
        </w:rPr>
        <w:t>Администрация</w:t>
      </w:r>
      <w:r w:rsidR="009338DB">
        <w:rPr>
          <w:rFonts w:ascii="Times New Roman" w:hAnsi="Times New Roman"/>
          <w:sz w:val="26"/>
          <w:szCs w:val="26"/>
        </w:rPr>
        <w:t>, Административный регламент</w:t>
      </w:r>
      <w:r>
        <w:rPr>
          <w:rFonts w:ascii="Times New Roman" w:hAnsi="Times New Roman"/>
          <w:sz w:val="26"/>
          <w:szCs w:val="26"/>
        </w:rPr>
        <w:t xml:space="preserve">), связанные с предоставлением </w:t>
      </w:r>
      <w:r w:rsidR="009C0CA1" w:rsidRPr="00C23F67">
        <w:rPr>
          <w:rFonts w:ascii="Times New Roman" w:hAnsi="Times New Roman"/>
          <w:sz w:val="26"/>
          <w:szCs w:val="26"/>
        </w:rPr>
        <w:t>Администраци</w:t>
      </w:r>
      <w:r w:rsidR="00A82B77" w:rsidRPr="00C23F67">
        <w:rPr>
          <w:rFonts w:ascii="Times New Roman" w:hAnsi="Times New Roman"/>
          <w:sz w:val="26"/>
          <w:szCs w:val="26"/>
        </w:rPr>
        <w:t>ей</w:t>
      </w:r>
      <w:r w:rsidR="00CD48C2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муниципальной услуги по принятию</w:t>
      </w:r>
      <w:r w:rsidR="00425454" w:rsidRPr="00C23F67">
        <w:rPr>
          <w:rFonts w:ascii="Times New Roman" w:hAnsi="Times New Roman"/>
          <w:sz w:val="26"/>
          <w:szCs w:val="26"/>
        </w:rPr>
        <w:t xml:space="preserve"> на учет </w:t>
      </w:r>
      <w:r w:rsidR="00C62AE7" w:rsidRPr="00C23F67">
        <w:rPr>
          <w:rFonts w:ascii="Times New Roman" w:hAnsi="Times New Roman"/>
          <w:sz w:val="26"/>
          <w:szCs w:val="26"/>
        </w:rPr>
        <w:t>граждан</w:t>
      </w:r>
      <w:r w:rsidR="00B659C9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 xml:space="preserve">в качестве нуждающихся в жилых помещениях, предоставляемых </w:t>
      </w:r>
      <w:r w:rsidR="00651066" w:rsidRPr="00C23F67">
        <w:rPr>
          <w:rFonts w:ascii="Times New Roman" w:hAnsi="Times New Roman"/>
          <w:sz w:val="26"/>
          <w:szCs w:val="26"/>
        </w:rPr>
        <w:t xml:space="preserve">по договорам социального найма, </w:t>
      </w:r>
      <w:r w:rsidR="00C62AE7" w:rsidRPr="00C23F67">
        <w:rPr>
          <w:rFonts w:ascii="Times New Roman" w:hAnsi="Times New Roman"/>
          <w:sz w:val="26"/>
          <w:szCs w:val="26"/>
        </w:rPr>
        <w:t>в электронном виде (далее также - муниципальная услуга).</w:t>
      </w:r>
    </w:p>
    <w:p w:rsidR="00C62AE7" w:rsidRPr="00C23F6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1.1.2. </w:t>
      </w:r>
      <w:r w:rsidR="00C62AE7" w:rsidRPr="00C23F67">
        <w:rPr>
          <w:rFonts w:ascii="Times New Roman" w:hAnsi="Times New Roman"/>
          <w:sz w:val="26"/>
          <w:szCs w:val="26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административных действий и административных процедур при предо</w:t>
      </w:r>
      <w:r>
        <w:rPr>
          <w:rFonts w:ascii="Times New Roman" w:hAnsi="Times New Roman"/>
          <w:sz w:val="26"/>
          <w:szCs w:val="26"/>
        </w:rPr>
        <w:t>ставлении муниципальной услуги.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3" w:name="Par58"/>
      <w:bookmarkEnd w:id="3"/>
      <w:r w:rsidRPr="00861427">
        <w:rPr>
          <w:rFonts w:ascii="Times New Roman" w:hAnsi="Times New Roman"/>
          <w:b/>
          <w:sz w:val="26"/>
          <w:szCs w:val="26"/>
        </w:rPr>
        <w:t>1.2.</w:t>
      </w:r>
      <w:r w:rsidR="00C62AE7" w:rsidRPr="00861427">
        <w:rPr>
          <w:rFonts w:ascii="Times New Roman" w:hAnsi="Times New Roman"/>
          <w:b/>
          <w:sz w:val="26"/>
          <w:szCs w:val="26"/>
        </w:rPr>
        <w:t xml:space="preserve"> Круг заявителей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C62AE7" w:rsidRPr="00C23F67" w:rsidRDefault="0086142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1.2.1</w:t>
      </w:r>
      <w:r w:rsidR="00C62AE7" w:rsidRPr="00C23F67">
        <w:rPr>
          <w:rFonts w:ascii="Times New Roman" w:hAnsi="Times New Roman"/>
          <w:sz w:val="26"/>
          <w:szCs w:val="26"/>
        </w:rPr>
        <w:t xml:space="preserve">. Право на получение муниципальной услуги имеют граждане Российской Федерации, проживающие на территории </w:t>
      </w:r>
      <w:r w:rsidR="009B520D" w:rsidRPr="00C23F67">
        <w:rPr>
          <w:rFonts w:ascii="Times New Roman" w:hAnsi="Times New Roman"/>
          <w:sz w:val="26"/>
          <w:szCs w:val="26"/>
        </w:rPr>
        <w:t xml:space="preserve">города </w:t>
      </w:r>
      <w:r w:rsidR="00604DF5" w:rsidRPr="00C23F67">
        <w:rPr>
          <w:rFonts w:ascii="Times New Roman" w:hAnsi="Times New Roman"/>
          <w:sz w:val="26"/>
          <w:szCs w:val="26"/>
        </w:rPr>
        <w:t>К</w:t>
      </w:r>
      <w:r w:rsidR="009B520D" w:rsidRPr="00C23F67">
        <w:rPr>
          <w:rFonts w:ascii="Times New Roman" w:hAnsi="Times New Roman"/>
          <w:sz w:val="26"/>
          <w:szCs w:val="26"/>
        </w:rPr>
        <w:t>остромы</w:t>
      </w:r>
      <w:r w:rsidR="00C62AE7" w:rsidRPr="00C23F67">
        <w:rPr>
          <w:rFonts w:ascii="Times New Roman" w:hAnsi="Times New Roman"/>
          <w:sz w:val="26"/>
          <w:szCs w:val="26"/>
        </w:rPr>
        <w:t>:</w:t>
      </w:r>
    </w:p>
    <w:p w:rsidR="00C62AE7" w:rsidRPr="00C23F67" w:rsidRDefault="00C62AE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а) признанные </w:t>
      </w:r>
      <w:r w:rsidR="00194134" w:rsidRPr="00C23F67">
        <w:rPr>
          <w:rFonts w:ascii="Times New Roman" w:hAnsi="Times New Roman"/>
          <w:sz w:val="26"/>
          <w:szCs w:val="26"/>
        </w:rPr>
        <w:t>Администрацией</w:t>
      </w:r>
      <w:r w:rsidRPr="00C23F67">
        <w:rPr>
          <w:rFonts w:ascii="Times New Roman" w:hAnsi="Times New Roman"/>
          <w:sz w:val="26"/>
          <w:szCs w:val="26"/>
        </w:rPr>
        <w:t xml:space="preserve"> малоимущими в порядке, установленном Законом Костромской о</w:t>
      </w:r>
      <w:r w:rsidR="00C23F67">
        <w:rPr>
          <w:rFonts w:ascii="Times New Roman" w:hAnsi="Times New Roman"/>
          <w:sz w:val="26"/>
          <w:szCs w:val="26"/>
        </w:rPr>
        <w:t xml:space="preserve">бласти от 19 декабря 2005 года </w:t>
      </w:r>
      <w:r w:rsidR="0055639C" w:rsidRPr="00C23F67">
        <w:rPr>
          <w:rFonts w:ascii="Times New Roman" w:hAnsi="Times New Roman"/>
          <w:sz w:val="26"/>
          <w:szCs w:val="26"/>
        </w:rPr>
        <w:t>№</w:t>
      </w:r>
      <w:r w:rsidR="005879BC" w:rsidRPr="00C23F67">
        <w:rPr>
          <w:rFonts w:ascii="Times New Roman" w:hAnsi="Times New Roman"/>
          <w:sz w:val="26"/>
          <w:szCs w:val="26"/>
        </w:rPr>
        <w:t xml:space="preserve"> 345-ЗКО «</w:t>
      </w:r>
      <w:r w:rsidRPr="00C23F67">
        <w:rPr>
          <w:rFonts w:ascii="Times New Roman" w:hAnsi="Times New Roman"/>
          <w:sz w:val="26"/>
          <w:szCs w:val="26"/>
        </w:rPr>
        <w:t>О порядке признания граждан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Pr="00C23F67">
        <w:rPr>
          <w:rFonts w:ascii="Times New Roman" w:hAnsi="Times New Roman"/>
          <w:sz w:val="26"/>
          <w:szCs w:val="26"/>
        </w:rPr>
        <w:t>, и нуждающиеся в жилом помещении, предоставляемом по договору социального найма (далее - зая</w:t>
      </w:r>
      <w:r w:rsidR="00C7619A" w:rsidRPr="00C23F67">
        <w:rPr>
          <w:rFonts w:ascii="Times New Roman" w:hAnsi="Times New Roman"/>
          <w:sz w:val="26"/>
          <w:szCs w:val="26"/>
        </w:rPr>
        <w:t>витель) по следующим основаниям: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</w:t>
      </w:r>
      <w:r w:rsidRPr="00C23F67">
        <w:rPr>
          <w:rFonts w:ascii="Times New Roman" w:hAnsi="Times New Roman"/>
          <w:sz w:val="26"/>
          <w:szCs w:val="26"/>
        </w:rPr>
        <w:lastRenderedPageBreak/>
        <w:t>жилого помещения и обеспеченные общей площадью жилого помещения на одного члена семьи менее учетной нормы;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проживающие в помещении, не отвечающем установленным для жилых помещений </w:t>
      </w:r>
      <w:hyperlink r:id="rId13" w:history="1">
        <w:r w:rsidRPr="00C23F67">
          <w:rPr>
            <w:rFonts w:ascii="Times New Roman" w:hAnsi="Times New Roman"/>
            <w:sz w:val="26"/>
            <w:szCs w:val="26"/>
          </w:rPr>
          <w:t>требованиям</w:t>
        </w:r>
      </w:hyperlink>
      <w:r w:rsidRPr="00C23F67">
        <w:rPr>
          <w:rFonts w:ascii="Times New Roman" w:hAnsi="Times New Roman"/>
          <w:sz w:val="26"/>
          <w:szCs w:val="26"/>
        </w:rPr>
        <w:t>;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 </w:t>
      </w:r>
      <w:hyperlink r:id="rId14" w:history="1">
        <w:r w:rsidRPr="00C23F67">
          <w:rPr>
            <w:rFonts w:ascii="Times New Roman" w:hAnsi="Times New Roman"/>
            <w:sz w:val="26"/>
            <w:szCs w:val="26"/>
          </w:rPr>
          <w:t>Перечень</w:t>
        </w:r>
      </w:hyperlink>
      <w:r w:rsidRPr="00C23F67">
        <w:rPr>
          <w:rFonts w:ascii="Times New Roman" w:hAnsi="Times New Roman"/>
          <w:sz w:val="26"/>
          <w:szCs w:val="26"/>
        </w:rPr>
        <w:t xml:space="preserve"> соответствующих заболеваний устанавливается уполномоченным Правительством Российской Федерации федеральны</w:t>
      </w:r>
      <w:r w:rsidR="00FA54BF" w:rsidRPr="00C23F67">
        <w:rPr>
          <w:rFonts w:ascii="Times New Roman" w:hAnsi="Times New Roman"/>
          <w:sz w:val="26"/>
          <w:szCs w:val="26"/>
        </w:rPr>
        <w:t>м органом исполнительной власти;</w:t>
      </w:r>
    </w:p>
    <w:p w:rsidR="00C62AE7" w:rsidRPr="00C23F67" w:rsidRDefault="00C62AE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б) относящиеся к определенной федеральным законом, указом Президента Российской Федерации, законом Костромской области категории граждан и признанные по основаниям, предусмотренным Жилищным </w:t>
      </w:r>
      <w:hyperlink r:id="rId15" w:history="1">
        <w:r w:rsidRPr="00C23F67">
          <w:rPr>
            <w:rFonts w:ascii="Times New Roman" w:hAnsi="Times New Roman"/>
            <w:sz w:val="26"/>
            <w:szCs w:val="26"/>
          </w:rPr>
          <w:t>кодексом</w:t>
        </w:r>
      </w:hyperlink>
      <w:r w:rsidRPr="00C23F67">
        <w:rPr>
          <w:rFonts w:ascii="Times New Roman" w:hAnsi="Times New Roman"/>
          <w:sz w:val="26"/>
          <w:szCs w:val="26"/>
        </w:rPr>
        <w:t xml:space="preserve"> Российской Федерации и (или) федеральным законом, указом Президента Российской Федерации, законом Костромской области, нуждающимися в жилом помещении, предоставляемом по договору социального найма (далее также - заявитель).</w:t>
      </w:r>
    </w:p>
    <w:p w:rsidR="00C26D73" w:rsidRPr="00C23F67" w:rsidRDefault="0086142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1.2.2</w:t>
      </w:r>
      <w:r w:rsidR="00C62AE7" w:rsidRPr="00C23F67">
        <w:rPr>
          <w:rFonts w:ascii="Times New Roman" w:hAnsi="Times New Roman"/>
          <w:sz w:val="26"/>
          <w:szCs w:val="26"/>
        </w:rPr>
        <w:t xml:space="preserve">. </w:t>
      </w:r>
      <w:r w:rsidR="00C26D73" w:rsidRPr="00C23F67">
        <w:rPr>
          <w:rFonts w:ascii="Times New Roman" w:hAnsi="Times New Roman"/>
          <w:sz w:val="26"/>
          <w:szCs w:val="26"/>
        </w:rPr>
        <w:t>От имени физического лица с заявлением о предоставлении муниципальной услуги может обратиться представитель заявителя (далее также именуемый «заявитель»)</w:t>
      </w:r>
      <w:r w:rsidR="00C26D73" w:rsidRPr="00C23F67">
        <w:rPr>
          <w:sz w:val="26"/>
          <w:szCs w:val="26"/>
        </w:rPr>
        <w:t xml:space="preserve"> </w:t>
      </w:r>
      <w:r w:rsidR="00C26D73" w:rsidRPr="00C23F67">
        <w:rPr>
          <w:rFonts w:ascii="Times New Roman" w:hAnsi="Times New Roman"/>
          <w:sz w:val="26"/>
          <w:szCs w:val="26"/>
        </w:rPr>
        <w:t>при наличии доверенности или иного документа, подтверждающего право обращаться от имени заявителя.</w:t>
      </w:r>
    </w:p>
    <w:p w:rsidR="000349B8" w:rsidRPr="00C23F67" w:rsidRDefault="0086142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1.2.3. </w:t>
      </w:r>
      <w:r w:rsidR="00592BFF" w:rsidRPr="00C23F67">
        <w:rPr>
          <w:rFonts w:ascii="Times New Roman" w:hAnsi="Times New Roman"/>
          <w:sz w:val="26"/>
          <w:szCs w:val="26"/>
        </w:rPr>
        <w:t>Принятие на учет недееспособных граждан в качестве нуждающихся в жилых помещениях, предоставляемых по договорам социального найма, осуществляется на основании заявлений о принятии на учет</w:t>
      </w:r>
      <w:r w:rsidR="00FA54BF" w:rsidRPr="00C23F67">
        <w:rPr>
          <w:rFonts w:ascii="Times New Roman" w:hAnsi="Times New Roman"/>
          <w:sz w:val="26"/>
          <w:szCs w:val="26"/>
        </w:rPr>
        <w:t xml:space="preserve">, </w:t>
      </w:r>
      <w:r w:rsidR="00592BFF" w:rsidRPr="00C23F67">
        <w:rPr>
          <w:rFonts w:ascii="Times New Roman" w:hAnsi="Times New Roman"/>
          <w:sz w:val="26"/>
          <w:szCs w:val="26"/>
        </w:rPr>
        <w:t>поданных их законными представителями.</w:t>
      </w:r>
    </w:p>
    <w:p w:rsid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4" w:name="Par67"/>
      <w:bookmarkEnd w:id="4"/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 xml:space="preserve">1.3. </w:t>
      </w:r>
      <w:r w:rsidR="00C62AE7" w:rsidRPr="00861427">
        <w:rPr>
          <w:rFonts w:ascii="Times New Roman" w:hAnsi="Times New Roman"/>
          <w:b/>
          <w:sz w:val="26"/>
          <w:szCs w:val="26"/>
        </w:rPr>
        <w:t>Информирование о предоставлении</w:t>
      </w:r>
    </w:p>
    <w:p w:rsidR="00C62AE7" w:rsidRPr="0086142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 xml:space="preserve">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77838" w:rsidRDefault="00677838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1.3.1. </w:t>
      </w:r>
      <w:r w:rsidRPr="00677838">
        <w:rPr>
          <w:rFonts w:ascii="Times New Roman" w:hAnsi="Times New Roman"/>
          <w:color w:val="000000"/>
          <w:sz w:val="26"/>
          <w:szCs w:val="26"/>
        </w:rPr>
        <w:t xml:space="preserve">Информация о месте нахождения, графике работы </w:t>
      </w:r>
      <w:r w:rsidR="00023E4B">
        <w:rPr>
          <w:rFonts w:ascii="Times New Roman" w:hAnsi="Times New Roman"/>
          <w:color w:val="000000"/>
          <w:sz w:val="26"/>
          <w:szCs w:val="26"/>
        </w:rPr>
        <w:t>Упр</w:t>
      </w:r>
      <w:r w:rsidR="005919CD">
        <w:rPr>
          <w:rFonts w:ascii="Times New Roman" w:hAnsi="Times New Roman"/>
          <w:color w:val="000000"/>
          <w:sz w:val="26"/>
          <w:szCs w:val="26"/>
        </w:rPr>
        <w:t>авления имущественных и земельных</w:t>
      </w:r>
      <w:r w:rsidR="00023E4B">
        <w:rPr>
          <w:rFonts w:ascii="Times New Roman" w:hAnsi="Times New Roman"/>
          <w:color w:val="000000"/>
          <w:sz w:val="26"/>
          <w:szCs w:val="26"/>
        </w:rPr>
        <w:t xml:space="preserve"> отношений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77838">
        <w:rPr>
          <w:rFonts w:ascii="Times New Roman" w:hAnsi="Times New Roman"/>
          <w:color w:val="000000"/>
          <w:sz w:val="26"/>
          <w:szCs w:val="26"/>
        </w:rPr>
        <w:t>Администрации города Костром</w:t>
      </w:r>
      <w:r>
        <w:rPr>
          <w:rFonts w:ascii="Times New Roman" w:hAnsi="Times New Roman"/>
          <w:color w:val="000000"/>
          <w:sz w:val="26"/>
          <w:szCs w:val="26"/>
        </w:rPr>
        <w:t xml:space="preserve">ы (далее </w:t>
      </w:r>
      <w:r w:rsidR="009338DB">
        <w:rPr>
          <w:rFonts w:ascii="Times New Roman" w:hAnsi="Times New Roman"/>
          <w:color w:val="000000"/>
          <w:sz w:val="26"/>
          <w:szCs w:val="26"/>
        </w:rPr>
        <w:t>также – Управление</w:t>
      </w:r>
      <w:r w:rsidRPr="00677838">
        <w:rPr>
          <w:rFonts w:ascii="Times New Roman" w:hAnsi="Times New Roman"/>
          <w:color w:val="000000"/>
          <w:sz w:val="26"/>
          <w:szCs w:val="26"/>
        </w:rPr>
        <w:t>), а также справочных телефонах, об адресе официального сайта в информационно-телекоммуникационной сети «Интернет» (далее – сеть Интернет),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адресе электронной почты приведена в приложении 1 к настоящему Административному регламенту.</w:t>
      </w:r>
    </w:p>
    <w:p w:rsidR="00C62AE7" w:rsidRPr="00C23F67" w:rsidRDefault="006B2D53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1.3.2</w:t>
      </w:r>
      <w:r w:rsidR="00651066" w:rsidRPr="00C23F6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sz w:val="26"/>
          <w:szCs w:val="26"/>
        </w:rPr>
        <w:t xml:space="preserve">Для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получения информации по вопросам предоставления муниципальной услуги и услуг, </w:t>
      </w:r>
      <w:r w:rsidR="00FA54BF" w:rsidRPr="00C23F67">
        <w:rPr>
          <w:rFonts w:ascii="Times New Roman" w:hAnsi="Times New Roman"/>
          <w:color w:val="000000"/>
          <w:sz w:val="26"/>
          <w:szCs w:val="26"/>
        </w:rPr>
        <w:t xml:space="preserve">которые являются необходимыми и обязательными для предоставления муниципальной услуги, заявитель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обращается в </w:t>
      </w:r>
      <w:r w:rsidR="00023E4B">
        <w:rPr>
          <w:rFonts w:ascii="Times New Roman" w:hAnsi="Times New Roman"/>
          <w:iCs/>
          <w:color w:val="000000"/>
          <w:sz w:val="26"/>
          <w:szCs w:val="26"/>
        </w:rPr>
        <w:t>Управление</w:t>
      </w:r>
      <w:r w:rsidR="00651066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через федеральную государственную информационную систему «Единый портал государственных и муниципальных услуг (функций)».</w:t>
      </w:r>
    </w:p>
    <w:p w:rsidR="00C62AE7" w:rsidRPr="00C23F67" w:rsidRDefault="006B2D53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1.3.3</w:t>
      </w:r>
      <w:r w:rsidR="00C62AE7" w:rsidRPr="00C23F67">
        <w:rPr>
          <w:rFonts w:ascii="Times New Roman" w:hAnsi="Times New Roman"/>
          <w:sz w:val="26"/>
          <w:szCs w:val="26"/>
        </w:rPr>
        <w:t xml:space="preserve">. Для получения сведений о ходе предоставления муниципальной услуги заявитель обращается в </w:t>
      </w:r>
      <w:r w:rsidR="00023E4B">
        <w:rPr>
          <w:rFonts w:ascii="Times New Roman" w:hAnsi="Times New Roman"/>
          <w:iCs/>
          <w:sz w:val="26"/>
          <w:szCs w:val="26"/>
        </w:rPr>
        <w:t>Управление</w:t>
      </w:r>
      <w:r w:rsidR="00651066" w:rsidRPr="00C23F67">
        <w:rPr>
          <w:rFonts w:ascii="Times New Roman" w:hAnsi="Times New Roman"/>
          <w:iCs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через федеральную государственную информационную систему «Единый портал государственных и муниципальных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lastRenderedPageBreak/>
        <w:t>услуг (функций)» через раздел портала «Личный кабинет», после прохождения процедур авторизации.</w:t>
      </w:r>
    </w:p>
    <w:p w:rsidR="00C62AE7" w:rsidRDefault="006B2D53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1.3.4</w:t>
      </w:r>
      <w:r w:rsidR="00C62AE7" w:rsidRPr="00C23F67">
        <w:rPr>
          <w:rFonts w:ascii="Times New Roman" w:hAnsi="Times New Roman"/>
          <w:sz w:val="26"/>
          <w:szCs w:val="26"/>
        </w:rPr>
        <w:t xml:space="preserve">. Сведения о ходе предоставления муниципальной услуги предоставляются заявителю </w:t>
      </w:r>
      <w:r w:rsidR="00651066" w:rsidRPr="00C23F67">
        <w:rPr>
          <w:rFonts w:ascii="Times New Roman" w:hAnsi="Times New Roman"/>
          <w:sz w:val="26"/>
          <w:szCs w:val="26"/>
        </w:rPr>
        <w:t xml:space="preserve">через раздел «Личный кабинет»,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при использовании федеральной государственной информационной системы «Единый портал государственных и муниципальных услуг (функций)» - после про</w:t>
      </w:r>
      <w:r w:rsidR="00861427">
        <w:rPr>
          <w:rFonts w:ascii="Times New Roman" w:hAnsi="Times New Roman"/>
          <w:color w:val="000000"/>
          <w:sz w:val="26"/>
          <w:szCs w:val="26"/>
        </w:rPr>
        <w:t xml:space="preserve">хождения процедур авторизации. </w:t>
      </w:r>
      <w:r w:rsidR="00023E4B">
        <w:rPr>
          <w:rFonts w:ascii="Times New Roman" w:hAnsi="Times New Roman"/>
          <w:color w:val="000000"/>
          <w:sz w:val="26"/>
          <w:szCs w:val="26"/>
        </w:rPr>
        <w:t xml:space="preserve">Информирование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о предоставлении муници</w:t>
      </w:r>
      <w:r w:rsidR="00861427">
        <w:rPr>
          <w:rFonts w:ascii="Times New Roman" w:hAnsi="Times New Roman"/>
          <w:color w:val="000000"/>
          <w:sz w:val="26"/>
          <w:szCs w:val="26"/>
        </w:rPr>
        <w:t xml:space="preserve">пальной услуги в данном случае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осуществляется при использовании раздела «Личный кабинет», информационная система отправляет статусы услуги, а также решения о предоставлении либо об отказе в предоставлении муниципальной услуги в виде электронного образа документа, </w:t>
      </w:r>
      <w:r w:rsidR="009338DB">
        <w:rPr>
          <w:rFonts w:ascii="Times New Roman" w:hAnsi="Times New Roman"/>
          <w:color w:val="000000"/>
          <w:sz w:val="26"/>
          <w:szCs w:val="26"/>
        </w:rPr>
        <w:t>подписанного специалистом</w:t>
      </w:r>
      <w:r w:rsidR="00023E4B">
        <w:rPr>
          <w:rFonts w:ascii="Times New Roman" w:hAnsi="Times New Roman"/>
          <w:color w:val="000000"/>
          <w:sz w:val="26"/>
          <w:szCs w:val="26"/>
        </w:rPr>
        <w:t xml:space="preserve"> Управления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с использованием электронной подписи. </w:t>
      </w:r>
    </w:p>
    <w:p w:rsidR="008867EB" w:rsidRDefault="008867EB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1.3.5. Информирование (консультирование) осуществляется специалистами Управления, в том числе</w:t>
      </w:r>
      <w:r w:rsidR="00D1655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специально выделенными для предоставления консультаций по следующий вопросам:</w:t>
      </w:r>
    </w:p>
    <w:p w:rsidR="00D16558" w:rsidRPr="00D16558" w:rsidRDefault="008867EB" w:rsidP="00D165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а)</w:t>
      </w:r>
      <w:r w:rsidR="00D1655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16558" w:rsidRPr="00D16558">
        <w:rPr>
          <w:rFonts w:ascii="Times New Roman" w:hAnsi="Times New Roman"/>
          <w:color w:val="000000"/>
          <w:sz w:val="26"/>
          <w:szCs w:val="26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D16558" w:rsidRPr="00D16558" w:rsidRDefault="00D16558" w:rsidP="00D165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Pr="00D16558">
        <w:rPr>
          <w:rFonts w:ascii="Times New Roman" w:hAnsi="Times New Roman"/>
          <w:color w:val="000000"/>
          <w:sz w:val="26"/>
          <w:szCs w:val="26"/>
        </w:rPr>
        <w:t>источник получения документов, необходимых для предоставления муниципальной услуги (исполнительный орган государственной власти, орган местного самоуправления, организация и их местонахождение);</w:t>
      </w:r>
    </w:p>
    <w:p w:rsidR="00D16558" w:rsidRPr="00D16558" w:rsidRDefault="00D16558" w:rsidP="00D165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Pr="00D16558">
        <w:rPr>
          <w:rFonts w:ascii="Times New Roman" w:hAnsi="Times New Roman"/>
          <w:color w:val="000000"/>
          <w:sz w:val="26"/>
          <w:szCs w:val="26"/>
        </w:rPr>
        <w:t>ход предоставления муниципальной услуги;</w:t>
      </w:r>
    </w:p>
    <w:p w:rsidR="00D16558" w:rsidRPr="00D16558" w:rsidRDefault="005B51E5" w:rsidP="00D165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D16558">
        <w:rPr>
          <w:rFonts w:ascii="Times New Roman" w:hAnsi="Times New Roman"/>
          <w:color w:val="000000"/>
          <w:sz w:val="26"/>
          <w:szCs w:val="26"/>
        </w:rPr>
        <w:t>) срок предоставления</w:t>
      </w:r>
      <w:r w:rsidR="00D16558" w:rsidRPr="00D16558">
        <w:rPr>
          <w:rFonts w:ascii="Times New Roman" w:hAnsi="Times New Roman"/>
          <w:color w:val="000000"/>
          <w:sz w:val="26"/>
          <w:szCs w:val="26"/>
        </w:rPr>
        <w:t xml:space="preserve"> муниципальной услуги;</w:t>
      </w:r>
    </w:p>
    <w:p w:rsidR="008867EB" w:rsidRPr="00C23F67" w:rsidRDefault="005B51E5" w:rsidP="00D1655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д</w:t>
      </w:r>
      <w:r w:rsidR="00D16558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D16558" w:rsidRPr="00D16558">
        <w:rPr>
          <w:rFonts w:ascii="Times New Roman" w:hAnsi="Times New Roman"/>
          <w:color w:val="000000"/>
          <w:sz w:val="26"/>
          <w:szCs w:val="26"/>
        </w:rPr>
        <w:t>порядок обжалования действий (бездействия) и решений, о</w:t>
      </w:r>
      <w:r w:rsidR="00D16558">
        <w:rPr>
          <w:rFonts w:ascii="Times New Roman" w:hAnsi="Times New Roman"/>
          <w:color w:val="000000"/>
          <w:sz w:val="26"/>
          <w:szCs w:val="26"/>
        </w:rPr>
        <w:t>существляемых и принимаемых Управлением</w:t>
      </w:r>
      <w:r w:rsidR="00D16558" w:rsidRPr="00D16558">
        <w:rPr>
          <w:rFonts w:ascii="Times New Roman" w:hAnsi="Times New Roman"/>
          <w:color w:val="000000"/>
          <w:sz w:val="26"/>
          <w:szCs w:val="26"/>
        </w:rPr>
        <w:t xml:space="preserve"> в ходе пред</w:t>
      </w:r>
      <w:r w:rsidR="00D16558">
        <w:rPr>
          <w:rFonts w:ascii="Times New Roman" w:hAnsi="Times New Roman"/>
          <w:color w:val="000000"/>
          <w:sz w:val="26"/>
          <w:szCs w:val="26"/>
        </w:rPr>
        <w:t>оставления муниципальной услуги.</w:t>
      </w:r>
    </w:p>
    <w:p w:rsidR="00C62AE7" w:rsidRDefault="008867EB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8867EB">
        <w:rPr>
          <w:rFonts w:ascii="Times New Roman" w:hAnsi="Times New Roman"/>
          <w:sz w:val="26"/>
          <w:szCs w:val="26"/>
        </w:rPr>
        <w:t>1.3.6</w:t>
      </w:r>
      <w:r w:rsidR="00C62AE7" w:rsidRPr="008867EB">
        <w:rPr>
          <w:rFonts w:ascii="Times New Roman" w:hAnsi="Times New Roman"/>
          <w:sz w:val="26"/>
          <w:szCs w:val="26"/>
        </w:rPr>
        <w:t>. Информация по вопросам предоставления муниципальной услуги размещается</w:t>
      </w:r>
      <w:r w:rsidR="00651066" w:rsidRPr="008867EB">
        <w:rPr>
          <w:rFonts w:ascii="Times New Roman" w:hAnsi="Times New Roman"/>
          <w:sz w:val="26"/>
          <w:szCs w:val="26"/>
        </w:rPr>
        <w:t xml:space="preserve"> </w:t>
      </w:r>
      <w:r w:rsidR="00C62AE7" w:rsidRPr="008867EB">
        <w:rPr>
          <w:rFonts w:ascii="Times New Roman" w:hAnsi="Times New Roman"/>
          <w:sz w:val="26"/>
          <w:szCs w:val="26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C62AE7" w:rsidRPr="008867EB">
        <w:rPr>
          <w:rFonts w:ascii="Times New Roman" w:hAnsi="Times New Roman"/>
          <w:color w:val="000000"/>
          <w:sz w:val="26"/>
          <w:szCs w:val="26"/>
        </w:rPr>
        <w:t>(</w:t>
      </w:r>
      <w:hyperlink r:id="rId16" w:history="1">
        <w:r w:rsidR="00C62AE7" w:rsidRPr="008867EB">
          <w:rPr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="00C62AE7" w:rsidRPr="008867EB">
          <w:rPr>
            <w:rFonts w:ascii="Times New Roman" w:hAnsi="Times New Roman"/>
            <w:color w:val="000000"/>
            <w:sz w:val="26"/>
            <w:szCs w:val="26"/>
          </w:rPr>
          <w:t>.</w:t>
        </w:r>
        <w:r w:rsidR="00C62AE7" w:rsidRPr="008867EB">
          <w:rPr>
            <w:rFonts w:ascii="Times New Roman" w:hAnsi="Times New Roman"/>
            <w:color w:val="000000"/>
            <w:sz w:val="26"/>
            <w:szCs w:val="26"/>
            <w:lang w:val="en-US"/>
          </w:rPr>
          <w:t>gosuslugi</w:t>
        </w:r>
        <w:r w:rsidR="00C62AE7" w:rsidRPr="008867EB">
          <w:rPr>
            <w:rFonts w:ascii="Times New Roman" w:hAnsi="Times New Roman"/>
            <w:color w:val="000000"/>
            <w:sz w:val="26"/>
            <w:szCs w:val="26"/>
          </w:rPr>
          <w:t>.</w:t>
        </w:r>
        <w:r w:rsidR="00C62AE7" w:rsidRPr="008867EB">
          <w:rPr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</w:hyperlink>
      <w:r w:rsidR="00FA54BF" w:rsidRPr="008867EB">
        <w:rPr>
          <w:rFonts w:ascii="Times New Roman" w:hAnsi="Times New Roman"/>
          <w:color w:val="000000"/>
          <w:sz w:val="26"/>
          <w:szCs w:val="26"/>
        </w:rPr>
        <w:t>).</w:t>
      </w:r>
    </w:p>
    <w:p w:rsidR="00C62AE7" w:rsidRPr="00C23F67" w:rsidRDefault="00023E4B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1.3.7</w:t>
      </w:r>
      <w:r w:rsidR="00861427">
        <w:rPr>
          <w:rFonts w:ascii="Times New Roman" w:hAnsi="Times New Roman"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sz w:val="26"/>
          <w:szCs w:val="26"/>
        </w:rPr>
        <w:t>Размещаемая информация содержит в том числе:</w:t>
      </w:r>
    </w:p>
    <w:p w:rsidR="00C62AE7" w:rsidRPr="00C23F6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C62AE7" w:rsidRPr="00C23F67">
        <w:rPr>
          <w:rFonts w:ascii="Times New Roman" w:hAnsi="Times New Roman"/>
          <w:sz w:val="26"/>
          <w:szCs w:val="26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62AE7" w:rsidRPr="00C23F6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C62AE7" w:rsidRPr="00C23F67">
        <w:rPr>
          <w:rFonts w:ascii="Times New Roman" w:hAnsi="Times New Roman"/>
          <w:sz w:val="26"/>
          <w:szCs w:val="26"/>
        </w:rPr>
        <w:t>текст настоящего административного регламента с приложениями;</w:t>
      </w:r>
    </w:p>
    <w:p w:rsidR="00C62AE7" w:rsidRPr="00C23F67" w:rsidRDefault="00861427" w:rsidP="00DF70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="00C62AE7" w:rsidRPr="00C23F67">
        <w:rPr>
          <w:rFonts w:ascii="Times New Roman" w:hAnsi="Times New Roman"/>
          <w:sz w:val="26"/>
          <w:szCs w:val="26"/>
        </w:rPr>
        <w:t>перечень документов,</w:t>
      </w:r>
      <w:r w:rsidR="00DF7040">
        <w:rPr>
          <w:rFonts w:ascii="Times New Roman" w:hAnsi="Times New Roman"/>
          <w:sz w:val="26"/>
          <w:szCs w:val="26"/>
        </w:rPr>
        <w:t xml:space="preserve"> необходимый для предоставления </w:t>
      </w:r>
      <w:r w:rsidR="00C62AE7" w:rsidRPr="00C23F67">
        <w:rPr>
          <w:rFonts w:ascii="Times New Roman" w:hAnsi="Times New Roman"/>
          <w:sz w:val="26"/>
          <w:szCs w:val="26"/>
        </w:rPr>
        <w:t>муниципальной услуги, и требования, предъявляемые к этим документам;</w:t>
      </w:r>
    </w:p>
    <w:p w:rsidR="00C62AE7" w:rsidRPr="00C23F6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ind w:right="454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C62AE7" w:rsidRPr="00C23F67">
        <w:rPr>
          <w:rFonts w:ascii="Times New Roman" w:hAnsi="Times New Roman"/>
          <w:sz w:val="26"/>
          <w:szCs w:val="26"/>
        </w:rPr>
        <w:t>порядок информирования о ходе предоставления муниципальной услуги;</w:t>
      </w:r>
    </w:p>
    <w:p w:rsidR="00C62AE7" w:rsidRPr="00C23F67" w:rsidRDefault="00861427" w:rsidP="00DF7040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C62AE7" w:rsidRPr="00C23F67">
        <w:rPr>
          <w:rFonts w:ascii="Times New Roman" w:hAnsi="Times New Roman"/>
          <w:sz w:val="26"/>
          <w:szCs w:val="26"/>
        </w:rPr>
        <w:t>порядок обжалования действий (бездействия) и решений,</w:t>
      </w:r>
      <w:r w:rsidR="00FA54BF" w:rsidRPr="00C23F67">
        <w:rPr>
          <w:rFonts w:ascii="Times New Roman" w:hAnsi="Times New Roman"/>
          <w:sz w:val="26"/>
          <w:szCs w:val="26"/>
        </w:rPr>
        <w:t xml:space="preserve"> осуществляемых и принимаемых в ходе предоставления муниципальной</w:t>
      </w:r>
      <w:r w:rsidR="00C62AE7" w:rsidRPr="00C23F67">
        <w:rPr>
          <w:rFonts w:ascii="Times New Roman" w:hAnsi="Times New Roman"/>
          <w:sz w:val="26"/>
          <w:szCs w:val="26"/>
        </w:rPr>
        <w:t xml:space="preserve"> услуги</w:t>
      </w:r>
      <w:r w:rsidR="00651066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bookmarkStart w:id="5" w:name="Par156"/>
      <w:bookmarkEnd w:id="5"/>
    </w:p>
    <w:p w:rsidR="00C62AE7" w:rsidRPr="0086142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6" w:name="Par158"/>
      <w:bookmarkEnd w:id="6"/>
      <w:r w:rsidRPr="00861427">
        <w:rPr>
          <w:rFonts w:ascii="Times New Roman" w:hAnsi="Times New Roman"/>
          <w:b/>
          <w:sz w:val="26"/>
          <w:szCs w:val="26"/>
        </w:rPr>
        <w:t>2.1.</w:t>
      </w:r>
      <w:r w:rsidR="00C62AE7" w:rsidRPr="00861427">
        <w:rPr>
          <w:rFonts w:ascii="Times New Roman" w:hAnsi="Times New Roman"/>
          <w:b/>
          <w:sz w:val="26"/>
          <w:szCs w:val="26"/>
        </w:rPr>
        <w:t xml:space="preserve"> Наименование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Наименование м</w:t>
      </w:r>
      <w:r w:rsidR="00861427">
        <w:rPr>
          <w:rFonts w:ascii="Times New Roman" w:hAnsi="Times New Roman"/>
          <w:sz w:val="26"/>
          <w:szCs w:val="26"/>
        </w:rPr>
        <w:t xml:space="preserve">униципальной услуги - принятие на учет граждан </w:t>
      </w:r>
      <w:r w:rsidRPr="00C23F67">
        <w:rPr>
          <w:rFonts w:ascii="Times New Roman" w:hAnsi="Times New Roman"/>
          <w:sz w:val="26"/>
          <w:szCs w:val="26"/>
        </w:rPr>
        <w:t>в качестве нуждающихся в жилых помещениях, предоставляемых по договорам социального найма.</w:t>
      </w:r>
    </w:p>
    <w:p w:rsidR="00C62AE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5B51E5" w:rsidRPr="00C23F67" w:rsidRDefault="005B51E5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2.2. </w:t>
      </w:r>
      <w:r w:rsidR="00C62AE7" w:rsidRPr="00861427">
        <w:rPr>
          <w:rFonts w:ascii="Times New Roman" w:hAnsi="Times New Roman"/>
          <w:b/>
          <w:color w:val="000000"/>
          <w:sz w:val="26"/>
          <w:szCs w:val="26"/>
        </w:rPr>
        <w:t xml:space="preserve">Наименование </w:t>
      </w:r>
      <w:r w:rsidR="00C62AE7" w:rsidRPr="00861427">
        <w:rPr>
          <w:rFonts w:ascii="Times New Roman" w:hAnsi="Times New Roman"/>
          <w:b/>
          <w:sz w:val="26"/>
          <w:szCs w:val="26"/>
        </w:rPr>
        <w:t xml:space="preserve">органа местного самоуправления </w:t>
      </w:r>
    </w:p>
    <w:p w:rsidR="00C62AE7" w:rsidRPr="00861427" w:rsidRDefault="00C62AE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>предоставляющего муниципальную услугу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62AE7" w:rsidRPr="00C23F67" w:rsidRDefault="0086142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2.2.1</w:t>
      </w:r>
      <w:r w:rsidR="00C62AE7" w:rsidRPr="00C23F67">
        <w:rPr>
          <w:rFonts w:ascii="Times New Roman" w:hAnsi="Times New Roman"/>
          <w:sz w:val="26"/>
          <w:szCs w:val="26"/>
        </w:rPr>
        <w:t xml:space="preserve">. От имени </w:t>
      </w:r>
      <w:r w:rsidR="00B77189" w:rsidRPr="00C23F67">
        <w:rPr>
          <w:rFonts w:ascii="Times New Roman" w:hAnsi="Times New Roman"/>
          <w:sz w:val="26"/>
          <w:szCs w:val="26"/>
        </w:rPr>
        <w:t>Администрации</w:t>
      </w:r>
      <w:r w:rsidR="00023E4B">
        <w:rPr>
          <w:rFonts w:ascii="Times New Roman" w:hAnsi="Times New Roman"/>
          <w:sz w:val="26"/>
          <w:szCs w:val="26"/>
        </w:rPr>
        <w:t xml:space="preserve"> </w:t>
      </w:r>
      <w:r w:rsidR="00B77189" w:rsidRPr="00C23F67">
        <w:rPr>
          <w:rFonts w:ascii="Times New Roman" w:hAnsi="Times New Roman"/>
          <w:sz w:val="26"/>
          <w:szCs w:val="26"/>
        </w:rPr>
        <w:t>п</w:t>
      </w:r>
      <w:r w:rsidR="00C62AE7" w:rsidRPr="00C23F67">
        <w:rPr>
          <w:rFonts w:ascii="Times New Roman" w:hAnsi="Times New Roman"/>
          <w:sz w:val="26"/>
          <w:szCs w:val="26"/>
        </w:rPr>
        <w:t xml:space="preserve">ринятие граждан на учет в качестве нуждающихся в жилых помещениях, предоставляемых по договорам социального найма (далее - нуждающихся в </w:t>
      </w:r>
      <w:r w:rsidR="001A6B6F">
        <w:rPr>
          <w:rFonts w:ascii="Times New Roman" w:hAnsi="Times New Roman"/>
          <w:sz w:val="26"/>
          <w:szCs w:val="26"/>
        </w:rPr>
        <w:t xml:space="preserve">жилых помещениях), осуществляет </w:t>
      </w:r>
      <w:r w:rsidR="005B51E5">
        <w:rPr>
          <w:rFonts w:ascii="Times New Roman" w:hAnsi="Times New Roman"/>
          <w:sz w:val="26"/>
          <w:szCs w:val="26"/>
        </w:rPr>
        <w:t>Управление</w:t>
      </w:r>
      <w:r w:rsidR="00150E4C">
        <w:rPr>
          <w:rFonts w:ascii="Times New Roman" w:hAnsi="Times New Roman"/>
          <w:sz w:val="26"/>
          <w:szCs w:val="26"/>
        </w:rPr>
        <w:t xml:space="preserve"> имущественных и земельных отношений </w:t>
      </w:r>
      <w:r w:rsidR="009338DB">
        <w:rPr>
          <w:rFonts w:ascii="Times New Roman" w:hAnsi="Times New Roman"/>
          <w:sz w:val="26"/>
          <w:szCs w:val="26"/>
        </w:rPr>
        <w:t>Администрации города Костромы</w:t>
      </w:r>
      <w:r w:rsidR="00C62AE7" w:rsidRPr="00C23F67">
        <w:rPr>
          <w:rFonts w:ascii="Times New Roman" w:hAnsi="Times New Roman"/>
          <w:sz w:val="26"/>
          <w:szCs w:val="26"/>
        </w:rPr>
        <w:t xml:space="preserve"> в соответствии с </w:t>
      </w:r>
      <w:hyperlink r:id="rId17" w:history="1">
        <w:r w:rsidR="00C62AE7" w:rsidRPr="00C23F67">
          <w:rPr>
            <w:rFonts w:ascii="Times New Roman" w:hAnsi="Times New Roman"/>
            <w:sz w:val="26"/>
            <w:szCs w:val="26"/>
          </w:rPr>
          <w:t>Положением</w:t>
        </w:r>
      </w:hyperlink>
      <w:r w:rsidR="00C62AE7" w:rsidRPr="00C23F67">
        <w:rPr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о</w:t>
      </w:r>
      <w:r w:rsidR="00D870BB" w:rsidRPr="00C23F67">
        <w:rPr>
          <w:rFonts w:ascii="Times New Roman" w:hAnsi="Times New Roman"/>
          <w:sz w:val="26"/>
          <w:szCs w:val="26"/>
        </w:rPr>
        <w:t xml:space="preserve">б </w:t>
      </w:r>
      <w:r w:rsidR="00150E4C">
        <w:rPr>
          <w:rFonts w:ascii="Times New Roman" w:hAnsi="Times New Roman"/>
          <w:sz w:val="26"/>
          <w:szCs w:val="26"/>
        </w:rPr>
        <w:t xml:space="preserve">Управлении имущественных и земельных отношений </w:t>
      </w:r>
      <w:r w:rsidR="00D870BB" w:rsidRPr="00C23F67">
        <w:rPr>
          <w:rFonts w:ascii="Times New Roman" w:hAnsi="Times New Roman"/>
          <w:sz w:val="26"/>
          <w:szCs w:val="26"/>
        </w:rPr>
        <w:t xml:space="preserve">Администрации города Костромы, </w:t>
      </w:r>
      <w:r w:rsidR="00C62AE7" w:rsidRPr="00C23F67">
        <w:rPr>
          <w:rFonts w:ascii="Times New Roman" w:hAnsi="Times New Roman"/>
          <w:sz w:val="26"/>
          <w:szCs w:val="26"/>
        </w:rPr>
        <w:t xml:space="preserve">утвержденным постановлением </w:t>
      </w:r>
      <w:r w:rsidR="00B77189" w:rsidRPr="00C23F67">
        <w:rPr>
          <w:rFonts w:ascii="Times New Roman" w:hAnsi="Times New Roman"/>
          <w:sz w:val="26"/>
          <w:szCs w:val="26"/>
        </w:rPr>
        <w:t>Администрации</w:t>
      </w:r>
      <w:r w:rsidR="00E22C6E" w:rsidRPr="00C23F67">
        <w:rPr>
          <w:rFonts w:ascii="Times New Roman" w:hAnsi="Times New Roman"/>
          <w:i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от</w:t>
      </w:r>
      <w:r w:rsidR="00E22C6E" w:rsidRPr="00C23F67">
        <w:rPr>
          <w:rFonts w:ascii="Times New Roman" w:hAnsi="Times New Roman"/>
          <w:sz w:val="26"/>
          <w:szCs w:val="26"/>
        </w:rPr>
        <w:t xml:space="preserve"> </w:t>
      </w:r>
      <w:r w:rsidR="008867EB" w:rsidRPr="008867EB">
        <w:rPr>
          <w:rFonts w:ascii="Times New Roman" w:hAnsi="Times New Roman"/>
          <w:sz w:val="26"/>
          <w:szCs w:val="26"/>
        </w:rPr>
        <w:t>23 марта 2015 года № 604</w:t>
      </w:r>
      <w:r w:rsidR="008867EB">
        <w:rPr>
          <w:rFonts w:ascii="Times New Roman" w:hAnsi="Times New Roman"/>
          <w:sz w:val="26"/>
          <w:szCs w:val="26"/>
        </w:rPr>
        <w:t>.</w:t>
      </w:r>
    </w:p>
    <w:p w:rsidR="00861427" w:rsidRDefault="00861427" w:rsidP="00D870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 xml:space="preserve">2.2.2.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В предоставлении муниципальной услуги участвуют</w:t>
      </w:r>
      <w:r>
        <w:rPr>
          <w:rFonts w:ascii="Times New Roman" w:hAnsi="Times New Roman"/>
          <w:iCs/>
          <w:color w:val="000000"/>
          <w:sz w:val="26"/>
          <w:szCs w:val="26"/>
        </w:rPr>
        <w:t>:</w:t>
      </w:r>
    </w:p>
    <w:p w:rsidR="00861427" w:rsidRDefault="00861427" w:rsidP="00D870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а) Управление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Федеральной службы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государственной регистрации, кадастра и картографии</w:t>
      </w:r>
      <w:r w:rsidR="00150E4C">
        <w:rPr>
          <w:rFonts w:ascii="Times New Roman" w:hAnsi="Times New Roman"/>
          <w:color w:val="000000"/>
          <w:sz w:val="26"/>
          <w:szCs w:val="26"/>
        </w:rPr>
        <w:t xml:space="preserve"> по Костромской области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861427" w:rsidRDefault="00861427" w:rsidP="00D870B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б)</w:t>
      </w:r>
      <w:r w:rsidR="00D870BB" w:rsidRPr="00C23F67">
        <w:rPr>
          <w:rFonts w:ascii="Times New Roman" w:hAnsi="Times New Roman"/>
          <w:iCs/>
          <w:sz w:val="26"/>
          <w:szCs w:val="26"/>
        </w:rPr>
        <w:t xml:space="preserve"> </w:t>
      </w:r>
      <w:r w:rsidR="00150E4C">
        <w:rPr>
          <w:rFonts w:ascii="Times New Roman" w:hAnsi="Times New Roman"/>
          <w:iCs/>
          <w:sz w:val="26"/>
          <w:szCs w:val="26"/>
        </w:rPr>
        <w:t xml:space="preserve">Управление </w:t>
      </w:r>
      <w:r w:rsidR="00D870BB" w:rsidRPr="00C23F67">
        <w:rPr>
          <w:rFonts w:ascii="Times New Roman" w:hAnsi="Times New Roman"/>
          <w:iCs/>
          <w:sz w:val="26"/>
          <w:szCs w:val="26"/>
        </w:rPr>
        <w:t>Ф</w:t>
      </w:r>
      <w:r w:rsidR="00150E4C">
        <w:rPr>
          <w:rFonts w:ascii="Times New Roman" w:hAnsi="Times New Roman"/>
          <w:iCs/>
          <w:sz w:val="26"/>
          <w:szCs w:val="26"/>
        </w:rPr>
        <w:t>едерально</w:t>
      </w:r>
      <w:r w:rsidR="00A52611">
        <w:rPr>
          <w:rFonts w:ascii="Times New Roman" w:hAnsi="Times New Roman"/>
          <w:iCs/>
          <w:sz w:val="26"/>
          <w:szCs w:val="26"/>
        </w:rPr>
        <w:t>й миграционной службы по Костромской области</w:t>
      </w:r>
      <w:r w:rsidR="005B51E5">
        <w:rPr>
          <w:rFonts w:ascii="Times New Roman" w:hAnsi="Times New Roman"/>
          <w:iCs/>
          <w:sz w:val="26"/>
          <w:szCs w:val="26"/>
        </w:rPr>
        <w:t xml:space="preserve"> или муниципальное казенное учреждение города Костромы «Центр регистрации граждан»</w:t>
      </w:r>
      <w:r>
        <w:rPr>
          <w:rFonts w:ascii="Times New Roman" w:hAnsi="Times New Roman"/>
          <w:iCs/>
          <w:sz w:val="26"/>
          <w:szCs w:val="26"/>
        </w:rPr>
        <w:t>;</w:t>
      </w:r>
    </w:p>
    <w:p w:rsidR="00C62AE7" w:rsidRDefault="009338DB" w:rsidP="006B2D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в) </w:t>
      </w:r>
      <w:r w:rsidR="005B51E5">
        <w:rPr>
          <w:rFonts w:ascii="Times New Roman" w:hAnsi="Times New Roman"/>
          <w:iCs/>
          <w:sz w:val="26"/>
          <w:szCs w:val="26"/>
        </w:rPr>
        <w:t xml:space="preserve">государственное </w:t>
      </w:r>
      <w:r w:rsidRPr="009338DB">
        <w:rPr>
          <w:rFonts w:ascii="Times New Roman" w:hAnsi="Times New Roman"/>
          <w:iCs/>
          <w:sz w:val="26"/>
          <w:szCs w:val="26"/>
        </w:rPr>
        <w:t>предприятие Костромской области по техническому учету и инвентаризации объектов недвижимости</w:t>
      </w:r>
      <w:r w:rsidR="00D870BB" w:rsidRPr="00C23F67">
        <w:rPr>
          <w:rFonts w:ascii="Times New Roman" w:hAnsi="Times New Roman"/>
          <w:iCs/>
          <w:sz w:val="26"/>
          <w:szCs w:val="26"/>
        </w:rPr>
        <w:t xml:space="preserve"> «Костромаоблтехинвентаризация»</w:t>
      </w:r>
      <w:r w:rsidR="005B51E5">
        <w:rPr>
          <w:rFonts w:ascii="Times New Roman" w:hAnsi="Times New Roman"/>
          <w:iCs/>
          <w:sz w:val="26"/>
          <w:szCs w:val="26"/>
        </w:rPr>
        <w:t xml:space="preserve"> (далее – ГП «Костромаоблтехинвентаризация»)</w:t>
      </w:r>
      <w:r w:rsidR="008867EB">
        <w:rPr>
          <w:rFonts w:ascii="Times New Roman" w:hAnsi="Times New Roman"/>
          <w:iCs/>
          <w:sz w:val="26"/>
          <w:szCs w:val="26"/>
        </w:rPr>
        <w:t>;</w:t>
      </w:r>
    </w:p>
    <w:p w:rsidR="008867EB" w:rsidRDefault="008867EB" w:rsidP="006B2D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г) Управление записи актов гражданского с</w:t>
      </w:r>
      <w:r w:rsidR="00EA128F">
        <w:rPr>
          <w:rFonts w:ascii="Times New Roman" w:hAnsi="Times New Roman"/>
          <w:iCs/>
          <w:sz w:val="26"/>
          <w:szCs w:val="26"/>
        </w:rPr>
        <w:t>остояния по Костромской области;</w:t>
      </w:r>
    </w:p>
    <w:p w:rsidR="00EA128F" w:rsidRDefault="00EA128F" w:rsidP="006B2D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д) межведомственная комиссия по оценке жилых помещений жилищного фонда города Костромы.</w:t>
      </w:r>
    </w:p>
    <w:p w:rsidR="008867EB" w:rsidRPr="00C23F67" w:rsidRDefault="008867EB" w:rsidP="006B2D5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7" w:name="Par174"/>
      <w:bookmarkEnd w:id="7"/>
      <w:r w:rsidRPr="00861427">
        <w:rPr>
          <w:rFonts w:ascii="Times New Roman" w:hAnsi="Times New Roman"/>
          <w:b/>
          <w:sz w:val="26"/>
          <w:szCs w:val="26"/>
        </w:rPr>
        <w:t>2.3.</w:t>
      </w:r>
      <w:r w:rsidR="00C62AE7" w:rsidRPr="00861427">
        <w:rPr>
          <w:rFonts w:ascii="Times New Roman" w:hAnsi="Times New Roman"/>
          <w:b/>
          <w:sz w:val="26"/>
          <w:szCs w:val="26"/>
        </w:rPr>
        <w:t xml:space="preserve"> Результат 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86142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2.3.1</w:t>
      </w:r>
      <w:r w:rsidR="00C62AE7" w:rsidRPr="00C23F67">
        <w:rPr>
          <w:rFonts w:ascii="Times New Roman" w:hAnsi="Times New Roman"/>
          <w:sz w:val="26"/>
          <w:szCs w:val="26"/>
        </w:rPr>
        <w:t>. Результатом предоставления муниципальной у</w:t>
      </w:r>
      <w:r w:rsidR="00D870BB" w:rsidRPr="00C23F67">
        <w:rPr>
          <w:rFonts w:ascii="Times New Roman" w:hAnsi="Times New Roman"/>
          <w:sz w:val="26"/>
          <w:szCs w:val="26"/>
        </w:rPr>
        <w:t>слуги является принятие решения</w:t>
      </w:r>
      <w:r w:rsidR="00C62AE7" w:rsidRPr="00C23F67">
        <w:rPr>
          <w:rFonts w:ascii="Times New Roman" w:hAnsi="Times New Roman"/>
          <w:sz w:val="26"/>
          <w:szCs w:val="26"/>
        </w:rPr>
        <w:t>:</w:t>
      </w:r>
    </w:p>
    <w:p w:rsidR="00C62AE7" w:rsidRPr="00C23F67" w:rsidRDefault="00C62AE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а) </w:t>
      </w:r>
      <w:r w:rsidR="00D870BB" w:rsidRPr="00C23F67">
        <w:rPr>
          <w:rFonts w:ascii="Times New Roman" w:hAnsi="Times New Roman"/>
          <w:sz w:val="26"/>
          <w:szCs w:val="26"/>
        </w:rPr>
        <w:t>о</w:t>
      </w:r>
      <w:r w:rsidR="00CA5DCF">
        <w:rPr>
          <w:rFonts w:ascii="Times New Roman" w:hAnsi="Times New Roman"/>
          <w:sz w:val="26"/>
          <w:szCs w:val="26"/>
        </w:rPr>
        <w:t xml:space="preserve"> принятии на учет заявителя </w:t>
      </w:r>
      <w:r w:rsidRPr="00C23F67">
        <w:rPr>
          <w:rFonts w:ascii="Times New Roman" w:hAnsi="Times New Roman"/>
          <w:sz w:val="26"/>
          <w:szCs w:val="26"/>
        </w:rPr>
        <w:t>в качестве нуждающегося в жилом помещении;</w:t>
      </w:r>
    </w:p>
    <w:p w:rsidR="00C62AE7" w:rsidRPr="00C23F67" w:rsidRDefault="00C62AE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б) об отказе в принятии на учет заявителя в качестве нуждающегося в жилом помещении.</w:t>
      </w:r>
    </w:p>
    <w:p w:rsidR="00C62AE7" w:rsidRPr="00C23F67" w:rsidRDefault="0086142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2.3.2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. Процедура предоставления муниципальной услуги завершается получением заявителем одного из следующих документов</w:t>
      </w:r>
      <w:r w:rsidR="00C62AE7" w:rsidRPr="00C23F67">
        <w:rPr>
          <w:rFonts w:ascii="Times New Roman" w:hAnsi="Times New Roman"/>
          <w:sz w:val="26"/>
          <w:szCs w:val="26"/>
        </w:rPr>
        <w:t>:</w:t>
      </w:r>
    </w:p>
    <w:p w:rsidR="00C62AE7" w:rsidRPr="00C23F67" w:rsidRDefault="00C62AE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а) </w:t>
      </w:r>
      <w:r w:rsidR="008867EB">
        <w:rPr>
          <w:rFonts w:ascii="Times New Roman" w:hAnsi="Times New Roman"/>
          <w:sz w:val="26"/>
          <w:szCs w:val="26"/>
        </w:rPr>
        <w:t>уведомления</w:t>
      </w:r>
      <w:r w:rsidR="004C1FD4" w:rsidRPr="00C23F67">
        <w:rPr>
          <w:rFonts w:ascii="Times New Roman" w:hAnsi="Times New Roman"/>
          <w:sz w:val="26"/>
          <w:szCs w:val="26"/>
        </w:rPr>
        <w:t xml:space="preserve"> </w:t>
      </w:r>
      <w:r w:rsidR="00D16558">
        <w:rPr>
          <w:rFonts w:ascii="Times New Roman" w:hAnsi="Times New Roman"/>
          <w:sz w:val="26"/>
          <w:szCs w:val="26"/>
        </w:rPr>
        <w:t>о принятии на учет в качестве нуждающегося в жилом помещении</w:t>
      </w:r>
      <w:r w:rsidR="001C5BD2">
        <w:rPr>
          <w:rFonts w:ascii="Times New Roman" w:hAnsi="Times New Roman"/>
          <w:sz w:val="26"/>
          <w:szCs w:val="26"/>
        </w:rPr>
        <w:t>;</w:t>
      </w:r>
    </w:p>
    <w:p w:rsidR="00C62AE7" w:rsidRPr="00C23F67" w:rsidRDefault="00C62AE7" w:rsidP="008F024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б) </w:t>
      </w:r>
      <w:r w:rsidR="008867EB">
        <w:rPr>
          <w:rFonts w:ascii="Times New Roman" w:hAnsi="Times New Roman"/>
          <w:sz w:val="26"/>
          <w:szCs w:val="26"/>
        </w:rPr>
        <w:t>уведомления</w:t>
      </w:r>
      <w:r w:rsidR="004C1FD4" w:rsidRPr="00C23F67">
        <w:rPr>
          <w:rFonts w:ascii="Times New Roman" w:hAnsi="Times New Roman"/>
          <w:sz w:val="26"/>
          <w:szCs w:val="26"/>
        </w:rPr>
        <w:t xml:space="preserve"> </w:t>
      </w:r>
      <w:r w:rsidR="001C5BD2">
        <w:rPr>
          <w:rFonts w:ascii="Times New Roman" w:hAnsi="Times New Roman"/>
          <w:sz w:val="26"/>
          <w:szCs w:val="26"/>
        </w:rPr>
        <w:t xml:space="preserve">об отказе </w:t>
      </w:r>
      <w:r w:rsidR="00D16558">
        <w:rPr>
          <w:rFonts w:ascii="Times New Roman" w:hAnsi="Times New Roman"/>
          <w:sz w:val="26"/>
          <w:szCs w:val="26"/>
        </w:rPr>
        <w:t>в принятии на учет в качестве нуждающегося в жилом помещении.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8" w:name="Par180"/>
      <w:bookmarkEnd w:id="8"/>
      <w:r w:rsidRPr="00861427">
        <w:rPr>
          <w:rFonts w:ascii="Times New Roman" w:hAnsi="Times New Roman"/>
          <w:b/>
          <w:sz w:val="26"/>
          <w:szCs w:val="26"/>
        </w:rPr>
        <w:t xml:space="preserve">2.4. </w:t>
      </w:r>
      <w:r w:rsidR="00C62AE7" w:rsidRPr="00861427">
        <w:rPr>
          <w:rFonts w:ascii="Times New Roman" w:hAnsi="Times New Roman"/>
          <w:b/>
          <w:sz w:val="26"/>
          <w:szCs w:val="26"/>
        </w:rPr>
        <w:t>Срок 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Default="00861427" w:rsidP="008F0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2.4.1</w:t>
      </w:r>
      <w:r w:rsidR="00C62AE7" w:rsidRPr="00C23F67">
        <w:rPr>
          <w:rFonts w:ascii="Times New Roman" w:hAnsi="Times New Roman"/>
          <w:sz w:val="26"/>
          <w:szCs w:val="26"/>
        </w:rPr>
        <w:t xml:space="preserve">. Решение о </w:t>
      </w:r>
      <w:r w:rsidR="00150E4C">
        <w:rPr>
          <w:rFonts w:ascii="Times New Roman" w:hAnsi="Times New Roman"/>
          <w:sz w:val="26"/>
          <w:szCs w:val="26"/>
        </w:rPr>
        <w:t xml:space="preserve">принятии на учет или об отказе </w:t>
      </w:r>
      <w:r w:rsidR="00C62AE7" w:rsidRPr="00C23F67">
        <w:rPr>
          <w:rFonts w:ascii="Times New Roman" w:hAnsi="Times New Roman"/>
          <w:sz w:val="26"/>
          <w:szCs w:val="26"/>
        </w:rPr>
        <w:t>в принятии на учет принимается в течение 30 рабочих дней, и</w:t>
      </w:r>
      <w:r w:rsidR="001C5BD2">
        <w:rPr>
          <w:rFonts w:ascii="Times New Roman" w:hAnsi="Times New Roman"/>
          <w:sz w:val="26"/>
          <w:szCs w:val="26"/>
        </w:rPr>
        <w:t>счисляемых со дня регистрации в Управлении</w:t>
      </w:r>
      <w:r w:rsidR="005B51E5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 xml:space="preserve">заявления и документов, обязанность по представлению </w:t>
      </w:r>
      <w:r w:rsidR="001C5BD2">
        <w:rPr>
          <w:rFonts w:ascii="Times New Roman" w:hAnsi="Times New Roman"/>
          <w:sz w:val="26"/>
          <w:szCs w:val="26"/>
        </w:rPr>
        <w:t>которых  возложена на заявителя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150E4C" w:rsidRDefault="0019747A" w:rsidP="00197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2.4.2</w:t>
      </w:r>
      <w:r w:rsidR="009338DB">
        <w:rPr>
          <w:rFonts w:ascii="Times New Roman" w:hAnsi="Times New Roman"/>
          <w:sz w:val="26"/>
          <w:szCs w:val="26"/>
        </w:rPr>
        <w:t>. Направление</w:t>
      </w:r>
      <w:r w:rsidR="00C62AE7" w:rsidRPr="00C23F67">
        <w:rPr>
          <w:rFonts w:ascii="Times New Roman" w:hAnsi="Times New Roman"/>
          <w:sz w:val="26"/>
          <w:szCs w:val="26"/>
        </w:rPr>
        <w:t xml:space="preserve"> результата предоставления муниципальной услуги заявителю осуществляется в течение 3 рабочих дней со дня принятия решения о </w:t>
      </w:r>
      <w:r w:rsidR="00C62AE7" w:rsidRPr="00C23F67">
        <w:rPr>
          <w:rFonts w:ascii="Times New Roman" w:hAnsi="Times New Roman"/>
          <w:sz w:val="26"/>
          <w:szCs w:val="26"/>
        </w:rPr>
        <w:lastRenderedPageBreak/>
        <w:t xml:space="preserve">принятии на учет или об отказе в принятии на учет заявителя в качестве </w:t>
      </w:r>
      <w:r>
        <w:rPr>
          <w:rFonts w:ascii="Times New Roman" w:hAnsi="Times New Roman"/>
          <w:sz w:val="26"/>
          <w:szCs w:val="26"/>
        </w:rPr>
        <w:t>нуждающегося в жилом помещении.</w:t>
      </w:r>
    </w:p>
    <w:p w:rsidR="003360D1" w:rsidRPr="00C23F67" w:rsidRDefault="003360D1" w:rsidP="001974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 xml:space="preserve">2.5. </w:t>
      </w:r>
      <w:r w:rsidR="00C62AE7" w:rsidRPr="00861427">
        <w:rPr>
          <w:rFonts w:ascii="Times New Roman" w:hAnsi="Times New Roman"/>
          <w:b/>
          <w:sz w:val="26"/>
          <w:szCs w:val="26"/>
        </w:rPr>
        <w:t>Приостановление предоставления муниципальной услуги</w:t>
      </w:r>
    </w:p>
    <w:p w:rsidR="00C62AE7" w:rsidRPr="00C23F67" w:rsidRDefault="00C62AE7" w:rsidP="00C62AE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8F024C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Приостановление предоставления муниципальной услуги действующим законодательством не предусмотрено.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93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9" w:name="Par187"/>
      <w:bookmarkEnd w:id="9"/>
      <w:r w:rsidRPr="00861427">
        <w:rPr>
          <w:rFonts w:ascii="Times New Roman" w:hAnsi="Times New Roman"/>
          <w:b/>
          <w:sz w:val="26"/>
          <w:szCs w:val="26"/>
        </w:rPr>
        <w:t xml:space="preserve">2.6. </w:t>
      </w:r>
      <w:r w:rsidR="00C62AE7" w:rsidRPr="00861427">
        <w:rPr>
          <w:rFonts w:ascii="Times New Roman" w:hAnsi="Times New Roman"/>
          <w:b/>
          <w:sz w:val="26"/>
          <w:szCs w:val="26"/>
        </w:rPr>
        <w:t xml:space="preserve">Перечень нормативных правовых актов, </w:t>
      </w:r>
    </w:p>
    <w:p w:rsidR="00C62AE7" w:rsidRPr="00861427" w:rsidRDefault="00C62AE7" w:rsidP="009338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>регулирующих предоставление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FD3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 с:</w:t>
      </w:r>
    </w:p>
    <w:p w:rsidR="00C62AE7" w:rsidRPr="00C23F67" w:rsidRDefault="00C62AE7" w:rsidP="008614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а) </w:t>
      </w:r>
      <w:hyperlink r:id="rId18" w:history="1">
        <w:r w:rsidRPr="00C23F67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C23F67"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="005879BC" w:rsidRP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 xml:space="preserve">(«Российская газета»,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Pr="00C23F67">
        <w:rPr>
          <w:rFonts w:ascii="Times New Roman" w:hAnsi="Times New Roman"/>
          <w:sz w:val="26"/>
          <w:szCs w:val="26"/>
        </w:rPr>
        <w:t xml:space="preserve"> 7, 21.01.2009);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б) Жилищным </w:t>
      </w:r>
      <w:hyperlink r:id="rId19" w:history="1">
        <w:r w:rsidRPr="00C23F67">
          <w:rPr>
            <w:rFonts w:ascii="Times New Roman" w:hAnsi="Times New Roman"/>
            <w:sz w:val="26"/>
            <w:szCs w:val="26"/>
          </w:rPr>
          <w:t>кодексом</w:t>
        </w:r>
      </w:hyperlink>
      <w:r w:rsidRPr="00C23F67">
        <w:rPr>
          <w:rFonts w:ascii="Times New Roman" w:hAnsi="Times New Roman"/>
          <w:sz w:val="26"/>
          <w:szCs w:val="26"/>
        </w:rPr>
        <w:t xml:space="preserve"> Российской Федерации (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Pr="00C23F67">
        <w:rPr>
          <w:rFonts w:ascii="Times New Roman" w:hAnsi="Times New Roman"/>
          <w:sz w:val="26"/>
          <w:szCs w:val="26"/>
        </w:rPr>
        <w:t>Собрание</w:t>
      </w:r>
      <w:r w:rsidR="005879BC" w:rsidRP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 xml:space="preserve"> законодательства РФ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F6576">
        <w:rPr>
          <w:rFonts w:ascii="Times New Roman" w:hAnsi="Times New Roman"/>
          <w:sz w:val="26"/>
          <w:szCs w:val="26"/>
        </w:rPr>
        <w:t>, 03.01.2005, №</w:t>
      </w:r>
      <w:r w:rsidRPr="00C23F67">
        <w:rPr>
          <w:rFonts w:ascii="Times New Roman" w:hAnsi="Times New Roman"/>
          <w:sz w:val="26"/>
          <w:szCs w:val="26"/>
        </w:rPr>
        <w:t xml:space="preserve"> 1 (часть 1), ст. 14);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в) </w:t>
      </w:r>
      <w:hyperlink r:id="rId20" w:history="1">
        <w:r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Pr="00C23F67">
        <w:rPr>
          <w:rFonts w:ascii="Times New Roman" w:hAnsi="Times New Roman"/>
          <w:sz w:val="26"/>
          <w:szCs w:val="26"/>
        </w:rPr>
        <w:t xml:space="preserve"> Российской Федерации от 15 мая 1991 года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Pr="00C23F67">
        <w:rPr>
          <w:rFonts w:ascii="Times New Roman" w:hAnsi="Times New Roman"/>
          <w:sz w:val="26"/>
          <w:szCs w:val="26"/>
        </w:rPr>
        <w:t xml:space="preserve"> 1244-1 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Pr="00C23F67">
        <w:rPr>
          <w:rFonts w:ascii="Times New Roman" w:hAnsi="Times New Roman"/>
          <w:sz w:val="26"/>
          <w:szCs w:val="26"/>
        </w:rPr>
        <w:t>О</w:t>
      </w:r>
      <w:r w:rsidR="005879BC" w:rsidRP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>социальной защите граждан, подвергшихся воздействию радиации вследствие катастрофы на Чернобыльской АЭС</w:t>
      </w:r>
      <w:r w:rsidR="005879BC" w:rsidRPr="00C23F67">
        <w:rPr>
          <w:rFonts w:ascii="Times New Roman" w:hAnsi="Times New Roman"/>
          <w:sz w:val="26"/>
          <w:szCs w:val="26"/>
        </w:rPr>
        <w:t>» («</w:t>
      </w:r>
      <w:r w:rsidRPr="00C23F67">
        <w:rPr>
          <w:rFonts w:ascii="Times New Roman" w:hAnsi="Times New Roman"/>
          <w:sz w:val="26"/>
          <w:szCs w:val="26"/>
        </w:rPr>
        <w:t>Ведомости СНД и ВС РСФСР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F6576">
        <w:rPr>
          <w:rFonts w:ascii="Times New Roman" w:hAnsi="Times New Roman"/>
          <w:sz w:val="26"/>
          <w:szCs w:val="26"/>
        </w:rPr>
        <w:t>, 1991, №</w:t>
      </w:r>
      <w:r w:rsidRPr="00C23F67">
        <w:rPr>
          <w:rFonts w:ascii="Times New Roman" w:hAnsi="Times New Roman"/>
          <w:sz w:val="26"/>
          <w:szCs w:val="26"/>
        </w:rPr>
        <w:t xml:space="preserve"> 21, ст. 699);</w:t>
      </w:r>
    </w:p>
    <w:p w:rsidR="00C62AE7" w:rsidRPr="00C23F67" w:rsidRDefault="00FD33AB" w:rsidP="003A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г) </w:t>
      </w:r>
      <w:r w:rsidR="00C62AE7" w:rsidRPr="00C23F67">
        <w:rPr>
          <w:rFonts w:ascii="Times New Roman" w:hAnsi="Times New Roman"/>
          <w:sz w:val="26"/>
          <w:szCs w:val="26"/>
        </w:rPr>
        <w:t xml:space="preserve">Федеральным </w:t>
      </w:r>
      <w:hyperlink r:id="rId21" w:history="1">
        <w:r w:rsidR="00C62AE7"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="00861427">
        <w:rPr>
          <w:rFonts w:ascii="Times New Roman" w:hAnsi="Times New Roman"/>
          <w:sz w:val="26"/>
          <w:szCs w:val="26"/>
        </w:rPr>
        <w:t xml:space="preserve"> от 12 января 1995 года N 5-ФЗ</w:t>
      </w:r>
      <w:r w:rsidRPr="00C23F67">
        <w:rPr>
          <w:rFonts w:ascii="Times New Roman" w:hAnsi="Times New Roman"/>
          <w:sz w:val="26"/>
          <w:szCs w:val="26"/>
        </w:rPr>
        <w:t xml:space="preserve"> 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О ветеранах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 (</w:t>
      </w:r>
      <w:r w:rsidR="005879BC" w:rsidRPr="00C23F67">
        <w:rPr>
          <w:rFonts w:ascii="Times New Roman" w:hAnsi="Times New Roman"/>
          <w:sz w:val="26"/>
          <w:szCs w:val="26"/>
        </w:rPr>
        <w:t>«Собрание законодательства РФ»</w:t>
      </w:r>
      <w:r w:rsidR="00C62AE7" w:rsidRPr="00C23F67">
        <w:rPr>
          <w:rFonts w:ascii="Times New Roman" w:hAnsi="Times New Roman"/>
          <w:sz w:val="26"/>
          <w:szCs w:val="26"/>
        </w:rPr>
        <w:t xml:space="preserve">, 16.01.1995,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="00C62AE7" w:rsidRPr="00C23F67">
        <w:rPr>
          <w:rFonts w:ascii="Times New Roman" w:hAnsi="Times New Roman"/>
          <w:sz w:val="26"/>
          <w:szCs w:val="26"/>
        </w:rPr>
        <w:t xml:space="preserve"> 3, ст. 168);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д) Федеральным </w:t>
      </w:r>
      <w:hyperlink r:id="rId22" w:history="1">
        <w:r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Pr="00C23F67">
        <w:rPr>
          <w:rFonts w:ascii="Times New Roman" w:hAnsi="Times New Roman"/>
          <w:sz w:val="26"/>
          <w:szCs w:val="26"/>
        </w:rPr>
        <w:t xml:space="preserve"> от 6 октября 2003 года </w:t>
      </w:r>
      <w:r w:rsidR="00D870BB" w:rsidRPr="00C23F67">
        <w:rPr>
          <w:rFonts w:ascii="Times New Roman" w:hAnsi="Times New Roman"/>
          <w:sz w:val="26"/>
          <w:szCs w:val="26"/>
        </w:rPr>
        <w:t>№ 13</w:t>
      </w:r>
      <w:r w:rsidR="005879BC" w:rsidRPr="00C23F67">
        <w:rPr>
          <w:rFonts w:ascii="Times New Roman" w:hAnsi="Times New Roman"/>
          <w:sz w:val="26"/>
          <w:szCs w:val="26"/>
        </w:rPr>
        <w:t>-ФЗ «</w:t>
      </w:r>
      <w:r w:rsidRPr="00C23F67">
        <w:rPr>
          <w:rFonts w:ascii="Times New Roman" w:hAnsi="Times New Roman"/>
          <w:sz w:val="26"/>
          <w:szCs w:val="26"/>
        </w:rPr>
        <w:t>Об</w:t>
      </w:r>
      <w:r w:rsidR="00FD33AB" w:rsidRPr="00C23F67">
        <w:rPr>
          <w:rFonts w:ascii="Times New Roman" w:hAnsi="Times New Roman"/>
          <w:sz w:val="26"/>
          <w:szCs w:val="26"/>
        </w:rPr>
        <w:t xml:space="preserve"> </w:t>
      </w:r>
      <w:r w:rsidR="00861427">
        <w:rPr>
          <w:rFonts w:ascii="Times New Roman" w:hAnsi="Times New Roman"/>
          <w:sz w:val="26"/>
          <w:szCs w:val="26"/>
        </w:rPr>
        <w:t xml:space="preserve">общих </w:t>
      </w:r>
      <w:r w:rsidRPr="00C23F67">
        <w:rPr>
          <w:rFonts w:ascii="Times New Roman" w:hAnsi="Times New Roman"/>
          <w:sz w:val="26"/>
          <w:szCs w:val="26"/>
        </w:rPr>
        <w:t>принципах организации местного самоуправления в Российской</w:t>
      </w:r>
      <w:r w:rsidR="005879BC" w:rsidRPr="00C23F67">
        <w:rPr>
          <w:rFonts w:ascii="Times New Roman" w:hAnsi="Times New Roman"/>
          <w:sz w:val="26"/>
          <w:szCs w:val="26"/>
        </w:rPr>
        <w:t xml:space="preserve"> Федерации»  («</w:t>
      </w:r>
      <w:r w:rsidRPr="00C23F67">
        <w:rPr>
          <w:rFonts w:ascii="Times New Roman" w:hAnsi="Times New Roman"/>
          <w:sz w:val="26"/>
          <w:szCs w:val="26"/>
        </w:rPr>
        <w:t>Собрание законодательства РФ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F6576">
        <w:rPr>
          <w:rFonts w:ascii="Times New Roman" w:hAnsi="Times New Roman"/>
          <w:sz w:val="26"/>
          <w:szCs w:val="26"/>
        </w:rPr>
        <w:t>, 06.10.2003, №</w:t>
      </w:r>
      <w:r w:rsidRPr="00C23F67">
        <w:rPr>
          <w:rFonts w:ascii="Times New Roman" w:hAnsi="Times New Roman"/>
          <w:sz w:val="26"/>
          <w:szCs w:val="26"/>
        </w:rPr>
        <w:t xml:space="preserve"> 40, ст. 3822);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е) Федеральным </w:t>
      </w:r>
      <w:hyperlink r:id="rId23" w:history="1">
        <w:r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="005879BC" w:rsidRPr="00C23F67">
        <w:rPr>
          <w:rFonts w:ascii="Times New Roman" w:hAnsi="Times New Roman"/>
          <w:sz w:val="26"/>
          <w:szCs w:val="26"/>
        </w:rPr>
        <w:t xml:space="preserve"> от 29 декабря 2004 года №</w:t>
      </w:r>
      <w:r w:rsidRPr="00C23F67">
        <w:rPr>
          <w:rFonts w:ascii="Times New Roman" w:hAnsi="Times New Roman"/>
          <w:sz w:val="26"/>
          <w:szCs w:val="26"/>
        </w:rPr>
        <w:t xml:space="preserve"> 189-</w:t>
      </w:r>
      <w:r w:rsidR="005879BC" w:rsidRPr="00C23F67">
        <w:rPr>
          <w:rFonts w:ascii="Times New Roman" w:hAnsi="Times New Roman"/>
          <w:sz w:val="26"/>
          <w:szCs w:val="26"/>
        </w:rPr>
        <w:t>ФЗ</w:t>
      </w:r>
      <w:r w:rsidR="00D870BB" w:rsidRPr="00C23F67">
        <w:rPr>
          <w:rFonts w:ascii="Times New Roman" w:hAnsi="Times New Roman"/>
          <w:sz w:val="26"/>
          <w:szCs w:val="26"/>
        </w:rPr>
        <w:t xml:space="preserve">  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Pr="00C23F67">
        <w:rPr>
          <w:rFonts w:ascii="Times New Roman" w:hAnsi="Times New Roman"/>
          <w:sz w:val="26"/>
          <w:szCs w:val="26"/>
        </w:rPr>
        <w:t>О введении в действие Жилищного кодекса Российской Федерации</w:t>
      </w:r>
      <w:r w:rsidR="005879BC" w:rsidRPr="00C23F67">
        <w:rPr>
          <w:rFonts w:ascii="Times New Roman" w:hAnsi="Times New Roman"/>
          <w:sz w:val="26"/>
          <w:szCs w:val="26"/>
        </w:rPr>
        <w:t>» («</w:t>
      </w:r>
      <w:r w:rsidRPr="00C23F67">
        <w:rPr>
          <w:rFonts w:ascii="Times New Roman" w:hAnsi="Times New Roman"/>
          <w:sz w:val="26"/>
          <w:szCs w:val="26"/>
        </w:rPr>
        <w:t>Собрание законодательства РФ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Pr="00C23F67">
        <w:rPr>
          <w:rFonts w:ascii="Times New Roman" w:hAnsi="Times New Roman"/>
          <w:sz w:val="26"/>
          <w:szCs w:val="26"/>
        </w:rPr>
        <w:t xml:space="preserve">, 03.01.2005,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Pr="00C23F67">
        <w:rPr>
          <w:rFonts w:ascii="Times New Roman" w:hAnsi="Times New Roman"/>
          <w:sz w:val="26"/>
          <w:szCs w:val="26"/>
        </w:rPr>
        <w:t xml:space="preserve"> 1 (часть 1), ст. 15);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ж) Федеральным </w:t>
      </w:r>
      <w:hyperlink r:id="rId24" w:history="1">
        <w:r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Pr="00C23F67">
        <w:rPr>
          <w:rFonts w:ascii="Times New Roman" w:hAnsi="Times New Roman"/>
          <w:sz w:val="26"/>
          <w:szCs w:val="26"/>
        </w:rPr>
        <w:t xml:space="preserve"> от 2 мая 2006 года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Pr="00C23F67">
        <w:rPr>
          <w:rFonts w:ascii="Times New Roman" w:hAnsi="Times New Roman"/>
          <w:sz w:val="26"/>
          <w:szCs w:val="26"/>
        </w:rPr>
        <w:t xml:space="preserve"> 59-ФЗ 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Pr="00C23F67">
        <w:rPr>
          <w:rFonts w:ascii="Times New Roman" w:hAnsi="Times New Roman"/>
          <w:sz w:val="26"/>
          <w:szCs w:val="26"/>
        </w:rPr>
        <w:t>О порядке рассмотрения обращений граждан Российской Федерации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Pr="00C23F67">
        <w:rPr>
          <w:rFonts w:ascii="Times New Roman" w:hAnsi="Times New Roman"/>
          <w:sz w:val="26"/>
          <w:szCs w:val="26"/>
        </w:rPr>
        <w:t xml:space="preserve"> (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Pr="00C23F67">
        <w:rPr>
          <w:rFonts w:ascii="Times New Roman" w:hAnsi="Times New Roman"/>
          <w:sz w:val="26"/>
          <w:szCs w:val="26"/>
        </w:rPr>
        <w:t>Собрание законодательства РФ</w:t>
      </w:r>
      <w:r w:rsidR="005879BC" w:rsidRPr="00C23F67">
        <w:rPr>
          <w:rFonts w:ascii="Times New Roman" w:hAnsi="Times New Roman"/>
          <w:sz w:val="26"/>
          <w:szCs w:val="26"/>
        </w:rPr>
        <w:t>», 08.05.2006, №</w:t>
      </w:r>
      <w:r w:rsidRPr="00C23F67">
        <w:rPr>
          <w:rFonts w:ascii="Times New Roman" w:hAnsi="Times New Roman"/>
          <w:sz w:val="26"/>
          <w:szCs w:val="26"/>
        </w:rPr>
        <w:t xml:space="preserve"> 19, ст. 2060);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з)  Федеральным </w:t>
      </w:r>
      <w:hyperlink r:id="rId25" w:history="1">
        <w:r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Pr="00C23F67">
        <w:rPr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>от 06</w:t>
      </w:r>
      <w:r w:rsidR="005879BC" w:rsidRPr="00C23F67">
        <w:rPr>
          <w:rFonts w:ascii="Times New Roman" w:hAnsi="Times New Roman"/>
          <w:sz w:val="26"/>
          <w:szCs w:val="26"/>
        </w:rPr>
        <w:t xml:space="preserve"> апреля </w:t>
      </w:r>
      <w:r w:rsidRPr="00C23F67">
        <w:rPr>
          <w:rFonts w:ascii="Times New Roman" w:hAnsi="Times New Roman"/>
          <w:sz w:val="26"/>
          <w:szCs w:val="26"/>
        </w:rPr>
        <w:t xml:space="preserve">2011 </w:t>
      </w:r>
      <w:r w:rsidR="005879BC" w:rsidRPr="00C23F67">
        <w:rPr>
          <w:rFonts w:ascii="Times New Roman" w:hAnsi="Times New Roman"/>
          <w:sz w:val="26"/>
          <w:szCs w:val="26"/>
        </w:rPr>
        <w:t>года №</w:t>
      </w:r>
      <w:r w:rsidRPr="00C23F67">
        <w:rPr>
          <w:rFonts w:ascii="Times New Roman" w:hAnsi="Times New Roman"/>
          <w:sz w:val="26"/>
          <w:szCs w:val="26"/>
        </w:rPr>
        <w:t xml:space="preserve"> 63-ФЗ 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Pr="00C23F67">
        <w:rPr>
          <w:rFonts w:ascii="Times New Roman" w:hAnsi="Times New Roman"/>
          <w:sz w:val="26"/>
          <w:szCs w:val="26"/>
        </w:rPr>
        <w:t>Об электронной</w:t>
      </w:r>
      <w:r w:rsidR="005879BC" w:rsidRP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 xml:space="preserve"> подписи</w:t>
      </w:r>
      <w:r w:rsidR="005879BC" w:rsidRPr="00C23F67">
        <w:rPr>
          <w:rFonts w:ascii="Times New Roman" w:hAnsi="Times New Roman"/>
          <w:sz w:val="26"/>
          <w:szCs w:val="26"/>
        </w:rPr>
        <w:t>» («Собрание законодательства РФ», 11.04.2011, №</w:t>
      </w:r>
      <w:r w:rsidRPr="00C23F67">
        <w:rPr>
          <w:rFonts w:ascii="Times New Roman" w:hAnsi="Times New Roman"/>
          <w:sz w:val="26"/>
          <w:szCs w:val="26"/>
        </w:rPr>
        <w:t xml:space="preserve"> 15, ст. 2036;</w:t>
      </w:r>
    </w:p>
    <w:p w:rsidR="00C62AE7" w:rsidRPr="00C23F67" w:rsidRDefault="00C62AE7" w:rsidP="0086142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и) </w:t>
      </w:r>
      <w:r w:rsidRPr="00C23F67">
        <w:rPr>
          <w:rFonts w:ascii="Times New Roman" w:eastAsia="Calibri" w:hAnsi="Times New Roman"/>
          <w:sz w:val="26"/>
          <w:szCs w:val="26"/>
        </w:rPr>
        <w:t>Федеральным зако</w:t>
      </w:r>
      <w:r w:rsidR="00C23F67">
        <w:rPr>
          <w:rFonts w:ascii="Times New Roman" w:eastAsia="Calibri" w:hAnsi="Times New Roman"/>
          <w:sz w:val="26"/>
          <w:szCs w:val="26"/>
        </w:rPr>
        <w:t xml:space="preserve">ном от 27 июля 2010 г. № 210-ФЗ </w:t>
      </w:r>
      <w:r w:rsidRPr="00C23F67">
        <w:rPr>
          <w:rFonts w:ascii="Times New Roman" w:eastAsia="Calibri" w:hAnsi="Times New Roman"/>
          <w:sz w:val="26"/>
          <w:szCs w:val="26"/>
        </w:rPr>
        <w:t>«Об организации предоставления государственных и муниципальных услуг»</w:t>
      </w:r>
      <w:r w:rsid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>(</w:t>
      </w:r>
      <w:r w:rsidRPr="00C23F67">
        <w:rPr>
          <w:rFonts w:ascii="Times New Roman" w:eastAsia="Calibri" w:hAnsi="Times New Roman"/>
          <w:sz w:val="26"/>
          <w:szCs w:val="26"/>
        </w:rPr>
        <w:t>«Собрание законодательства Р</w:t>
      </w:r>
      <w:r w:rsidRPr="00C23F67">
        <w:rPr>
          <w:rFonts w:ascii="Times New Roman" w:hAnsi="Times New Roman"/>
          <w:sz w:val="26"/>
          <w:szCs w:val="26"/>
        </w:rPr>
        <w:t>Ф</w:t>
      </w:r>
      <w:r w:rsidRPr="00C23F67">
        <w:rPr>
          <w:rFonts w:ascii="Times New Roman" w:eastAsia="Calibri" w:hAnsi="Times New Roman"/>
          <w:sz w:val="26"/>
          <w:szCs w:val="26"/>
        </w:rPr>
        <w:t>» от 12 августа 2010 г. № 3 ст. 4179);</w:t>
      </w:r>
    </w:p>
    <w:p w:rsidR="00C62AE7" w:rsidRPr="00C23F67" w:rsidRDefault="00425454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к</w:t>
      </w:r>
      <w:r w:rsidR="00C62AE7" w:rsidRPr="00C23F67">
        <w:rPr>
          <w:rFonts w:ascii="Times New Roman" w:hAnsi="Times New Roman"/>
          <w:sz w:val="26"/>
          <w:szCs w:val="26"/>
        </w:rPr>
        <w:t xml:space="preserve">) </w:t>
      </w:r>
      <w:hyperlink r:id="rId26" w:history="1">
        <w:r w:rsidR="00C62AE7" w:rsidRPr="00C23F67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="00C62AE7" w:rsidRPr="00C23F67">
        <w:rPr>
          <w:rFonts w:ascii="Times New Roman" w:hAnsi="Times New Roman"/>
          <w:sz w:val="26"/>
          <w:szCs w:val="26"/>
        </w:rPr>
        <w:t xml:space="preserve"> Правительства </w:t>
      </w:r>
      <w:r w:rsidR="00861427">
        <w:rPr>
          <w:rFonts w:ascii="Times New Roman" w:hAnsi="Times New Roman"/>
          <w:sz w:val="26"/>
          <w:szCs w:val="26"/>
        </w:rPr>
        <w:t xml:space="preserve">Российской Федерации от 16 июня </w:t>
      </w:r>
      <w:r w:rsidR="00C62AE7" w:rsidRPr="00C23F67">
        <w:rPr>
          <w:rFonts w:ascii="Times New Roman" w:hAnsi="Times New Roman"/>
          <w:sz w:val="26"/>
          <w:szCs w:val="26"/>
        </w:rPr>
        <w:t xml:space="preserve">2006 года </w:t>
      </w:r>
      <w:r w:rsidR="005879BC" w:rsidRPr="00C23F67">
        <w:rPr>
          <w:rFonts w:ascii="Times New Roman" w:hAnsi="Times New Roman"/>
          <w:sz w:val="26"/>
          <w:szCs w:val="26"/>
        </w:rPr>
        <w:t>№ 378 «</w:t>
      </w:r>
      <w:r w:rsidR="00C62AE7" w:rsidRPr="00C23F67">
        <w:rPr>
          <w:rFonts w:ascii="Times New Roman" w:hAnsi="Times New Roman"/>
          <w:sz w:val="26"/>
          <w:szCs w:val="26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5879BC" w:rsidRPr="00C23F67">
        <w:rPr>
          <w:rFonts w:ascii="Times New Roman" w:hAnsi="Times New Roman"/>
          <w:sz w:val="26"/>
          <w:szCs w:val="26"/>
        </w:rPr>
        <w:t>» («</w:t>
      </w:r>
      <w:r w:rsidR="00C62AE7" w:rsidRPr="00C23F67">
        <w:rPr>
          <w:rFonts w:ascii="Times New Roman" w:hAnsi="Times New Roman"/>
          <w:sz w:val="26"/>
          <w:szCs w:val="26"/>
        </w:rPr>
        <w:t>Собрание законодательства РФ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, 19.06.2006,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="00C62AE7" w:rsidRPr="00C23F67">
        <w:rPr>
          <w:rFonts w:ascii="Times New Roman" w:hAnsi="Times New Roman"/>
          <w:sz w:val="26"/>
          <w:szCs w:val="26"/>
        </w:rPr>
        <w:t xml:space="preserve"> 25, ст. 2736);</w:t>
      </w:r>
    </w:p>
    <w:p w:rsidR="00C62AE7" w:rsidRPr="00C23F67" w:rsidRDefault="00425454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л</w:t>
      </w:r>
      <w:r w:rsidR="00C62AE7" w:rsidRPr="00C23F67">
        <w:rPr>
          <w:rFonts w:ascii="Times New Roman" w:hAnsi="Times New Roman"/>
          <w:sz w:val="26"/>
          <w:szCs w:val="26"/>
        </w:rPr>
        <w:t xml:space="preserve">) </w:t>
      </w:r>
      <w:hyperlink r:id="rId27" w:history="1">
        <w:r w:rsidR="00C62AE7"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="00C62AE7" w:rsidRPr="00C23F67">
        <w:rPr>
          <w:rFonts w:ascii="Times New Roman" w:hAnsi="Times New Roman"/>
          <w:sz w:val="26"/>
          <w:szCs w:val="26"/>
        </w:rPr>
        <w:t xml:space="preserve"> Костромской области от</w:t>
      </w:r>
      <w:r w:rsidR="005879BC" w:rsidRPr="00C23F67">
        <w:rPr>
          <w:rFonts w:ascii="Times New Roman" w:hAnsi="Times New Roman"/>
          <w:sz w:val="26"/>
          <w:szCs w:val="26"/>
        </w:rPr>
        <w:t xml:space="preserve"> 22 ноября 2005 года № 320-ЗКО  </w:t>
      </w:r>
      <w:r w:rsidR="00C23F67">
        <w:rPr>
          <w:rFonts w:ascii="Times New Roman" w:hAnsi="Times New Roman"/>
          <w:sz w:val="26"/>
          <w:szCs w:val="26"/>
        </w:rPr>
        <w:t xml:space="preserve">                </w:t>
      </w:r>
      <w:r w:rsidR="005879BC" w:rsidRPr="00C23F67">
        <w:rPr>
          <w:rFonts w:ascii="Times New Roman" w:hAnsi="Times New Roman"/>
          <w:sz w:val="26"/>
          <w:szCs w:val="26"/>
        </w:rPr>
        <w:t xml:space="preserve"> «</w:t>
      </w:r>
      <w:r w:rsidR="00C62AE7" w:rsidRPr="00C23F67">
        <w:rPr>
          <w:rFonts w:ascii="Times New Roman" w:hAnsi="Times New Roman"/>
          <w:sz w:val="26"/>
          <w:szCs w:val="26"/>
        </w:rPr>
        <w:t>О</w:t>
      </w:r>
      <w:r w:rsidR="005879BC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</w:t>
      </w:r>
      <w:r w:rsidR="005879BC" w:rsidRPr="00C23F67">
        <w:rPr>
          <w:rFonts w:ascii="Times New Roman" w:hAnsi="Times New Roman"/>
          <w:sz w:val="26"/>
          <w:szCs w:val="26"/>
        </w:rPr>
        <w:t xml:space="preserve"> по договорам социального найма» («</w:t>
      </w:r>
      <w:r w:rsidR="00C62AE7" w:rsidRPr="00C23F67">
        <w:rPr>
          <w:rFonts w:ascii="Times New Roman" w:hAnsi="Times New Roman"/>
          <w:sz w:val="26"/>
          <w:szCs w:val="26"/>
        </w:rPr>
        <w:t>Северная правда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,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="00C62AE7" w:rsidRPr="00C23F67">
        <w:rPr>
          <w:rFonts w:ascii="Times New Roman" w:hAnsi="Times New Roman"/>
          <w:sz w:val="26"/>
          <w:szCs w:val="26"/>
        </w:rPr>
        <w:t xml:space="preserve"> 139, 02.12.2005 (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Документы: Спец Выпуск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>));</w:t>
      </w:r>
    </w:p>
    <w:p w:rsidR="00425454" w:rsidRPr="00C23F67" w:rsidRDefault="00425454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м</w:t>
      </w:r>
      <w:r w:rsidR="00C62AE7" w:rsidRPr="00C23F67">
        <w:rPr>
          <w:rFonts w:ascii="Times New Roman" w:hAnsi="Times New Roman"/>
          <w:sz w:val="26"/>
          <w:szCs w:val="26"/>
        </w:rPr>
        <w:t xml:space="preserve">) </w:t>
      </w:r>
      <w:hyperlink r:id="rId28" w:history="1">
        <w:r w:rsidR="00C62AE7" w:rsidRPr="00C23F67">
          <w:rPr>
            <w:rFonts w:ascii="Times New Roman" w:hAnsi="Times New Roman"/>
            <w:sz w:val="26"/>
            <w:szCs w:val="26"/>
          </w:rPr>
          <w:t>Законом</w:t>
        </w:r>
      </w:hyperlink>
      <w:r w:rsidR="00C62AE7" w:rsidRPr="00C23F67">
        <w:rPr>
          <w:rFonts w:ascii="Times New Roman" w:hAnsi="Times New Roman"/>
          <w:sz w:val="26"/>
          <w:szCs w:val="26"/>
        </w:rPr>
        <w:t xml:space="preserve"> Костромской о</w:t>
      </w:r>
      <w:r w:rsidR="005879BC" w:rsidRPr="00C23F67">
        <w:rPr>
          <w:rFonts w:ascii="Times New Roman" w:hAnsi="Times New Roman"/>
          <w:sz w:val="26"/>
          <w:szCs w:val="26"/>
        </w:rPr>
        <w:t xml:space="preserve">бласти от 19 декабря 2005 года № 345-ЗКО </w:t>
      </w:r>
      <w:r w:rsidR="00C23F67">
        <w:rPr>
          <w:rFonts w:ascii="Times New Roman" w:hAnsi="Times New Roman"/>
          <w:sz w:val="26"/>
          <w:szCs w:val="26"/>
        </w:rPr>
        <w:t xml:space="preserve">               </w:t>
      </w:r>
      <w:r w:rsidR="005879BC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О</w:t>
      </w:r>
      <w:r w:rsidR="005879BC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порядке признания граждан малоимущими в целях постановки на учет в</w:t>
      </w:r>
    </w:p>
    <w:p w:rsidR="00C62AE7" w:rsidRPr="00C23F67" w:rsidRDefault="00C62AE7" w:rsidP="0086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lastRenderedPageBreak/>
        <w:t>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</w:t>
      </w:r>
      <w:r w:rsidR="005879BC" w:rsidRPr="00C23F67">
        <w:rPr>
          <w:rFonts w:ascii="Times New Roman" w:hAnsi="Times New Roman"/>
          <w:sz w:val="26"/>
          <w:szCs w:val="26"/>
        </w:rPr>
        <w:t>» («</w:t>
      </w:r>
      <w:r w:rsidRPr="00C23F67">
        <w:rPr>
          <w:rFonts w:ascii="Times New Roman" w:hAnsi="Times New Roman"/>
          <w:sz w:val="26"/>
          <w:szCs w:val="26"/>
        </w:rPr>
        <w:t>Северная правда - нормативные документы</w:t>
      </w:r>
      <w:r w:rsidR="005879BC" w:rsidRPr="00C23F67">
        <w:rPr>
          <w:rFonts w:ascii="Times New Roman" w:hAnsi="Times New Roman"/>
          <w:sz w:val="26"/>
          <w:szCs w:val="26"/>
        </w:rPr>
        <w:t>»</w:t>
      </w:r>
      <w:r w:rsidRPr="00C23F67">
        <w:rPr>
          <w:rFonts w:ascii="Times New Roman" w:hAnsi="Times New Roman"/>
          <w:sz w:val="26"/>
          <w:szCs w:val="26"/>
        </w:rPr>
        <w:t xml:space="preserve">, </w:t>
      </w:r>
      <w:r w:rsidR="005879BC" w:rsidRPr="00C23F67">
        <w:rPr>
          <w:rFonts w:ascii="Times New Roman" w:hAnsi="Times New Roman"/>
          <w:sz w:val="26"/>
          <w:szCs w:val="26"/>
        </w:rPr>
        <w:t>№</w:t>
      </w:r>
      <w:r w:rsidRPr="00C23F67">
        <w:rPr>
          <w:rFonts w:ascii="Times New Roman" w:hAnsi="Times New Roman"/>
          <w:sz w:val="26"/>
          <w:szCs w:val="26"/>
        </w:rPr>
        <w:t xml:space="preserve"> 1, 23.12.2005);</w:t>
      </w:r>
    </w:p>
    <w:p w:rsidR="00C62AE7" w:rsidRDefault="00425454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н</w:t>
      </w:r>
      <w:r w:rsidR="00C62AE7" w:rsidRPr="00C23F67">
        <w:rPr>
          <w:rFonts w:ascii="Times New Roman" w:hAnsi="Times New Roman"/>
          <w:sz w:val="26"/>
          <w:szCs w:val="26"/>
        </w:rPr>
        <w:t>) Законом Костромской области</w:t>
      </w:r>
      <w:r w:rsidR="00C23F67">
        <w:rPr>
          <w:rFonts w:ascii="Times New Roman" w:hAnsi="Times New Roman"/>
          <w:sz w:val="26"/>
          <w:szCs w:val="26"/>
        </w:rPr>
        <w:t xml:space="preserve"> от 25 декабря 2006 года№ 98-4-</w:t>
      </w:r>
      <w:r w:rsidR="00C62AE7" w:rsidRPr="00C23F67">
        <w:rPr>
          <w:rFonts w:ascii="Times New Roman" w:hAnsi="Times New Roman"/>
          <w:sz w:val="26"/>
          <w:szCs w:val="26"/>
        </w:rPr>
        <w:t>ЗКО</w:t>
      </w:r>
      <w:r w:rsidR="00C23F67">
        <w:rPr>
          <w:rFonts w:ascii="Times New Roman" w:hAnsi="Times New Roman"/>
          <w:sz w:val="26"/>
          <w:szCs w:val="26"/>
        </w:rPr>
        <w:t xml:space="preserve">              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7B792A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О предоставлении жилых помещений жилищного фонда Костромской области по договорам социального найма</w:t>
      </w:r>
      <w:r w:rsidR="007B792A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 (</w:t>
      </w:r>
      <w:r w:rsidR="007B792A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СП - нормативные документы</w:t>
      </w:r>
      <w:r w:rsidR="007B792A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, </w:t>
      </w:r>
      <w:r w:rsidR="007B792A" w:rsidRPr="00C23F67">
        <w:rPr>
          <w:rFonts w:ascii="Times New Roman" w:hAnsi="Times New Roman"/>
          <w:sz w:val="26"/>
          <w:szCs w:val="26"/>
        </w:rPr>
        <w:t>№</w:t>
      </w:r>
      <w:r w:rsidR="00C62AE7" w:rsidRPr="00C23F67">
        <w:rPr>
          <w:rFonts w:ascii="Times New Roman" w:hAnsi="Times New Roman"/>
          <w:sz w:val="26"/>
          <w:szCs w:val="26"/>
        </w:rPr>
        <w:t xml:space="preserve"> 1(61), 10.0</w:t>
      </w:r>
      <w:r w:rsidR="003A4A9B">
        <w:rPr>
          <w:rFonts w:ascii="Times New Roman" w:hAnsi="Times New Roman"/>
          <w:sz w:val="26"/>
          <w:szCs w:val="26"/>
        </w:rPr>
        <w:t>1.2007);</w:t>
      </w:r>
    </w:p>
    <w:p w:rsidR="003A4A9B" w:rsidRDefault="003A4A9B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о) Уставом города Костромы</w:t>
      </w:r>
      <w:r w:rsidR="00D16558">
        <w:rPr>
          <w:rFonts w:ascii="Times New Roman" w:hAnsi="Times New Roman"/>
          <w:sz w:val="26"/>
          <w:szCs w:val="26"/>
        </w:rPr>
        <w:t xml:space="preserve"> </w:t>
      </w:r>
      <w:r w:rsidR="00D16558" w:rsidRPr="00D16558">
        <w:rPr>
          <w:rFonts w:ascii="Times New Roman" w:hAnsi="Times New Roman"/>
          <w:sz w:val="26"/>
          <w:szCs w:val="26"/>
        </w:rPr>
        <w:t>(«Костромские ведомости», № 30, 26.07.2005-01.08.2005; № 31, 02.08.2005-08.08.2005; № 32, 09.08.2005-15.08.2005; № 33, 16.08.2005-22.08.2005; № 34, 23.08.2005-29.08.2005; № 35, 30.08.2005-05.09.2005);</w:t>
      </w:r>
    </w:p>
    <w:p w:rsidR="003A4A9B" w:rsidRDefault="003A4A9B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п) Регламентом Администрации города Костромы;</w:t>
      </w:r>
    </w:p>
    <w:p w:rsidR="003A4A9B" w:rsidRDefault="003A4A9B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р) Инструкцией по делопроизводству в Администрации города Костромы;</w:t>
      </w:r>
    </w:p>
    <w:p w:rsidR="003A4A9B" w:rsidRPr="00C23F67" w:rsidRDefault="003A4A9B" w:rsidP="00861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с) настоящим Административным регламентом.</w:t>
      </w:r>
    </w:p>
    <w:p w:rsidR="003A4A9B" w:rsidRPr="00C23F67" w:rsidRDefault="003A4A9B" w:rsidP="001974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1427">
        <w:rPr>
          <w:rFonts w:ascii="Times New Roman" w:hAnsi="Times New Roman"/>
          <w:b/>
          <w:color w:val="000000"/>
          <w:sz w:val="26"/>
          <w:szCs w:val="26"/>
        </w:rPr>
        <w:t xml:space="preserve">2.7. </w:t>
      </w:r>
      <w:r w:rsidR="00C62AE7" w:rsidRPr="00861427">
        <w:rPr>
          <w:rFonts w:ascii="Times New Roman" w:hAnsi="Times New Roman"/>
          <w:b/>
          <w:color w:val="000000"/>
          <w:sz w:val="26"/>
          <w:szCs w:val="26"/>
        </w:rPr>
        <w:t>Перечень документов, необходимых</w:t>
      </w:r>
    </w:p>
    <w:p w:rsidR="00C62AE7" w:rsidRPr="00861427" w:rsidRDefault="00C62AE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1427">
        <w:rPr>
          <w:rFonts w:ascii="Times New Roman" w:hAnsi="Times New Roman"/>
          <w:b/>
          <w:color w:val="000000"/>
          <w:sz w:val="26"/>
          <w:szCs w:val="26"/>
        </w:rPr>
        <w:t xml:space="preserve"> для 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86142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bookmarkStart w:id="10" w:name="Par206"/>
      <w:bookmarkStart w:id="11" w:name="Par211"/>
      <w:bookmarkStart w:id="12" w:name="Par212"/>
      <w:bookmarkStart w:id="13" w:name="Par0"/>
      <w:bookmarkEnd w:id="10"/>
      <w:bookmarkEnd w:id="11"/>
      <w:bookmarkEnd w:id="12"/>
      <w:bookmarkEnd w:id="13"/>
      <w:r>
        <w:rPr>
          <w:rFonts w:ascii="Times New Roman" w:hAnsi="Times New Roman"/>
          <w:iCs/>
          <w:sz w:val="26"/>
          <w:szCs w:val="26"/>
        </w:rPr>
        <w:t>2.7.1</w:t>
      </w:r>
      <w:r w:rsidR="00A9634C" w:rsidRPr="00C23F67">
        <w:rPr>
          <w:rFonts w:ascii="Times New Roman" w:hAnsi="Times New Roman"/>
          <w:iCs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iCs/>
          <w:sz w:val="26"/>
          <w:szCs w:val="26"/>
        </w:rPr>
        <w:t>В перечень документов, необходимых для предоставления муниципальной услуги</w:t>
      </w:r>
      <w:r w:rsidR="003A4A9B">
        <w:rPr>
          <w:rFonts w:ascii="Times New Roman" w:hAnsi="Times New Roman"/>
          <w:iCs/>
          <w:sz w:val="26"/>
          <w:szCs w:val="26"/>
        </w:rPr>
        <w:t>,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входят: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D16558">
        <w:rPr>
          <w:rFonts w:ascii="Times New Roman" w:hAnsi="Times New Roman"/>
          <w:iCs/>
          <w:sz w:val="26"/>
          <w:szCs w:val="26"/>
        </w:rPr>
        <w:t xml:space="preserve">а) </w:t>
      </w:r>
      <w:hyperlink w:anchor="Par568" w:history="1">
        <w:r w:rsidRPr="00D16558">
          <w:rPr>
            <w:rFonts w:ascii="Times New Roman" w:hAnsi="Times New Roman"/>
            <w:sz w:val="26"/>
            <w:szCs w:val="26"/>
          </w:rPr>
          <w:t>заявлени</w:t>
        </w:r>
      </w:hyperlink>
      <w:r w:rsidR="00861427" w:rsidRPr="00D16558">
        <w:rPr>
          <w:rFonts w:ascii="Times New Roman" w:hAnsi="Times New Roman"/>
          <w:sz w:val="26"/>
          <w:szCs w:val="26"/>
        </w:rPr>
        <w:t>е, составленное заявителем по форме согласно приложению</w:t>
      </w:r>
      <w:r w:rsidR="00B24971" w:rsidRPr="00D16558">
        <w:rPr>
          <w:rFonts w:ascii="Times New Roman" w:hAnsi="Times New Roman"/>
          <w:sz w:val="26"/>
          <w:szCs w:val="26"/>
        </w:rPr>
        <w:t xml:space="preserve"> </w:t>
      </w:r>
      <w:r w:rsidRPr="00D16558">
        <w:rPr>
          <w:rFonts w:ascii="Times New Roman" w:hAnsi="Times New Roman"/>
          <w:sz w:val="26"/>
          <w:szCs w:val="26"/>
        </w:rPr>
        <w:t>2 к настояще</w:t>
      </w:r>
      <w:r w:rsidR="00861427" w:rsidRPr="00D16558">
        <w:rPr>
          <w:rFonts w:ascii="Times New Roman" w:hAnsi="Times New Roman"/>
          <w:sz w:val="26"/>
          <w:szCs w:val="26"/>
        </w:rPr>
        <w:t>му Административному регламенту;</w:t>
      </w:r>
    </w:p>
    <w:p w:rsidR="00C62AE7" w:rsidRDefault="0086142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б) </w:t>
      </w:r>
      <w:r w:rsidR="00C62AE7" w:rsidRPr="00C23F67">
        <w:rPr>
          <w:rFonts w:ascii="Times New Roman" w:hAnsi="Times New Roman"/>
          <w:iCs/>
          <w:sz w:val="26"/>
          <w:szCs w:val="26"/>
        </w:rPr>
        <w:t>документ, удостоверяющий лично</w:t>
      </w:r>
      <w:r w:rsidR="0019747A">
        <w:rPr>
          <w:rFonts w:ascii="Times New Roman" w:hAnsi="Times New Roman"/>
          <w:iCs/>
          <w:sz w:val="26"/>
          <w:szCs w:val="26"/>
        </w:rPr>
        <w:t>сть заявителя</w:t>
      </w:r>
      <w:r w:rsidR="00C62AE7" w:rsidRPr="00C23F67">
        <w:rPr>
          <w:rFonts w:ascii="Times New Roman" w:hAnsi="Times New Roman"/>
          <w:iCs/>
          <w:sz w:val="26"/>
          <w:szCs w:val="26"/>
        </w:rPr>
        <w:t>: паспорт гражданина РФ, временное удостоверение личности гражданина РФ, удостоверение личности, военный билет военнослужащего, у</w:t>
      </w:r>
      <w:r w:rsidR="0019747A">
        <w:rPr>
          <w:rFonts w:ascii="Times New Roman" w:hAnsi="Times New Roman"/>
          <w:iCs/>
          <w:sz w:val="26"/>
          <w:szCs w:val="26"/>
        </w:rPr>
        <w:t>достоверение личности</w:t>
      </w:r>
      <w:r>
        <w:rPr>
          <w:rFonts w:ascii="Times New Roman" w:hAnsi="Times New Roman"/>
          <w:iCs/>
          <w:sz w:val="26"/>
          <w:szCs w:val="26"/>
        </w:rPr>
        <w:t xml:space="preserve"> моряка;</w:t>
      </w:r>
    </w:p>
    <w:p w:rsidR="00CA5DCF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в)</w:t>
      </w:r>
      <w:r w:rsidR="006B2D53">
        <w:rPr>
          <w:rFonts w:ascii="Times New Roman" w:hAnsi="Times New Roman"/>
          <w:iCs/>
          <w:sz w:val="26"/>
          <w:szCs w:val="26"/>
        </w:rPr>
        <w:t xml:space="preserve"> </w:t>
      </w:r>
      <w:r w:rsidRPr="00CA5DCF">
        <w:rPr>
          <w:rFonts w:ascii="Times New Roman" w:hAnsi="Times New Roman"/>
          <w:iCs/>
          <w:sz w:val="26"/>
          <w:szCs w:val="26"/>
        </w:rPr>
        <w:t xml:space="preserve">документы, подтверждающие состав семьи и степень родства заявителя с членами его семьи; свидетельство о заключении брака, свидетельство о расторжении брака, свидетельство о рождении, судебное решение о признании членом семьи, решение суда о юридическом факте родства, справка о факте записи этого акта гражданского состояния, решение об усыновлении (удочерении);  </w:t>
      </w:r>
    </w:p>
    <w:p w:rsidR="00C62AE7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FF0000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) </w:t>
      </w:r>
      <w:r w:rsidR="00861427" w:rsidRPr="00CA5DCF">
        <w:rPr>
          <w:rFonts w:ascii="Times New Roman" w:hAnsi="Times New Roman"/>
          <w:sz w:val="26"/>
          <w:szCs w:val="26"/>
        </w:rPr>
        <w:t>постановление</w:t>
      </w:r>
      <w:r w:rsidR="00C62AE7" w:rsidRPr="00CA5DCF">
        <w:rPr>
          <w:rFonts w:ascii="Times New Roman" w:hAnsi="Times New Roman"/>
          <w:sz w:val="26"/>
          <w:szCs w:val="26"/>
        </w:rPr>
        <w:t xml:space="preserve"> </w:t>
      </w:r>
      <w:r w:rsidR="00B24971" w:rsidRPr="00CA5DCF">
        <w:rPr>
          <w:rFonts w:ascii="Times New Roman" w:hAnsi="Times New Roman"/>
          <w:sz w:val="26"/>
          <w:szCs w:val="26"/>
        </w:rPr>
        <w:t>Администрации</w:t>
      </w:r>
      <w:r w:rsidR="00861427" w:rsidRPr="00CA5DCF">
        <w:rPr>
          <w:rFonts w:ascii="Times New Roman" w:hAnsi="Times New Roman"/>
          <w:sz w:val="26"/>
          <w:szCs w:val="26"/>
        </w:rPr>
        <w:t xml:space="preserve"> города Костромы</w:t>
      </w:r>
      <w:r w:rsidR="00C62AE7" w:rsidRPr="00C23F67">
        <w:rPr>
          <w:rFonts w:ascii="Times New Roman" w:hAnsi="Times New Roman"/>
          <w:sz w:val="26"/>
          <w:szCs w:val="26"/>
        </w:rPr>
        <w:t xml:space="preserve"> о признании гражданина малоимущим, за исключением случаев, когда гражданин принимается на учет по иному основанию;  </w:t>
      </w:r>
    </w:p>
    <w:p w:rsidR="00C62AE7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д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) копии документов, подтверждающих право пользования жилым помещением, занимаемым заявителем и членами его семьи (договор найма, договор мены); </w:t>
      </w:r>
    </w:p>
    <w:p w:rsidR="00C62AE7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е</w:t>
      </w:r>
      <w:r w:rsidR="00861427">
        <w:rPr>
          <w:rFonts w:ascii="Times New Roman" w:hAnsi="Times New Roman"/>
          <w:iCs/>
          <w:sz w:val="26"/>
          <w:szCs w:val="26"/>
        </w:rPr>
        <w:t xml:space="preserve">) </w:t>
      </w:r>
      <w:r w:rsidR="00C62AE7" w:rsidRPr="00C23F67">
        <w:rPr>
          <w:rFonts w:ascii="Times New Roman" w:hAnsi="Times New Roman"/>
          <w:sz w:val="26"/>
          <w:szCs w:val="26"/>
        </w:rPr>
        <w:t>справка о данных технического учета по жилому помещению в жилом доме, выданная организацией по техническому учету и инвентаризации объектов недвижимости;</w:t>
      </w:r>
    </w:p>
    <w:p w:rsidR="00C62AE7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BD79B6" w:rsidRPr="00C23F67">
        <w:rPr>
          <w:rFonts w:ascii="Times New Roman" w:hAnsi="Times New Roman"/>
          <w:sz w:val="26"/>
          <w:szCs w:val="26"/>
        </w:rPr>
        <w:t>)</w:t>
      </w:r>
      <w:r w:rsidR="00C62AE7" w:rsidRPr="00C23F67">
        <w:rPr>
          <w:rFonts w:ascii="Times New Roman" w:hAnsi="Times New Roman"/>
          <w:sz w:val="26"/>
          <w:szCs w:val="26"/>
        </w:rPr>
        <w:t xml:space="preserve"> документы о наличии (отсутствии) жилых помещений на праве собственности у гражданина</w:t>
      </w:r>
      <w:r w:rsidR="00B24971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-</w:t>
      </w:r>
      <w:r w:rsidR="00B24971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 xml:space="preserve">заявителя и членов его семьи: свидетельство о государственной регистрации права, справка по техническому учету и инвентаризации объектов недвижимости, договор купли-продажи, договор приватизации, акт о праве собственности на объект недвижимости, свидетельство о праве на наследство, судебный акт, вступивший в законную силу, иной документ, подтверждающий наличие права;  </w:t>
      </w:r>
    </w:p>
    <w:p w:rsidR="00C62AE7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62AE7" w:rsidRPr="00C23F67">
        <w:rPr>
          <w:rFonts w:ascii="Times New Roman" w:hAnsi="Times New Roman"/>
          <w:sz w:val="26"/>
          <w:szCs w:val="26"/>
        </w:rPr>
        <w:t xml:space="preserve">) в случае, если жилое помещение гражданина признано непригодным для проживания в установленном нормативными правовыми актами Российской </w:t>
      </w:r>
      <w:r w:rsidR="00C62AE7" w:rsidRPr="00C23F67">
        <w:rPr>
          <w:rFonts w:ascii="Times New Roman" w:hAnsi="Times New Roman"/>
          <w:sz w:val="26"/>
          <w:szCs w:val="26"/>
        </w:rPr>
        <w:lastRenderedPageBreak/>
        <w:t xml:space="preserve">Федерации порядке - заключение межведомственной комиссии о признании помещения непригодным для постоянного проживания;  </w:t>
      </w:r>
    </w:p>
    <w:p w:rsidR="00C62AE7" w:rsidRPr="00C23F67" w:rsidRDefault="00CA5DCF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FF0000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и</w:t>
      </w:r>
      <w:r w:rsidR="00BD79B6" w:rsidRPr="00C23F67">
        <w:rPr>
          <w:rFonts w:ascii="Times New Roman" w:hAnsi="Times New Roman"/>
          <w:iCs/>
          <w:sz w:val="26"/>
          <w:szCs w:val="26"/>
        </w:rPr>
        <w:t>)</w:t>
      </w:r>
      <w:r w:rsidR="0019747A">
        <w:rPr>
          <w:rFonts w:ascii="Times New Roman" w:hAnsi="Times New Roman"/>
          <w:iCs/>
          <w:sz w:val="26"/>
          <w:szCs w:val="26"/>
        </w:rPr>
        <w:t xml:space="preserve"> копия документа</w:t>
      </w:r>
      <w:r w:rsidR="00C62AE7" w:rsidRPr="00C23F67">
        <w:rPr>
          <w:rFonts w:ascii="Times New Roman" w:hAnsi="Times New Roman"/>
          <w:iCs/>
          <w:sz w:val="26"/>
          <w:szCs w:val="26"/>
        </w:rPr>
        <w:t>, подтверждающего наличие у заявителя или члена его семьи тяжелой формы хронического заболевания, при котором невозможно совместное проживание г</w:t>
      </w:r>
      <w:r w:rsidR="0019747A">
        <w:rPr>
          <w:rFonts w:ascii="Times New Roman" w:hAnsi="Times New Roman"/>
          <w:iCs/>
          <w:sz w:val="26"/>
          <w:szCs w:val="26"/>
        </w:rPr>
        <w:t xml:space="preserve">раждан в одном жилом помещении 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(если принятие на учет в качестве нуждающегося в жилом помещении осуществляется по этому основанию); </w:t>
      </w:r>
    </w:p>
    <w:p w:rsidR="00C62AE7" w:rsidRDefault="00CA5DCF" w:rsidP="00752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к</w:t>
      </w:r>
      <w:r w:rsidR="00C62AE7" w:rsidRPr="00C23F67">
        <w:rPr>
          <w:rFonts w:ascii="Times New Roman" w:hAnsi="Times New Roman"/>
          <w:iCs/>
          <w:sz w:val="26"/>
          <w:szCs w:val="26"/>
        </w:rPr>
        <w:t>) в случае, если гражданин принимается на учет по основанию, определенному федеральным законом, указом Президента Российской Федерации или законом Костромской области - копии документов, подтверждающих право соответствующего гражданина состоять на учете в качестве нуждающегося в жилом</w:t>
      </w:r>
      <w:r w:rsidR="0019747A">
        <w:rPr>
          <w:rFonts w:ascii="Times New Roman" w:hAnsi="Times New Roman"/>
          <w:iCs/>
          <w:sz w:val="26"/>
          <w:szCs w:val="26"/>
        </w:rPr>
        <w:t xml:space="preserve"> помещении по данному основанию: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удостоверения личности ВОВ, удостоверения участника боевых действий, удостоверения чернобыльца, удостоверения семьи, имеющей ребенка инвалида, орден и медали СССР, РСФСР, Российской Федерации и Костромской области, удостоверения лауреата государственных премий СССР, РСФСР, Российской Федерации, удостоверения чемпиона Олимпийских игр, удостоверения, подтверждающего, что гражданин имеет почетное звание СССР, РСФСР, Российской Федерации, наимен</w:t>
      </w:r>
      <w:r w:rsidR="007B792A" w:rsidRPr="00C23F67">
        <w:rPr>
          <w:rFonts w:ascii="Times New Roman" w:hAnsi="Times New Roman"/>
          <w:iCs/>
          <w:sz w:val="26"/>
          <w:szCs w:val="26"/>
        </w:rPr>
        <w:t>ование которого включает слова «</w:t>
      </w:r>
      <w:r w:rsidR="00C62AE7" w:rsidRPr="00C23F67">
        <w:rPr>
          <w:rFonts w:ascii="Times New Roman" w:hAnsi="Times New Roman"/>
          <w:iCs/>
          <w:sz w:val="26"/>
          <w:szCs w:val="26"/>
        </w:rPr>
        <w:t>народный</w:t>
      </w:r>
      <w:r w:rsidR="007B792A" w:rsidRPr="00C23F67">
        <w:rPr>
          <w:rFonts w:ascii="Times New Roman" w:hAnsi="Times New Roman"/>
          <w:iCs/>
          <w:sz w:val="26"/>
          <w:szCs w:val="26"/>
        </w:rPr>
        <w:t>» и «заслуженный»</w:t>
      </w:r>
      <w:r w:rsidR="00C62AE7" w:rsidRPr="00C23F67">
        <w:rPr>
          <w:rFonts w:ascii="Times New Roman" w:hAnsi="Times New Roman"/>
          <w:iCs/>
          <w:sz w:val="26"/>
          <w:szCs w:val="26"/>
        </w:rPr>
        <w:t>, удостоверения работника государственных учреждений и государственных унитарных предприятий Костромской области, удостоверения гражданина, замещающего государственные должности Костромской области и должности государственной гражданской службы Костромской области, удостоверения</w:t>
      </w:r>
      <w:r w:rsidR="007B792A" w:rsidRPr="00C23F67">
        <w:rPr>
          <w:rFonts w:ascii="Times New Roman" w:hAnsi="Times New Roman"/>
          <w:iCs/>
          <w:sz w:val="26"/>
          <w:szCs w:val="26"/>
        </w:rPr>
        <w:t xml:space="preserve">  «</w:t>
      </w:r>
      <w:r w:rsidR="00C62AE7" w:rsidRPr="00C23F67">
        <w:rPr>
          <w:rFonts w:ascii="Times New Roman" w:hAnsi="Times New Roman"/>
          <w:iCs/>
          <w:sz w:val="26"/>
          <w:szCs w:val="26"/>
        </w:rPr>
        <w:t>Почетный гражданин Костромской области</w:t>
      </w:r>
      <w:r w:rsidR="007B792A" w:rsidRPr="00C23F67">
        <w:rPr>
          <w:rFonts w:ascii="Times New Roman" w:hAnsi="Times New Roman"/>
          <w:iCs/>
          <w:sz w:val="26"/>
          <w:szCs w:val="26"/>
        </w:rPr>
        <w:t>»</w:t>
      </w:r>
      <w:r w:rsidR="00C62AE7" w:rsidRPr="00C23F67">
        <w:rPr>
          <w:rFonts w:ascii="Times New Roman" w:hAnsi="Times New Roman"/>
          <w:iCs/>
          <w:sz w:val="26"/>
          <w:szCs w:val="26"/>
        </w:rPr>
        <w:t>, удостоверен</w:t>
      </w:r>
      <w:r w:rsidR="00947C4A">
        <w:rPr>
          <w:rFonts w:ascii="Times New Roman" w:hAnsi="Times New Roman"/>
          <w:iCs/>
          <w:sz w:val="26"/>
          <w:szCs w:val="26"/>
        </w:rPr>
        <w:t>ия вынужденного переселенца;</w:t>
      </w:r>
    </w:p>
    <w:p w:rsidR="00947C4A" w:rsidRPr="00947C4A" w:rsidRDefault="00947C4A" w:rsidP="00752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л</w:t>
      </w:r>
      <w:r w:rsidRPr="00947C4A">
        <w:rPr>
          <w:rFonts w:ascii="Times New Roman" w:hAnsi="Times New Roman"/>
          <w:iCs/>
          <w:sz w:val="26"/>
          <w:szCs w:val="26"/>
        </w:rPr>
        <w:t>) документ, подтверждающий полномочия физического лица на обращение с заявлением о предоставлении муниципальной услуги от имени заявителя, если с заявлением обр</w:t>
      </w:r>
      <w:r>
        <w:rPr>
          <w:rFonts w:ascii="Times New Roman" w:hAnsi="Times New Roman"/>
          <w:iCs/>
          <w:sz w:val="26"/>
          <w:szCs w:val="26"/>
        </w:rPr>
        <w:t>ащается представитель заявителя.</w:t>
      </w:r>
    </w:p>
    <w:p w:rsidR="00C62AE7" w:rsidRDefault="00861427" w:rsidP="0075242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47C4A">
        <w:rPr>
          <w:rFonts w:ascii="Times New Roman" w:hAnsi="Times New Roman"/>
          <w:sz w:val="26"/>
          <w:szCs w:val="26"/>
        </w:rPr>
        <w:t>2.7.2.</w:t>
      </w:r>
      <w:r w:rsidR="00C62AE7" w:rsidRPr="00947C4A">
        <w:rPr>
          <w:rFonts w:ascii="Times New Roman" w:hAnsi="Times New Roman"/>
          <w:sz w:val="26"/>
          <w:szCs w:val="26"/>
        </w:rPr>
        <w:t xml:space="preserve"> </w:t>
      </w:r>
      <w:r w:rsidR="00CA5DCF" w:rsidRPr="00947C4A">
        <w:rPr>
          <w:rFonts w:ascii="Times New Roman" w:hAnsi="Times New Roman"/>
          <w:sz w:val="26"/>
          <w:szCs w:val="26"/>
        </w:rPr>
        <w:t xml:space="preserve">Перечень указанных в пункте 2.7.1 настоящего Административного регламента документов (сведений) является исчерпывающим, из них документы (сведения), указанные в подпунктах «а», «б», «в» в виде судебного решения о признании членом семьи, решения суда о юридическом факте родства, свидетельства об усыновлении (удочерении), подпункте «д» в виде договора найма, договора мены, в подпункте «е», </w:t>
      </w:r>
      <w:r w:rsidR="00CA5DCF" w:rsidRPr="00861417">
        <w:rPr>
          <w:rFonts w:ascii="Times New Roman" w:hAnsi="Times New Roman"/>
          <w:sz w:val="26"/>
          <w:szCs w:val="26"/>
        </w:rPr>
        <w:t>«ж» в виде договора купли-продажи, справки по техническому учету и инвентаризации объектов недвижимости, акта о праве собственности на объект недвижимости, свидетельства о праве на наследство, судебного акта, вступивший в законную силу, иного документа, подтверждающего наличие права,</w:t>
      </w:r>
      <w:r w:rsidR="00476AA1">
        <w:rPr>
          <w:rFonts w:ascii="Times New Roman" w:hAnsi="Times New Roman"/>
          <w:sz w:val="26"/>
          <w:szCs w:val="26"/>
        </w:rPr>
        <w:t xml:space="preserve"> в случае если право на жилое помещение не зарегистрировано в Едином государственном реестре прав на недвижимое имущество и сделок с ним,</w:t>
      </w:r>
      <w:r w:rsidR="00CA5DCF" w:rsidRPr="00947C4A">
        <w:rPr>
          <w:rFonts w:ascii="Times New Roman" w:hAnsi="Times New Roman"/>
          <w:sz w:val="26"/>
          <w:szCs w:val="26"/>
        </w:rPr>
        <w:t xml:space="preserve"> в подпунктах «и», «к», «л» пункта 2.7.1 настоящего Административного регламента, предоставляются заявителем самостоятельно.</w:t>
      </w:r>
    </w:p>
    <w:p w:rsidR="00C62AE7" w:rsidRPr="002C6CC9" w:rsidRDefault="00861427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2C6CC9">
        <w:rPr>
          <w:rFonts w:ascii="Times New Roman" w:hAnsi="Times New Roman"/>
          <w:color w:val="000000"/>
          <w:sz w:val="26"/>
          <w:szCs w:val="26"/>
        </w:rPr>
        <w:t xml:space="preserve">2.7.3. </w:t>
      </w:r>
      <w:r w:rsidR="00CA5DCF" w:rsidRPr="002C6CC9">
        <w:rPr>
          <w:rFonts w:ascii="Times New Roman" w:hAnsi="Times New Roman"/>
          <w:color w:val="000000"/>
          <w:sz w:val="26"/>
          <w:szCs w:val="26"/>
        </w:rPr>
        <w:t>Документы (сведения), указанные в подпункте «в» в виде свидетельства о заключении брака, свидетельства о расторжении брака, свидетельства о рождении, справки о факте записи  акта гр</w:t>
      </w:r>
      <w:r w:rsidR="005B51E5">
        <w:rPr>
          <w:rFonts w:ascii="Times New Roman" w:hAnsi="Times New Roman"/>
          <w:color w:val="000000"/>
          <w:sz w:val="26"/>
          <w:szCs w:val="26"/>
        </w:rPr>
        <w:t>ажданского состояния, подпункте</w:t>
      </w:r>
      <w:r w:rsidR="00CA5DCF" w:rsidRPr="002C6CC9">
        <w:rPr>
          <w:rFonts w:ascii="Times New Roman" w:hAnsi="Times New Roman"/>
          <w:color w:val="000000"/>
          <w:sz w:val="26"/>
          <w:szCs w:val="26"/>
        </w:rPr>
        <w:t xml:space="preserve"> «г»,</w:t>
      </w:r>
      <w:r w:rsidR="005B51E5">
        <w:rPr>
          <w:rFonts w:ascii="Times New Roman" w:hAnsi="Times New Roman"/>
          <w:color w:val="000000"/>
          <w:sz w:val="26"/>
          <w:szCs w:val="26"/>
        </w:rPr>
        <w:t xml:space="preserve"> подпункте</w:t>
      </w:r>
      <w:r w:rsidR="00CA5DCF" w:rsidRPr="002C6CC9">
        <w:rPr>
          <w:rFonts w:ascii="Times New Roman" w:hAnsi="Times New Roman"/>
          <w:color w:val="000000"/>
          <w:sz w:val="26"/>
          <w:szCs w:val="26"/>
        </w:rPr>
        <w:t xml:space="preserve"> «д» в виде договора с</w:t>
      </w:r>
      <w:r w:rsidR="00AE59DF">
        <w:rPr>
          <w:rFonts w:ascii="Times New Roman" w:hAnsi="Times New Roman"/>
          <w:color w:val="000000"/>
          <w:sz w:val="26"/>
          <w:szCs w:val="26"/>
        </w:rPr>
        <w:t xml:space="preserve">оциального найма, </w:t>
      </w:r>
      <w:r w:rsidR="00CA5DCF" w:rsidRPr="002C6CC9">
        <w:rPr>
          <w:rFonts w:ascii="Times New Roman" w:hAnsi="Times New Roman"/>
          <w:color w:val="000000"/>
          <w:sz w:val="26"/>
          <w:szCs w:val="26"/>
        </w:rPr>
        <w:t>подпункте «ж» в виде выписки из Единого государственного реестра прав на недвижимое имущество и сделок с ним, договора приватизации, подпункте «з» пункта 2.7.1 настоящего Административного р</w:t>
      </w:r>
      <w:r w:rsidR="00AE59DF">
        <w:rPr>
          <w:rFonts w:ascii="Times New Roman" w:hAnsi="Times New Roman"/>
          <w:color w:val="000000"/>
          <w:sz w:val="26"/>
          <w:szCs w:val="26"/>
        </w:rPr>
        <w:t>егламента, запрашиваются Управлением</w:t>
      </w:r>
      <w:r w:rsidR="00CA5DCF" w:rsidRPr="002C6CC9">
        <w:rPr>
          <w:rFonts w:ascii="Times New Roman" w:hAnsi="Times New Roman"/>
          <w:color w:val="000000"/>
          <w:sz w:val="26"/>
          <w:szCs w:val="26"/>
        </w:rPr>
        <w:t xml:space="preserve"> самостоятельно, посредством межведомственного взаимодействия.</w:t>
      </w:r>
    </w:p>
    <w:p w:rsidR="00C62AE7" w:rsidRPr="00C23F67" w:rsidRDefault="00861427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hAnsi="Times New Roman CYR" w:cs="Times New Roman CYR"/>
          <w:sz w:val="26"/>
          <w:szCs w:val="26"/>
        </w:rPr>
      </w:pPr>
      <w:r w:rsidRPr="002C6CC9">
        <w:rPr>
          <w:rFonts w:ascii="Times New Roman CYR" w:hAnsi="Times New Roman CYR" w:cs="Times New Roman CYR"/>
          <w:sz w:val="26"/>
          <w:szCs w:val="26"/>
        </w:rPr>
        <w:lastRenderedPageBreak/>
        <w:t xml:space="preserve">2.7.4. </w:t>
      </w:r>
      <w:r w:rsidR="00E07356" w:rsidRPr="002C6CC9">
        <w:rPr>
          <w:rFonts w:ascii="Times New Roman CYR" w:hAnsi="Times New Roman CYR" w:cs="Times New Roman CYR"/>
          <w:sz w:val="26"/>
          <w:szCs w:val="26"/>
        </w:rPr>
        <w:t>Заявитель вправе по собственно</w:t>
      </w:r>
      <w:r w:rsidR="003A4A9B" w:rsidRPr="002C6CC9">
        <w:rPr>
          <w:rFonts w:ascii="Times New Roman CYR" w:hAnsi="Times New Roman CYR" w:cs="Times New Roman CYR"/>
          <w:sz w:val="26"/>
          <w:szCs w:val="26"/>
        </w:rPr>
        <w:t>й инициативе представить в Управление</w:t>
      </w:r>
      <w:r w:rsidR="00E07356" w:rsidRPr="002C6CC9">
        <w:rPr>
          <w:rFonts w:ascii="Times New Roman CYR" w:hAnsi="Times New Roman CYR" w:cs="Times New Roman CYR"/>
          <w:sz w:val="26"/>
          <w:szCs w:val="26"/>
        </w:rPr>
        <w:t xml:space="preserve"> документы, указанные в подпункте «в» в виде свидетельства о заключении брака, свидетельства о расторжении брака, свидетельства о рождении, справки о факте записи акта гр</w:t>
      </w:r>
      <w:r w:rsidR="005B51E5">
        <w:rPr>
          <w:rFonts w:ascii="Times New Roman CYR" w:hAnsi="Times New Roman CYR" w:cs="Times New Roman CYR"/>
          <w:sz w:val="26"/>
          <w:szCs w:val="26"/>
        </w:rPr>
        <w:t>ажданского состояния, подпункте</w:t>
      </w:r>
      <w:r w:rsidR="00E07356" w:rsidRPr="002C6CC9">
        <w:rPr>
          <w:rFonts w:ascii="Times New Roman CYR" w:hAnsi="Times New Roman CYR" w:cs="Times New Roman CYR"/>
          <w:sz w:val="26"/>
          <w:szCs w:val="26"/>
        </w:rPr>
        <w:t xml:space="preserve"> «г»,</w:t>
      </w:r>
      <w:r w:rsidR="005B51E5">
        <w:rPr>
          <w:rFonts w:ascii="Times New Roman CYR" w:hAnsi="Times New Roman CYR" w:cs="Times New Roman CYR"/>
          <w:sz w:val="26"/>
          <w:szCs w:val="26"/>
        </w:rPr>
        <w:t xml:space="preserve"> подпункте</w:t>
      </w:r>
      <w:r w:rsidR="00E07356" w:rsidRPr="002C6CC9">
        <w:rPr>
          <w:rFonts w:ascii="Times New Roman CYR" w:hAnsi="Times New Roman CYR" w:cs="Times New Roman CYR"/>
          <w:sz w:val="26"/>
          <w:szCs w:val="26"/>
        </w:rPr>
        <w:t xml:space="preserve"> «д» в виде договора социального найма, </w:t>
      </w:r>
      <w:r w:rsidR="00861417">
        <w:rPr>
          <w:rFonts w:ascii="Times New Roman CYR" w:hAnsi="Times New Roman CYR" w:cs="Times New Roman CYR"/>
          <w:sz w:val="26"/>
          <w:szCs w:val="26"/>
        </w:rPr>
        <w:t>подпунктах</w:t>
      </w:r>
      <w:r w:rsidR="00E07356" w:rsidRPr="002C6CC9">
        <w:rPr>
          <w:rFonts w:ascii="Times New Roman CYR" w:hAnsi="Times New Roman CYR" w:cs="Times New Roman CYR"/>
          <w:sz w:val="26"/>
          <w:szCs w:val="26"/>
        </w:rPr>
        <w:t xml:space="preserve"> «ж»</w:t>
      </w:r>
      <w:r w:rsidR="00D16558">
        <w:rPr>
          <w:rFonts w:ascii="Times New Roman CYR" w:hAnsi="Times New Roman CYR" w:cs="Times New Roman CYR"/>
          <w:sz w:val="26"/>
          <w:szCs w:val="26"/>
        </w:rPr>
        <w:t>,</w:t>
      </w:r>
      <w:r w:rsidR="00E07356" w:rsidRPr="002C6CC9">
        <w:rPr>
          <w:rFonts w:ascii="Times New Roman CYR" w:hAnsi="Times New Roman CYR" w:cs="Times New Roman CYR"/>
          <w:sz w:val="26"/>
          <w:szCs w:val="26"/>
        </w:rPr>
        <w:t xml:space="preserve"> «з» пункта 2.7.1 настоящего Административного регламента, имеющиеся в распоряжении государственных органов, органов местного самоуправления и иных организаций.</w:t>
      </w:r>
    </w:p>
    <w:p w:rsidR="00130AED" w:rsidRPr="00C23F67" w:rsidRDefault="0086142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2.7.5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 w:rsidR="00A9634C" w:rsidRPr="00C23F67">
        <w:rPr>
          <w:rFonts w:ascii="Times New Roman" w:hAnsi="Times New Roman"/>
          <w:sz w:val="26"/>
          <w:szCs w:val="26"/>
        </w:rPr>
        <w:t xml:space="preserve"> </w:t>
      </w:r>
      <w:bookmarkStart w:id="14" w:name="Par233"/>
      <w:bookmarkStart w:id="15" w:name="Par240"/>
      <w:bookmarkEnd w:id="14"/>
      <w:bookmarkEnd w:id="15"/>
      <w:r w:rsidR="00130AED" w:rsidRPr="00C23F67">
        <w:rPr>
          <w:rFonts w:ascii="Times New Roman" w:hAnsi="Times New Roman"/>
          <w:sz w:val="26"/>
          <w:szCs w:val="26"/>
        </w:rPr>
        <w:t>Заявитель подает заявление о получении муниципальной услуги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</w:r>
      <w:r w:rsidR="00425454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C62AE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2.</w:t>
      </w:r>
      <w:r w:rsidR="00861427">
        <w:rPr>
          <w:rFonts w:ascii="Times New Roman" w:hAnsi="Times New Roman"/>
          <w:sz w:val="26"/>
          <w:szCs w:val="26"/>
        </w:rPr>
        <w:t>7.6.</w:t>
      </w:r>
      <w:r w:rsidR="00A9634C" w:rsidRP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>Запрещается требовать от заявителя:</w:t>
      </w:r>
    </w:p>
    <w:p w:rsidR="00C62AE7" w:rsidRPr="00C23F67" w:rsidRDefault="00C62AE7" w:rsidP="00130A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а) представления документов и информации или осуществления действий, в том числе согласований,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44635" w:rsidRPr="00C23F67">
        <w:rPr>
          <w:rFonts w:ascii="Times New Roman" w:hAnsi="Times New Roman"/>
          <w:sz w:val="26"/>
          <w:szCs w:val="26"/>
        </w:rPr>
        <w:t>муниципальной услуги.</w:t>
      </w:r>
    </w:p>
    <w:p w:rsidR="00C62AE7" w:rsidRPr="00C23F67" w:rsidRDefault="00C62AE7" w:rsidP="00130A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б) представления документов и информации, которые находятся в распоряжении </w:t>
      </w:r>
      <w:r w:rsidR="00C14B6B" w:rsidRPr="00C23F67">
        <w:rPr>
          <w:rFonts w:ascii="Times New Roman" w:hAnsi="Times New Roman"/>
          <w:iCs/>
          <w:sz w:val="26"/>
          <w:szCs w:val="26"/>
        </w:rPr>
        <w:t>Администрации</w:t>
      </w:r>
      <w:r w:rsidRPr="00C23F67">
        <w:rPr>
          <w:rFonts w:ascii="Times New Roman" w:hAnsi="Times New Roman"/>
          <w:sz w:val="26"/>
          <w:szCs w:val="26"/>
        </w:rPr>
        <w:t xml:space="preserve">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Костромской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</w:t>
      </w:r>
      <w:r w:rsidR="003360D1">
        <w:rPr>
          <w:rFonts w:ascii="Times New Roman" w:hAnsi="Times New Roman"/>
          <w:sz w:val="26"/>
          <w:szCs w:val="26"/>
        </w:rPr>
        <w:br/>
      </w:r>
      <w:r w:rsidRPr="00C23F67">
        <w:rPr>
          <w:rFonts w:ascii="Times New Roman" w:hAnsi="Times New Roman"/>
          <w:sz w:val="26"/>
          <w:szCs w:val="26"/>
        </w:rPr>
        <w:t xml:space="preserve">№ 210-ФЗ «Об организации предоставления  государственных и муниципальных услуг» перечень документов. Заявитель вправе представить указанные документы и информацию в </w:t>
      </w:r>
      <w:r w:rsidR="00C14B6B" w:rsidRPr="00C23F67">
        <w:rPr>
          <w:rFonts w:ascii="Times New Roman" w:hAnsi="Times New Roman"/>
          <w:iCs/>
          <w:sz w:val="26"/>
          <w:szCs w:val="26"/>
        </w:rPr>
        <w:t>Администрацию</w:t>
      </w:r>
      <w:r w:rsidRPr="00C23F67">
        <w:rPr>
          <w:rFonts w:ascii="Times New Roman" w:hAnsi="Times New Roman"/>
          <w:sz w:val="26"/>
          <w:szCs w:val="26"/>
        </w:rPr>
        <w:t>, по собственной инициативе;</w:t>
      </w:r>
    </w:p>
    <w:p w:rsidR="00C62AE7" w:rsidRPr="00C23F67" w:rsidRDefault="00C62AE7" w:rsidP="00130AED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3A4A9B" w:rsidRPr="00B0537A">
        <w:rPr>
          <w:rFonts w:ascii="Times New Roman" w:hAnsi="Times New Roman"/>
          <w:iCs/>
          <w:sz w:val="26"/>
          <w:szCs w:val="26"/>
        </w:rPr>
        <w:t>п</w:t>
      </w:r>
      <w:r w:rsidR="00C14B6B" w:rsidRPr="00B0537A">
        <w:rPr>
          <w:rFonts w:ascii="Times New Roman" w:hAnsi="Times New Roman"/>
          <w:iCs/>
          <w:sz w:val="26"/>
          <w:szCs w:val="26"/>
        </w:rPr>
        <w:t xml:space="preserve">еречень услуг, </w:t>
      </w:r>
      <w:r w:rsidR="003A4A9B">
        <w:rPr>
          <w:rFonts w:ascii="Times New Roman" w:hAnsi="Times New Roman"/>
          <w:iCs/>
          <w:sz w:val="26"/>
          <w:szCs w:val="26"/>
        </w:rPr>
        <w:t>которые являются необходимыми и обязательными для предоставления муниципальных услуг, утвержденный решением Думы города Костромы от 27 января 2012 года № 6.</w:t>
      </w:r>
    </w:p>
    <w:p w:rsidR="00E07356" w:rsidRPr="00C23F67" w:rsidRDefault="00E07356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6" w:name="Par258"/>
      <w:bookmarkEnd w:id="16"/>
      <w:r w:rsidRPr="00861427">
        <w:rPr>
          <w:rFonts w:ascii="Times New Roman" w:hAnsi="Times New Roman"/>
          <w:b/>
          <w:sz w:val="26"/>
          <w:szCs w:val="26"/>
        </w:rPr>
        <w:t xml:space="preserve">2.8. </w:t>
      </w:r>
      <w:r w:rsidR="00C62AE7" w:rsidRPr="00861427">
        <w:rPr>
          <w:rFonts w:ascii="Times New Roman" w:hAnsi="Times New Roman"/>
          <w:b/>
          <w:sz w:val="26"/>
          <w:szCs w:val="26"/>
        </w:rPr>
        <w:t>Требования, предъявляемые к документам,</w:t>
      </w:r>
    </w:p>
    <w:p w:rsidR="00C62AE7" w:rsidRPr="0086142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 xml:space="preserve">необходимым для предоставления </w:t>
      </w:r>
      <w:r w:rsidR="00C62AE7" w:rsidRPr="00861427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0537A" w:rsidRPr="00B0537A" w:rsidRDefault="00C62AE7" w:rsidP="00B053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2.</w:t>
      </w:r>
      <w:r w:rsidR="00861427">
        <w:rPr>
          <w:rFonts w:ascii="Times New Roman" w:hAnsi="Times New Roman"/>
          <w:sz w:val="26"/>
          <w:szCs w:val="26"/>
        </w:rPr>
        <w:t>8.1.</w:t>
      </w:r>
      <w:r w:rsidRPr="00C23F67">
        <w:rPr>
          <w:rFonts w:ascii="Times New Roman" w:hAnsi="Times New Roman"/>
          <w:sz w:val="26"/>
          <w:szCs w:val="26"/>
        </w:rPr>
        <w:t xml:space="preserve"> </w:t>
      </w:r>
      <w:r w:rsidR="00E44635" w:rsidRPr="00C23F67">
        <w:rPr>
          <w:rFonts w:ascii="Times New Roman" w:hAnsi="Times New Roman"/>
          <w:sz w:val="26"/>
          <w:szCs w:val="26"/>
        </w:rPr>
        <w:t xml:space="preserve">Заявитель подает заявление о получении муниципальной услуги в электронном виде с использованием федеральной государственной информационной системы «Единый портал государственных и </w:t>
      </w:r>
      <w:r w:rsidR="00B0537A">
        <w:rPr>
          <w:rFonts w:ascii="Times New Roman" w:hAnsi="Times New Roman"/>
          <w:sz w:val="26"/>
          <w:szCs w:val="26"/>
        </w:rPr>
        <w:t>муниципальных услуг (функций)».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2</w:t>
      </w:r>
      <w:r w:rsidR="00861427">
        <w:rPr>
          <w:rFonts w:ascii="Times New Roman" w:hAnsi="Times New Roman"/>
          <w:color w:val="000000"/>
          <w:sz w:val="26"/>
          <w:szCs w:val="26"/>
        </w:rPr>
        <w:t>.8.2. В соответствии со статьей</w:t>
      </w:r>
      <w:r w:rsidRPr="00C23F67">
        <w:rPr>
          <w:rFonts w:ascii="Times New Roman" w:hAnsi="Times New Roman"/>
          <w:color w:val="000000"/>
          <w:sz w:val="26"/>
          <w:szCs w:val="26"/>
        </w:rPr>
        <w:t xml:space="preserve"> 6 Федерального з</w:t>
      </w:r>
      <w:r w:rsidR="00752421" w:rsidRPr="00C23F67">
        <w:rPr>
          <w:rFonts w:ascii="Times New Roman" w:hAnsi="Times New Roman"/>
          <w:color w:val="000000"/>
          <w:sz w:val="26"/>
          <w:szCs w:val="26"/>
        </w:rPr>
        <w:t>а</w:t>
      </w:r>
      <w:r w:rsidR="00861427">
        <w:rPr>
          <w:rFonts w:ascii="Times New Roman" w:hAnsi="Times New Roman"/>
          <w:color w:val="000000"/>
          <w:sz w:val="26"/>
          <w:szCs w:val="26"/>
        </w:rPr>
        <w:t xml:space="preserve">кона от </w:t>
      </w:r>
      <w:r w:rsidR="00C23F67">
        <w:rPr>
          <w:rFonts w:ascii="Times New Roman" w:hAnsi="Times New Roman"/>
          <w:color w:val="000000"/>
          <w:sz w:val="26"/>
          <w:szCs w:val="26"/>
        </w:rPr>
        <w:t xml:space="preserve">6 апреля </w:t>
      </w:r>
      <w:r w:rsidR="00752421" w:rsidRPr="00C23F67">
        <w:rPr>
          <w:rFonts w:ascii="Times New Roman" w:hAnsi="Times New Roman"/>
          <w:color w:val="000000"/>
          <w:sz w:val="26"/>
          <w:szCs w:val="26"/>
        </w:rPr>
        <w:t xml:space="preserve">2011 года </w:t>
      </w:r>
      <w:r w:rsidRPr="00C23F67">
        <w:rPr>
          <w:rFonts w:ascii="Times New Roman" w:hAnsi="Times New Roman"/>
          <w:color w:val="000000"/>
          <w:sz w:val="26"/>
          <w:szCs w:val="26"/>
        </w:rPr>
        <w:t xml:space="preserve">№ 63-ФЗ «Об электронной подписи»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</w:t>
      </w:r>
      <w:r w:rsidRPr="00C23F67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 </w:t>
      </w:r>
    </w:p>
    <w:p w:rsidR="00C62AE7" w:rsidRPr="00C23F67" w:rsidRDefault="00C62AE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2.</w:t>
      </w:r>
      <w:r w:rsidR="00861427">
        <w:rPr>
          <w:rFonts w:ascii="Times New Roman" w:hAnsi="Times New Roman"/>
          <w:sz w:val="26"/>
          <w:szCs w:val="26"/>
        </w:rPr>
        <w:t>8.3.</w:t>
      </w:r>
      <w:r w:rsidRPr="00C23F67">
        <w:rPr>
          <w:rFonts w:ascii="Times New Roman" w:hAnsi="Times New Roman"/>
          <w:sz w:val="26"/>
          <w:szCs w:val="26"/>
        </w:rPr>
        <w:t xml:space="preserve"> Заявление и необходимые для получения муниципальной услуги документы, предусмотренные </w:t>
      </w:r>
      <w:r w:rsidRPr="00E07356">
        <w:rPr>
          <w:rFonts w:ascii="Times New Roman" w:hAnsi="Times New Roman"/>
          <w:sz w:val="26"/>
          <w:szCs w:val="26"/>
        </w:rPr>
        <w:t xml:space="preserve">пунктом </w:t>
      </w:r>
      <w:r w:rsidR="00E07356">
        <w:rPr>
          <w:rFonts w:ascii="Times New Roman" w:hAnsi="Times New Roman"/>
          <w:sz w:val="26"/>
          <w:szCs w:val="26"/>
        </w:rPr>
        <w:t>2.7.1</w:t>
      </w:r>
      <w:r w:rsidR="00861427">
        <w:rPr>
          <w:rFonts w:ascii="Times New Roman" w:hAnsi="Times New Roman"/>
          <w:sz w:val="26"/>
          <w:szCs w:val="26"/>
        </w:rPr>
        <w:t xml:space="preserve"> настоящего А</w:t>
      </w:r>
      <w:r w:rsidRPr="00C23F67">
        <w:rPr>
          <w:rFonts w:ascii="Times New Roman" w:hAnsi="Times New Roman"/>
          <w:sz w:val="26"/>
          <w:szCs w:val="26"/>
        </w:rPr>
        <w:t>дминистративного регламента, предоставленные заявителем в электронном виде, удостоверяются электронной подписью:</w:t>
      </w:r>
    </w:p>
    <w:p w:rsidR="00C62AE7" w:rsidRPr="00C23F67" w:rsidRDefault="00861427" w:rsidP="00C62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B0537A">
        <w:rPr>
          <w:rFonts w:ascii="Times New Roman" w:hAnsi="Times New Roman"/>
          <w:sz w:val="26"/>
          <w:szCs w:val="26"/>
        </w:rPr>
        <w:t>заявление</w:t>
      </w:r>
      <w:r w:rsidR="00C62AE7" w:rsidRPr="00C23F67">
        <w:rPr>
          <w:rFonts w:ascii="Times New Roman" w:hAnsi="Times New Roman"/>
          <w:sz w:val="26"/>
          <w:szCs w:val="26"/>
        </w:rPr>
        <w:t xml:space="preserve"> удостоверяется </w:t>
      </w:r>
      <w:r w:rsidR="00C62AE7" w:rsidRPr="00C23F67">
        <w:rPr>
          <w:rFonts w:ascii="Times New Roman" w:hAnsi="Times New Roman"/>
          <w:iCs/>
          <w:sz w:val="26"/>
          <w:szCs w:val="26"/>
        </w:rPr>
        <w:t>простой электронной подписью</w:t>
      </w:r>
      <w:r w:rsidR="00C62AE7" w:rsidRPr="00C23F67">
        <w:rPr>
          <w:rFonts w:ascii="Times New Roman" w:hAnsi="Times New Roman"/>
          <w:sz w:val="26"/>
          <w:szCs w:val="26"/>
        </w:rPr>
        <w:t xml:space="preserve"> заявителя;</w:t>
      </w:r>
    </w:p>
    <w:p w:rsidR="00C62AE7" w:rsidRPr="00C23F67" w:rsidRDefault="00861427" w:rsidP="00C62A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C62AE7" w:rsidRPr="00C23F67">
        <w:rPr>
          <w:rFonts w:ascii="Times New Roman" w:hAnsi="Times New Roman"/>
          <w:sz w:val="26"/>
          <w:szCs w:val="26"/>
        </w:rPr>
        <w:t xml:space="preserve">доверенность, подтверждающая правомочие на обращение за получением муниципальной услуги, выданная организацией, удостоверяется </w:t>
      </w:r>
      <w:r w:rsidR="00C62AE7" w:rsidRPr="00C23F67">
        <w:rPr>
          <w:rFonts w:ascii="Times New Roman" w:hAnsi="Times New Roman"/>
          <w:iCs/>
          <w:sz w:val="26"/>
          <w:szCs w:val="26"/>
        </w:rPr>
        <w:t>усиленной квалифицированной электронной подписью</w:t>
      </w:r>
      <w:r w:rsidR="00C62AE7" w:rsidRPr="00C23F67">
        <w:rPr>
          <w:rFonts w:ascii="Times New Roman" w:hAnsi="Times New Roman"/>
          <w:sz w:val="26"/>
          <w:szCs w:val="26"/>
        </w:rPr>
        <w:t xml:space="preserve"> правомочного должностного лица организации, а доверенность, выданная физическим лицом, - 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усиленной квалифицированной электронной подписью </w:t>
      </w:r>
      <w:r w:rsidR="00C62AE7" w:rsidRPr="00C23F67">
        <w:rPr>
          <w:rFonts w:ascii="Times New Roman" w:hAnsi="Times New Roman"/>
          <w:sz w:val="26"/>
          <w:szCs w:val="26"/>
        </w:rPr>
        <w:t>нотариуса</w:t>
      </w:r>
      <w:r w:rsidR="00C62AE7" w:rsidRPr="00C23F67">
        <w:rPr>
          <w:rFonts w:ascii="Times New Roman" w:hAnsi="Times New Roman"/>
          <w:iCs/>
          <w:sz w:val="26"/>
          <w:szCs w:val="26"/>
        </w:rPr>
        <w:t>;</w:t>
      </w:r>
    </w:p>
    <w:p w:rsidR="00C62AE7" w:rsidRPr="00C23F67" w:rsidRDefault="00861427" w:rsidP="00130AE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в) 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иные </w:t>
      </w:r>
      <w:r w:rsidR="00B0537A">
        <w:rPr>
          <w:rFonts w:ascii="Times New Roman" w:hAnsi="Times New Roman"/>
          <w:iCs/>
          <w:sz w:val="26"/>
          <w:szCs w:val="26"/>
        </w:rPr>
        <w:t>документы, прилагаемые к заявлению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в форме электронных образов бумажных документов (сканированных копий), удостоверяются электронной подписью </w:t>
      </w:r>
      <w:r w:rsidR="00C62AE7" w:rsidRPr="00C23F67">
        <w:rPr>
          <w:rFonts w:ascii="Times New Roman" w:hAnsi="Times New Roman"/>
          <w:sz w:val="26"/>
          <w:szCs w:val="26"/>
        </w:rPr>
        <w:t>в соответствии с требованиями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C62AE7" w:rsidRPr="00C23F67" w:rsidRDefault="00C62AE7" w:rsidP="0075242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</w:t>
      </w:r>
      <w:r w:rsidR="00752421" w:rsidRPr="00C23F67">
        <w:rPr>
          <w:rFonts w:ascii="Times New Roman" w:hAnsi="Times New Roman"/>
          <w:sz w:val="26"/>
          <w:szCs w:val="26"/>
        </w:rPr>
        <w:t>.</w:t>
      </w:r>
      <w:r w:rsidR="00861427">
        <w:rPr>
          <w:rFonts w:ascii="Times New Roman" w:hAnsi="Times New Roman"/>
          <w:sz w:val="26"/>
          <w:szCs w:val="26"/>
        </w:rPr>
        <w:t>8.4.</w:t>
      </w:r>
      <w:r w:rsidR="00752421" w:rsidRPr="00C23F67">
        <w:rPr>
          <w:rFonts w:ascii="Times New Roman" w:hAnsi="Times New Roman"/>
          <w:sz w:val="26"/>
          <w:szCs w:val="26"/>
        </w:rPr>
        <w:t xml:space="preserve"> </w:t>
      </w:r>
      <w:r w:rsidR="00D77B17" w:rsidRPr="00C23F67">
        <w:rPr>
          <w:rFonts w:ascii="Times New Roman" w:hAnsi="Times New Roman"/>
          <w:sz w:val="26"/>
          <w:szCs w:val="26"/>
        </w:rPr>
        <w:t xml:space="preserve">При </w:t>
      </w:r>
      <w:r w:rsidRPr="00C23F67">
        <w:rPr>
          <w:rFonts w:ascii="Times New Roman" w:hAnsi="Times New Roman"/>
          <w:sz w:val="26"/>
          <w:szCs w:val="26"/>
        </w:rPr>
        <w:t xml:space="preserve">обращении в электронном виде </w:t>
      </w:r>
      <w:r w:rsidRPr="00C23F67">
        <w:rPr>
          <w:rFonts w:ascii="Times New Roman" w:hAnsi="Times New Roman"/>
          <w:color w:val="000000"/>
          <w:sz w:val="26"/>
          <w:szCs w:val="26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 з</w:t>
      </w:r>
      <w:r w:rsidRPr="00C23F67">
        <w:rPr>
          <w:rFonts w:ascii="Times New Roman" w:hAnsi="Times New Roman"/>
          <w:sz w:val="26"/>
          <w:szCs w:val="26"/>
        </w:rPr>
        <w:t xml:space="preserve">аявитель - физическое лицо имеет возможность получения муниципальной услуги с использованием универсальной электронной карты. 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62AE7" w:rsidRPr="00861427" w:rsidRDefault="0086142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17" w:name="Par272"/>
      <w:bookmarkEnd w:id="17"/>
      <w:r w:rsidRPr="00861427">
        <w:rPr>
          <w:rFonts w:ascii="Times New Roman" w:hAnsi="Times New Roman"/>
          <w:b/>
          <w:sz w:val="26"/>
          <w:szCs w:val="26"/>
        </w:rPr>
        <w:t xml:space="preserve">2.9. </w:t>
      </w:r>
      <w:r w:rsidR="00C62AE7" w:rsidRPr="00861427">
        <w:rPr>
          <w:rFonts w:ascii="Times New Roman" w:hAnsi="Times New Roman"/>
          <w:b/>
          <w:sz w:val="26"/>
          <w:szCs w:val="26"/>
        </w:rPr>
        <w:t>Перечень необходимых и обязательных</w:t>
      </w:r>
    </w:p>
    <w:p w:rsidR="00C62AE7" w:rsidRPr="00861427" w:rsidRDefault="00C62AE7" w:rsidP="00861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427">
        <w:rPr>
          <w:rFonts w:ascii="Times New Roman" w:hAnsi="Times New Roman"/>
          <w:b/>
          <w:sz w:val="26"/>
          <w:szCs w:val="26"/>
        </w:rPr>
        <w:t xml:space="preserve"> услуг для 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2.</w:t>
      </w:r>
      <w:r w:rsidR="00861427">
        <w:rPr>
          <w:rFonts w:ascii="Times New Roman" w:hAnsi="Times New Roman"/>
          <w:sz w:val="26"/>
          <w:szCs w:val="26"/>
        </w:rPr>
        <w:t>9.1.</w:t>
      </w:r>
      <w:r w:rsidRPr="00C23F67">
        <w:rPr>
          <w:rFonts w:ascii="Times New Roman" w:hAnsi="Times New Roman"/>
          <w:sz w:val="26"/>
          <w:szCs w:val="26"/>
        </w:rPr>
        <w:t xml:space="preserve"> В перечень необходимых и обязательных услуг для предоставления муниципальн</w:t>
      </w:r>
      <w:r w:rsidR="003360D1">
        <w:rPr>
          <w:rFonts w:ascii="Times New Roman" w:hAnsi="Times New Roman"/>
          <w:sz w:val="26"/>
          <w:szCs w:val="26"/>
        </w:rPr>
        <w:t>ой услуги входят:</w:t>
      </w:r>
    </w:p>
    <w:p w:rsidR="00C62AE7" w:rsidRPr="00C23F67" w:rsidRDefault="00C35579" w:rsidP="00C355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619C0">
        <w:rPr>
          <w:rFonts w:ascii="Times New Roman" w:hAnsi="Times New Roman"/>
          <w:sz w:val="26"/>
          <w:szCs w:val="26"/>
        </w:rPr>
        <w:t>а)</w:t>
      </w:r>
      <w:r w:rsidR="00C62AE7" w:rsidRPr="00A619C0">
        <w:rPr>
          <w:rFonts w:ascii="Times New Roman" w:hAnsi="Times New Roman"/>
          <w:sz w:val="26"/>
          <w:szCs w:val="26"/>
        </w:rPr>
        <w:t xml:space="preserve"> получение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C62AE7" w:rsidRPr="00C23F67" w:rsidRDefault="00C35579" w:rsidP="00C3557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б) получение </w:t>
      </w:r>
      <w:r w:rsidR="00C62AE7" w:rsidRPr="00C23F67">
        <w:rPr>
          <w:rFonts w:ascii="Times New Roman" w:hAnsi="Times New Roman"/>
          <w:sz w:val="26"/>
          <w:szCs w:val="26"/>
        </w:rPr>
        <w:t>справки о данных технического учета по жилому помещению в жилом доме, выданн</w:t>
      </w:r>
      <w:r w:rsidR="00AA6916" w:rsidRPr="00C23F67">
        <w:rPr>
          <w:rFonts w:ascii="Times New Roman" w:hAnsi="Times New Roman"/>
          <w:sz w:val="26"/>
          <w:szCs w:val="26"/>
        </w:rPr>
        <w:t>ой</w:t>
      </w:r>
      <w:r w:rsidR="00C62AE7" w:rsidRPr="00C23F67">
        <w:rPr>
          <w:rFonts w:ascii="Times New Roman" w:hAnsi="Times New Roman"/>
          <w:sz w:val="26"/>
          <w:szCs w:val="26"/>
        </w:rPr>
        <w:t xml:space="preserve"> организацией по техническому учету и инвен</w:t>
      </w:r>
      <w:r w:rsidR="007B792A" w:rsidRPr="00C23F67">
        <w:rPr>
          <w:rFonts w:ascii="Times New Roman" w:hAnsi="Times New Roman"/>
          <w:sz w:val="26"/>
          <w:szCs w:val="26"/>
        </w:rPr>
        <w:t>таризации объектов недвижимости.</w:t>
      </w:r>
    </w:p>
    <w:p w:rsidR="00C62AE7" w:rsidRPr="00C23F67" w:rsidRDefault="00A9634C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iCs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 w:rsidR="00C35579">
        <w:rPr>
          <w:rFonts w:ascii="Times New Roman" w:hAnsi="Times New Roman"/>
          <w:sz w:val="26"/>
          <w:szCs w:val="26"/>
        </w:rPr>
        <w:t>9.2.</w:t>
      </w:r>
      <w:r w:rsidR="00C62AE7" w:rsidRPr="00C23F67">
        <w:rPr>
          <w:rFonts w:ascii="Times New Roman" w:hAnsi="Times New Roman"/>
          <w:sz w:val="26"/>
          <w:szCs w:val="26"/>
        </w:rPr>
        <w:t xml:space="preserve"> Необходимая и обязательная услуга </w:t>
      </w:r>
      <w:r w:rsidR="002C6CC9">
        <w:rPr>
          <w:rFonts w:ascii="Times New Roman" w:hAnsi="Times New Roman"/>
          <w:sz w:val="26"/>
          <w:szCs w:val="26"/>
        </w:rPr>
        <w:t>«получение</w:t>
      </w:r>
      <w:r w:rsidR="00C62AE7" w:rsidRPr="00C23F67">
        <w:rPr>
          <w:rFonts w:ascii="Times New Roman" w:hAnsi="Times New Roman"/>
          <w:sz w:val="26"/>
          <w:szCs w:val="26"/>
        </w:rPr>
        <w:t xml:space="preserve"> 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</w:t>
      </w:r>
      <w:r w:rsidR="00C35579">
        <w:rPr>
          <w:rFonts w:ascii="Times New Roman" w:hAnsi="Times New Roman"/>
          <w:sz w:val="26"/>
          <w:szCs w:val="26"/>
        </w:rPr>
        <w:t>илом помещении</w:t>
      </w:r>
      <w:r w:rsidR="002C6CC9">
        <w:rPr>
          <w:rFonts w:ascii="Times New Roman" w:hAnsi="Times New Roman"/>
          <w:sz w:val="26"/>
          <w:szCs w:val="26"/>
        </w:rPr>
        <w:t>»</w:t>
      </w:r>
      <w:r w:rsidR="00C35579">
        <w:rPr>
          <w:rFonts w:ascii="Times New Roman" w:hAnsi="Times New Roman"/>
          <w:sz w:val="26"/>
          <w:szCs w:val="26"/>
        </w:rPr>
        <w:t xml:space="preserve"> предоставляется </w:t>
      </w:r>
      <w:r w:rsidR="005B51E5">
        <w:rPr>
          <w:rFonts w:ascii="Times New Roman" w:hAnsi="Times New Roman"/>
          <w:iCs/>
          <w:sz w:val="26"/>
          <w:szCs w:val="26"/>
        </w:rPr>
        <w:t>медицинским учреждением, в котором заявитель</w:t>
      </w:r>
      <w:r w:rsidR="000A4EA1" w:rsidRPr="00C23F67">
        <w:rPr>
          <w:rFonts w:ascii="Times New Roman" w:hAnsi="Times New Roman"/>
          <w:iCs/>
          <w:sz w:val="26"/>
          <w:szCs w:val="26"/>
        </w:rPr>
        <w:t xml:space="preserve"> состоит на учете</w:t>
      </w:r>
      <w:r w:rsidR="00C35579" w:rsidRPr="00C35579">
        <w:rPr>
          <w:rFonts w:ascii="Times New Roman" w:hAnsi="Times New Roman"/>
          <w:iCs/>
          <w:sz w:val="26"/>
          <w:szCs w:val="26"/>
        </w:rPr>
        <w:t xml:space="preserve">, </w:t>
      </w:r>
      <w:r w:rsidR="00C62AE7" w:rsidRPr="00C23F67">
        <w:rPr>
          <w:rFonts w:ascii="Times New Roman" w:hAnsi="Times New Roman"/>
          <w:sz w:val="26"/>
          <w:szCs w:val="26"/>
        </w:rPr>
        <w:t>бесплатно</w:t>
      </w:r>
      <w:r w:rsidR="00C62AE7" w:rsidRPr="00C23F67">
        <w:rPr>
          <w:rFonts w:ascii="Times New Roman" w:hAnsi="Times New Roman"/>
          <w:iCs/>
          <w:sz w:val="26"/>
          <w:szCs w:val="26"/>
        </w:rPr>
        <w:t>.</w:t>
      </w:r>
    </w:p>
    <w:p w:rsidR="00C62AE7" w:rsidRPr="00C23F67" w:rsidRDefault="00A9634C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2</w:t>
      </w:r>
      <w:r w:rsidR="00C35579">
        <w:rPr>
          <w:rFonts w:ascii="Times New Roman" w:hAnsi="Times New Roman"/>
          <w:sz w:val="26"/>
          <w:szCs w:val="26"/>
        </w:rPr>
        <w:t xml:space="preserve">.9.3. </w:t>
      </w:r>
      <w:r w:rsidR="00C62AE7" w:rsidRPr="00C23F67">
        <w:rPr>
          <w:rFonts w:ascii="Times New Roman" w:hAnsi="Times New Roman"/>
          <w:sz w:val="26"/>
          <w:szCs w:val="26"/>
        </w:rPr>
        <w:t xml:space="preserve">Необходимая и обязательная услуга </w:t>
      </w:r>
      <w:r w:rsidR="002C6CC9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получения справки о данных технического учета по жилому помещению в жилом доме, выданная организацией по техническому учету и инвентаризации объектов недвижимости</w:t>
      </w:r>
      <w:r w:rsidR="002C6CC9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 предос</w:t>
      </w:r>
      <w:r w:rsidR="002C6CC9">
        <w:rPr>
          <w:rFonts w:ascii="Times New Roman" w:hAnsi="Times New Roman"/>
          <w:sz w:val="26"/>
          <w:szCs w:val="26"/>
        </w:rPr>
        <w:t xml:space="preserve">тавляется </w:t>
      </w:r>
      <w:r w:rsidR="005B51E5">
        <w:rPr>
          <w:rFonts w:ascii="Times New Roman" w:hAnsi="Times New Roman"/>
          <w:sz w:val="26"/>
          <w:szCs w:val="26"/>
        </w:rPr>
        <w:t xml:space="preserve">государственным </w:t>
      </w:r>
      <w:r w:rsidR="003360D1" w:rsidRPr="003360D1">
        <w:rPr>
          <w:rFonts w:ascii="Times New Roman" w:hAnsi="Times New Roman"/>
          <w:sz w:val="26"/>
          <w:szCs w:val="26"/>
        </w:rPr>
        <w:t>предприятие</w:t>
      </w:r>
      <w:r w:rsidR="005B51E5">
        <w:rPr>
          <w:rFonts w:ascii="Times New Roman" w:hAnsi="Times New Roman"/>
          <w:sz w:val="26"/>
          <w:szCs w:val="26"/>
        </w:rPr>
        <w:t>м</w:t>
      </w:r>
      <w:r w:rsidR="003360D1" w:rsidRPr="003360D1">
        <w:rPr>
          <w:rFonts w:ascii="Times New Roman" w:hAnsi="Times New Roman"/>
          <w:sz w:val="26"/>
          <w:szCs w:val="26"/>
        </w:rPr>
        <w:t xml:space="preserve"> Костромской области по техническому учету и инвентаризации объектов недвижимости</w:t>
      </w:r>
      <w:r w:rsidR="000A4EA1" w:rsidRPr="00C23F67">
        <w:rPr>
          <w:rFonts w:ascii="Times New Roman" w:hAnsi="Times New Roman"/>
          <w:iCs/>
          <w:sz w:val="26"/>
          <w:szCs w:val="26"/>
        </w:rPr>
        <w:t xml:space="preserve"> «Костромаоблтехинвентаризация»</w:t>
      </w:r>
      <w:r w:rsidR="00C35579">
        <w:rPr>
          <w:rFonts w:ascii="Times New Roman" w:hAnsi="Times New Roman"/>
          <w:iCs/>
          <w:sz w:val="26"/>
          <w:szCs w:val="26"/>
        </w:rPr>
        <w:t>, платно</w:t>
      </w:r>
      <w:r w:rsidR="000A4EA1" w:rsidRPr="00C23F67">
        <w:rPr>
          <w:rFonts w:ascii="Times New Roman" w:hAnsi="Times New Roman"/>
          <w:iCs/>
          <w:sz w:val="26"/>
          <w:szCs w:val="26"/>
        </w:rPr>
        <w:t>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C62AE7" w:rsidRPr="00C35579" w:rsidRDefault="00C35579" w:rsidP="002C6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lastRenderedPageBreak/>
        <w:t xml:space="preserve">2.10. </w:t>
      </w:r>
      <w:r w:rsidR="00C62AE7" w:rsidRPr="00C35579">
        <w:rPr>
          <w:rFonts w:ascii="Times New Roman" w:hAnsi="Times New Roman"/>
          <w:b/>
          <w:sz w:val="26"/>
          <w:szCs w:val="26"/>
        </w:rPr>
        <w:t>Перечень государственных органов,</w:t>
      </w:r>
    </w:p>
    <w:p w:rsidR="00C62AE7" w:rsidRPr="00C35579" w:rsidRDefault="00C62AE7" w:rsidP="002C6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>о</w:t>
      </w:r>
      <w:r w:rsidR="005A34B6">
        <w:rPr>
          <w:rFonts w:ascii="Times New Roman" w:hAnsi="Times New Roman"/>
          <w:b/>
          <w:sz w:val="26"/>
          <w:szCs w:val="26"/>
        </w:rPr>
        <w:t xml:space="preserve">рганов местного самоуправления </w:t>
      </w:r>
      <w:r w:rsidRPr="00C35579">
        <w:rPr>
          <w:rFonts w:ascii="Times New Roman" w:hAnsi="Times New Roman"/>
          <w:b/>
          <w:sz w:val="26"/>
          <w:szCs w:val="26"/>
        </w:rPr>
        <w:t>и иных органов,</w:t>
      </w:r>
    </w:p>
    <w:p w:rsidR="00C62AE7" w:rsidRPr="00C35579" w:rsidRDefault="00C62AE7" w:rsidP="002C6C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>участвующих в предоставлении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</w:p>
    <w:p w:rsidR="00C62AE7" w:rsidRPr="00C23F67" w:rsidRDefault="00C35579" w:rsidP="0075242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10.1.</w:t>
      </w:r>
      <w:r w:rsidR="00C62AE7" w:rsidRPr="00C23F67">
        <w:rPr>
          <w:rFonts w:ascii="Times New Roman" w:hAnsi="Times New Roman"/>
          <w:sz w:val="26"/>
          <w:szCs w:val="26"/>
        </w:rPr>
        <w:t xml:space="preserve"> При получении муниципальной услуги заявитель взаимодействует со следующими органами и организациями</w:t>
      </w:r>
      <w:r w:rsidR="008501FF" w:rsidRPr="00C23F67">
        <w:rPr>
          <w:rFonts w:ascii="Times New Roman" w:hAnsi="Times New Roman"/>
          <w:sz w:val="26"/>
          <w:szCs w:val="26"/>
        </w:rPr>
        <w:t>:</w:t>
      </w:r>
    </w:p>
    <w:p w:rsidR="00C62AE7" w:rsidRPr="00C23F67" w:rsidRDefault="00C35579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</w:t>
      </w:r>
      <w:r w:rsidR="00A9634C" w:rsidRPr="00C23F67">
        <w:rPr>
          <w:rFonts w:ascii="Times New Roman" w:hAnsi="Times New Roman"/>
          <w:sz w:val="26"/>
          <w:szCs w:val="26"/>
        </w:rPr>
        <w:t xml:space="preserve">едицинскими учреждениями </w:t>
      </w:r>
      <w:r w:rsidR="005A34B6">
        <w:rPr>
          <w:rFonts w:ascii="Times New Roman" w:hAnsi="Times New Roman"/>
          <w:sz w:val="26"/>
          <w:szCs w:val="26"/>
        </w:rPr>
        <w:t>для подготовки</w:t>
      </w:r>
      <w:r w:rsidR="007B792A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медицинских документов, подтверждающих наличие у заявителя или члена его семьи тяжелой формы хронического заболевания, при котором невозможно совместное проживание граждан в одном жилом помещении;</w:t>
      </w:r>
    </w:p>
    <w:p w:rsidR="00C62AE7" w:rsidRPr="00C23F67" w:rsidRDefault="00C35579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5B51E5">
        <w:rPr>
          <w:rFonts w:ascii="Times New Roman" w:hAnsi="Times New Roman"/>
          <w:sz w:val="26"/>
          <w:szCs w:val="26"/>
        </w:rPr>
        <w:t xml:space="preserve"> </w:t>
      </w:r>
      <w:r w:rsidR="0018039D" w:rsidRPr="00C23F67">
        <w:rPr>
          <w:rFonts w:ascii="Times New Roman" w:hAnsi="Times New Roman"/>
          <w:sz w:val="26"/>
          <w:szCs w:val="26"/>
        </w:rPr>
        <w:t>ГП «Костромаоблтехинвентаризация</w:t>
      </w:r>
      <w:r>
        <w:rPr>
          <w:rFonts w:ascii="Times New Roman" w:hAnsi="Times New Roman"/>
          <w:iCs/>
          <w:sz w:val="26"/>
          <w:szCs w:val="26"/>
        </w:rPr>
        <w:t xml:space="preserve">» для получения </w:t>
      </w:r>
      <w:r w:rsidR="00C62AE7" w:rsidRPr="00C23F67">
        <w:rPr>
          <w:rFonts w:ascii="Times New Roman" w:hAnsi="Times New Roman"/>
          <w:sz w:val="26"/>
          <w:szCs w:val="26"/>
        </w:rPr>
        <w:t>справки о</w:t>
      </w:r>
      <w:r w:rsidR="007B792A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данных технического учета по жилому помещению в жилом доме, выданн</w:t>
      </w:r>
      <w:r w:rsidR="008F024C" w:rsidRPr="00C23F67">
        <w:rPr>
          <w:rFonts w:ascii="Times New Roman" w:hAnsi="Times New Roman"/>
          <w:sz w:val="26"/>
          <w:szCs w:val="26"/>
        </w:rPr>
        <w:t xml:space="preserve">ой </w:t>
      </w:r>
      <w:r w:rsidR="00C62AE7" w:rsidRPr="00C23F67">
        <w:rPr>
          <w:rFonts w:ascii="Times New Roman" w:hAnsi="Times New Roman"/>
          <w:sz w:val="26"/>
          <w:szCs w:val="26"/>
        </w:rPr>
        <w:t>организацией по техническому учету и инвентаризации объектов недвижимости и документов о наличии (отсутствии) жилых помещений на праве собственности у граждани</w:t>
      </w:r>
      <w:r>
        <w:rPr>
          <w:rFonts w:ascii="Times New Roman" w:hAnsi="Times New Roman"/>
          <w:sz w:val="26"/>
          <w:szCs w:val="26"/>
        </w:rPr>
        <w:t>на-заявителя и членов его семьи.</w:t>
      </w:r>
    </w:p>
    <w:p w:rsidR="00C62AE7" w:rsidRPr="00C23F67" w:rsidRDefault="00C35579" w:rsidP="00752421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2.10.2. </w:t>
      </w:r>
      <w:r w:rsidR="00C62AE7" w:rsidRPr="00C23F67">
        <w:rPr>
          <w:rFonts w:ascii="Times New Roman" w:hAnsi="Times New Roman"/>
          <w:sz w:val="26"/>
          <w:szCs w:val="26"/>
        </w:rPr>
        <w:t xml:space="preserve">При предоставлении муниципальной услуги </w:t>
      </w:r>
      <w:r w:rsidR="005A34B6">
        <w:rPr>
          <w:rFonts w:ascii="Times New Roman" w:hAnsi="Times New Roman"/>
          <w:sz w:val="26"/>
          <w:szCs w:val="26"/>
        </w:rPr>
        <w:t>Управление</w:t>
      </w:r>
      <w:r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 xml:space="preserve">взаимодействует со следующими органами и организациями: </w:t>
      </w:r>
    </w:p>
    <w:p w:rsidR="00C62AE7" w:rsidRPr="00C23F67" w:rsidRDefault="00C35579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а)</w:t>
      </w:r>
      <w:r w:rsidR="00C62AE7" w:rsidRPr="00C23F67">
        <w:rPr>
          <w:rFonts w:ascii="Times New Roman" w:hAnsi="Times New Roman"/>
          <w:b/>
          <w:iCs/>
          <w:sz w:val="26"/>
          <w:szCs w:val="26"/>
        </w:rPr>
        <w:t xml:space="preserve"> </w:t>
      </w:r>
      <w:r w:rsidRPr="00C35579">
        <w:rPr>
          <w:rFonts w:ascii="Times New Roman" w:hAnsi="Times New Roman"/>
          <w:iCs/>
          <w:sz w:val="26"/>
          <w:szCs w:val="26"/>
        </w:rPr>
        <w:t>Управлением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>Федеральн</w:t>
      </w:r>
      <w:r w:rsidR="007B792A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ой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служб</w:t>
      </w:r>
      <w:r>
        <w:rPr>
          <w:rStyle w:val="a4"/>
          <w:rFonts w:ascii="Times New Roman" w:hAnsi="Times New Roman"/>
          <w:b w:val="0"/>
          <w:color w:val="000000"/>
          <w:sz w:val="26"/>
          <w:szCs w:val="26"/>
        </w:rPr>
        <w:t>ы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государственной регистрации, када</w:t>
      </w:r>
      <w:r>
        <w:rPr>
          <w:rStyle w:val="a4"/>
          <w:rFonts w:ascii="Times New Roman" w:hAnsi="Times New Roman"/>
          <w:b w:val="0"/>
          <w:color w:val="000000"/>
          <w:sz w:val="26"/>
          <w:szCs w:val="26"/>
        </w:rPr>
        <w:t>стра и картографии</w:t>
      </w:r>
      <w:r w:rsidR="002C6CC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по Костромской области</w:t>
      </w:r>
      <w:r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</w:t>
      </w:r>
      <w:r w:rsidR="002C6CC9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для получения 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документов </w:t>
      </w:r>
      <w:r w:rsidR="00C62AE7" w:rsidRPr="00C23F67">
        <w:rPr>
          <w:rFonts w:ascii="Times New Roman" w:hAnsi="Times New Roman"/>
          <w:sz w:val="26"/>
          <w:szCs w:val="26"/>
        </w:rPr>
        <w:t>о наличии (отсутствии) жилых помещений на праве собственности у гражданина</w:t>
      </w:r>
      <w:r w:rsidR="00054C23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-</w:t>
      </w:r>
      <w:r w:rsidR="00054C23" w:rsidRPr="00C23F67">
        <w:rPr>
          <w:rFonts w:ascii="Times New Roman" w:hAnsi="Times New Roman"/>
          <w:sz w:val="26"/>
          <w:szCs w:val="26"/>
        </w:rPr>
        <w:t xml:space="preserve"> </w:t>
      </w:r>
      <w:r w:rsidR="005A34B6">
        <w:rPr>
          <w:rFonts w:ascii="Times New Roman" w:hAnsi="Times New Roman"/>
          <w:sz w:val="26"/>
          <w:szCs w:val="26"/>
        </w:rPr>
        <w:t>заявителя и членов его семьи;</w:t>
      </w:r>
    </w:p>
    <w:p w:rsidR="008501FF" w:rsidRDefault="00C35579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8501FF" w:rsidRPr="00C23F67">
        <w:rPr>
          <w:rFonts w:ascii="Times New Roman" w:hAnsi="Times New Roman"/>
          <w:sz w:val="26"/>
          <w:szCs w:val="26"/>
        </w:rPr>
        <w:t xml:space="preserve"> </w:t>
      </w:r>
      <w:r w:rsidR="005A34B6">
        <w:rPr>
          <w:rFonts w:ascii="Times New Roman" w:hAnsi="Times New Roman"/>
          <w:sz w:val="26"/>
          <w:szCs w:val="26"/>
        </w:rPr>
        <w:t xml:space="preserve">Управлением </w:t>
      </w:r>
      <w:r w:rsidR="008501FF" w:rsidRPr="00C23F67">
        <w:rPr>
          <w:rFonts w:ascii="Times New Roman" w:hAnsi="Times New Roman"/>
          <w:sz w:val="26"/>
          <w:szCs w:val="26"/>
        </w:rPr>
        <w:t>Федеральной миграционной службой</w:t>
      </w:r>
      <w:r w:rsidR="005A34B6">
        <w:rPr>
          <w:rFonts w:ascii="Times New Roman" w:hAnsi="Times New Roman"/>
          <w:sz w:val="26"/>
          <w:szCs w:val="26"/>
        </w:rPr>
        <w:t xml:space="preserve"> по городу Костроме либо муниципальным казенным учреждением города Костромы «Центр регистрации граждан»</w:t>
      </w:r>
      <w:r w:rsidR="008F024C" w:rsidRPr="00C23F67">
        <w:rPr>
          <w:rFonts w:ascii="Times New Roman" w:hAnsi="Times New Roman"/>
          <w:sz w:val="26"/>
          <w:szCs w:val="26"/>
        </w:rPr>
        <w:t xml:space="preserve"> для получения документов, подтверждающих регистрацию </w:t>
      </w:r>
      <w:r w:rsidR="005A34B6">
        <w:rPr>
          <w:rFonts w:ascii="Times New Roman" w:hAnsi="Times New Roman"/>
          <w:sz w:val="26"/>
          <w:szCs w:val="26"/>
        </w:rPr>
        <w:t>по месту жительства</w:t>
      </w:r>
      <w:r w:rsidR="008F024C" w:rsidRPr="00C23F67">
        <w:rPr>
          <w:rFonts w:ascii="Times New Roman" w:hAnsi="Times New Roman"/>
          <w:sz w:val="26"/>
          <w:szCs w:val="26"/>
        </w:rPr>
        <w:t xml:space="preserve"> заявителя и членов его семьи</w:t>
      </w:r>
      <w:r w:rsidR="005A34B6">
        <w:rPr>
          <w:rFonts w:ascii="Times New Roman" w:hAnsi="Times New Roman"/>
          <w:sz w:val="26"/>
          <w:szCs w:val="26"/>
        </w:rPr>
        <w:t>;</w:t>
      </w:r>
    </w:p>
    <w:p w:rsidR="005A34B6" w:rsidRDefault="005A34B6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с межведомственной комиссией </w:t>
      </w:r>
      <w:r w:rsidR="003360D1">
        <w:rPr>
          <w:rFonts w:ascii="Times New Roman" w:hAnsi="Times New Roman"/>
          <w:sz w:val="26"/>
          <w:szCs w:val="26"/>
        </w:rPr>
        <w:t xml:space="preserve">по оценке жилых помещений жилищного фонда города Костромы </w:t>
      </w:r>
      <w:r>
        <w:rPr>
          <w:rFonts w:ascii="Times New Roman" w:hAnsi="Times New Roman"/>
          <w:sz w:val="26"/>
          <w:szCs w:val="26"/>
        </w:rPr>
        <w:t>для получения заключения межведомственной комиссии о признании помещения непригодным для постоянного проживания;</w:t>
      </w:r>
    </w:p>
    <w:p w:rsidR="005A34B6" w:rsidRPr="00C23F67" w:rsidRDefault="005A34B6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Управлением записи актов гражданского состояния</w:t>
      </w:r>
      <w:r w:rsidR="002C6CC9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Костромской области для получения свидетельства о рождении, справки о факте записи акта гражданского состояния.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C62AE7" w:rsidRPr="00C35579" w:rsidRDefault="00C35579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 xml:space="preserve">2.11. </w:t>
      </w:r>
      <w:r w:rsidR="00C62AE7" w:rsidRPr="00C35579">
        <w:rPr>
          <w:rFonts w:ascii="Times New Roman" w:hAnsi="Times New Roman"/>
          <w:b/>
          <w:sz w:val="26"/>
          <w:szCs w:val="26"/>
        </w:rPr>
        <w:t>Основания для отказа в приеме документов,</w:t>
      </w:r>
    </w:p>
    <w:p w:rsidR="00C62AE7" w:rsidRPr="00C35579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>необходимых для 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11.1.</w:t>
      </w:r>
      <w:r w:rsidR="00C62AE7" w:rsidRPr="00C23F67">
        <w:rPr>
          <w:rFonts w:ascii="Times New Roman" w:hAnsi="Times New Roman"/>
          <w:sz w:val="26"/>
          <w:szCs w:val="26"/>
        </w:rPr>
        <w:t xml:space="preserve"> Оснований для отказа в приеме заявления и документов, необходимых для предоставления муниципальной услуги, нормативными правовыми актами не предусмотрено.</w:t>
      </w: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="Calibri" w:hAnsi="Times New Roman CYR" w:cs="Times New Roman CYR"/>
          <w:sz w:val="26"/>
          <w:szCs w:val="26"/>
        </w:rPr>
      </w:pPr>
      <w:r>
        <w:rPr>
          <w:rFonts w:ascii="Times New Roman CYR" w:eastAsia="Calibri" w:hAnsi="Times New Roman CYR" w:cs="Times New Roman CYR"/>
          <w:color w:val="000000"/>
          <w:sz w:val="26"/>
          <w:szCs w:val="26"/>
        </w:rPr>
        <w:t xml:space="preserve">2.11.2. </w:t>
      </w:r>
      <w:r w:rsidR="00C62AE7" w:rsidRPr="00C23F67">
        <w:rPr>
          <w:rFonts w:ascii="Times New Roman CYR" w:eastAsia="Calibri" w:hAnsi="Times New Roman CYR" w:cs="Times New Roman CYR"/>
          <w:color w:val="000000"/>
          <w:sz w:val="26"/>
          <w:szCs w:val="26"/>
        </w:rPr>
        <w:t>В</w:t>
      </w:r>
      <w:r w:rsidR="00C62AE7" w:rsidRPr="00C23F67">
        <w:rPr>
          <w:rFonts w:ascii="Times New Roman CYR" w:hAnsi="Times New Roman CYR" w:cs="Times New Roman CYR"/>
          <w:color w:val="000000"/>
          <w:sz w:val="26"/>
          <w:szCs w:val="26"/>
        </w:rPr>
        <w:t xml:space="preserve"> регистрации</w:t>
      </w:r>
      <w:r w:rsidR="00C62AE7" w:rsidRPr="00C23F67">
        <w:rPr>
          <w:rFonts w:ascii="Times New Roman CYR" w:eastAsia="Calibri" w:hAnsi="Times New Roman CYR" w:cs="Times New Roman CYR"/>
          <w:sz w:val="26"/>
          <w:szCs w:val="26"/>
        </w:rPr>
        <w:t xml:space="preserve"> документов, необходимых для предоставления муниципальной услуги, отказывается в случае: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а) представления документов лицом, не наделенным соответствующими полномочиями;</w:t>
      </w: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</w:t>
      </w:r>
      <w:r w:rsidR="00C62AE7" w:rsidRPr="00C23F67">
        <w:rPr>
          <w:rFonts w:ascii="Times New Roman" w:hAnsi="Times New Roman"/>
          <w:sz w:val="26"/>
          <w:szCs w:val="26"/>
        </w:rPr>
        <w:t>истечения срока действия предоставленных документов;</w:t>
      </w:r>
    </w:p>
    <w:p w:rsidR="00CF6576" w:rsidRDefault="00C62AE7" w:rsidP="009338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в) представления заявителем документов, несоответствующих требованиям, установленным </w:t>
      </w:r>
      <w:r w:rsidR="00E07356">
        <w:rPr>
          <w:rFonts w:ascii="Times New Roman" w:hAnsi="Times New Roman"/>
          <w:sz w:val="26"/>
          <w:szCs w:val="26"/>
        </w:rPr>
        <w:t>подразделом 2.8</w:t>
      </w:r>
      <w:r w:rsidR="00A9634C" w:rsidRPr="00C23F67">
        <w:rPr>
          <w:rFonts w:ascii="Times New Roman" w:hAnsi="Times New Roman"/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 xml:space="preserve">настоящего </w:t>
      </w:r>
      <w:r w:rsidR="00C35579">
        <w:rPr>
          <w:rFonts w:ascii="Times New Roman" w:hAnsi="Times New Roman"/>
          <w:sz w:val="26"/>
          <w:szCs w:val="26"/>
        </w:rPr>
        <w:t>А</w:t>
      </w:r>
      <w:r w:rsidR="00762175">
        <w:rPr>
          <w:rFonts w:ascii="Times New Roman" w:hAnsi="Times New Roman"/>
          <w:sz w:val="26"/>
          <w:szCs w:val="26"/>
        </w:rPr>
        <w:t>дминистративного регламента;</w:t>
      </w:r>
    </w:p>
    <w:p w:rsidR="00762175" w:rsidRPr="00C23F67" w:rsidRDefault="00762175" w:rsidP="009338D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если заявление</w:t>
      </w:r>
      <w:r w:rsidRPr="00762175">
        <w:rPr>
          <w:rFonts w:ascii="Times New Roman" w:hAnsi="Times New Roman"/>
          <w:sz w:val="26"/>
          <w:szCs w:val="26"/>
        </w:rPr>
        <w:t xml:space="preserve"> подписано с использованием электронной подп</w:t>
      </w:r>
      <w:r>
        <w:rPr>
          <w:rFonts w:ascii="Times New Roman" w:hAnsi="Times New Roman"/>
          <w:sz w:val="26"/>
          <w:szCs w:val="26"/>
        </w:rPr>
        <w:t>иси, не принадлежащей заявителю.</w:t>
      </w:r>
    </w:p>
    <w:p w:rsidR="00E07356" w:rsidRPr="00C23F67" w:rsidRDefault="00E07356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  <w:bookmarkStart w:id="18" w:name="Par277"/>
      <w:bookmarkEnd w:id="18"/>
    </w:p>
    <w:p w:rsidR="00C62AE7" w:rsidRPr="00C35579" w:rsidRDefault="00C35579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lastRenderedPageBreak/>
        <w:t xml:space="preserve">2.12. </w:t>
      </w:r>
      <w:r w:rsidR="00C62AE7" w:rsidRPr="00C35579">
        <w:rPr>
          <w:rFonts w:ascii="Times New Roman" w:hAnsi="Times New Roman"/>
          <w:b/>
          <w:sz w:val="26"/>
          <w:szCs w:val="26"/>
        </w:rPr>
        <w:t>Основания для отказа</w:t>
      </w:r>
    </w:p>
    <w:p w:rsidR="00C62AE7" w:rsidRPr="00C35579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>в предоставлении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12.1.</w:t>
      </w:r>
      <w:r w:rsidR="00C62AE7" w:rsidRPr="00C23F67">
        <w:rPr>
          <w:rFonts w:ascii="Times New Roman" w:hAnsi="Times New Roman"/>
          <w:sz w:val="26"/>
          <w:szCs w:val="26"/>
        </w:rPr>
        <w:t xml:space="preserve"> В предоставлении муниципальной услуги заявителю отказывается в случае: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а) непредставления документов, определенных </w:t>
      </w:r>
      <w:r w:rsidR="00E07356">
        <w:rPr>
          <w:rFonts w:ascii="Times New Roman" w:hAnsi="Times New Roman"/>
          <w:sz w:val="26"/>
          <w:szCs w:val="26"/>
        </w:rPr>
        <w:t xml:space="preserve">пунктом </w:t>
      </w:r>
      <w:r w:rsidR="00E07356" w:rsidRPr="00E07356">
        <w:rPr>
          <w:rFonts w:ascii="Times New Roman" w:hAnsi="Times New Roman"/>
          <w:sz w:val="26"/>
          <w:szCs w:val="26"/>
        </w:rPr>
        <w:t>2.7.1</w:t>
      </w:r>
      <w:r w:rsidR="00E07356">
        <w:rPr>
          <w:sz w:val="26"/>
          <w:szCs w:val="26"/>
        </w:rPr>
        <w:t xml:space="preserve"> </w:t>
      </w:r>
      <w:r w:rsidRPr="00C23F67">
        <w:rPr>
          <w:rFonts w:ascii="Times New Roman" w:hAnsi="Times New Roman"/>
          <w:sz w:val="26"/>
          <w:szCs w:val="26"/>
        </w:rPr>
        <w:t xml:space="preserve">настоящего </w:t>
      </w:r>
      <w:r w:rsidR="00C35579">
        <w:rPr>
          <w:rFonts w:ascii="Times New Roman" w:hAnsi="Times New Roman"/>
          <w:sz w:val="26"/>
          <w:szCs w:val="26"/>
        </w:rPr>
        <w:t>А</w:t>
      </w:r>
      <w:r w:rsidRPr="00C23F67">
        <w:rPr>
          <w:rFonts w:ascii="Times New Roman" w:hAnsi="Times New Roman"/>
          <w:sz w:val="26"/>
          <w:szCs w:val="26"/>
        </w:rPr>
        <w:t>дминистративного регламента, обязанность по представлению которых возложена на заявителя;</w:t>
      </w:r>
    </w:p>
    <w:p w:rsidR="00C62AE7" w:rsidRPr="00C23F67" w:rsidRDefault="00C62AE7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б)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</w:t>
      </w:r>
      <w:r w:rsidR="00107E05" w:rsidRPr="00107E05">
        <w:rPr>
          <w:rFonts w:ascii="Times New Roman" w:hAnsi="Times New Roman"/>
          <w:sz w:val="26"/>
          <w:szCs w:val="26"/>
        </w:rPr>
        <w:t>пунктом 2.7.1</w:t>
      </w:r>
      <w:r w:rsidR="00107E05">
        <w:rPr>
          <w:sz w:val="26"/>
          <w:szCs w:val="26"/>
        </w:rPr>
        <w:t xml:space="preserve"> </w:t>
      </w:r>
      <w:r w:rsidR="00107E05">
        <w:rPr>
          <w:rFonts w:ascii="Times New Roman" w:hAnsi="Times New Roman"/>
          <w:sz w:val="26"/>
          <w:szCs w:val="26"/>
        </w:rPr>
        <w:t>настоящего А</w:t>
      </w:r>
      <w:r w:rsidRPr="00C23F67">
        <w:rPr>
          <w:rFonts w:ascii="Times New Roman" w:hAnsi="Times New Roman"/>
          <w:sz w:val="26"/>
          <w:szCs w:val="26"/>
        </w:rPr>
        <w:t>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62AE7" w:rsidRPr="00C23F67" w:rsidRDefault="00C62AE7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в) представления документов, которые не подтверждают право заявителя состоять на учете в качестве нуждающегося в жилом помещении;</w:t>
      </w:r>
    </w:p>
    <w:p w:rsidR="00C62AE7" w:rsidRPr="00C23F67" w:rsidRDefault="00C62AE7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г) если не истек пятилетний срок со дня совершения гражданами,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помещениях.</w:t>
      </w:r>
    </w:p>
    <w:p w:rsidR="00C62AE7" w:rsidRPr="00C23F67" w:rsidRDefault="008501FF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F6576">
        <w:rPr>
          <w:rFonts w:ascii="Times New Roman" w:hAnsi="Times New Roman"/>
          <w:sz w:val="26"/>
          <w:szCs w:val="26"/>
        </w:rPr>
        <w:t>2</w:t>
      </w:r>
      <w:r w:rsidR="00C62AE7" w:rsidRPr="00CF6576">
        <w:rPr>
          <w:rFonts w:ascii="Times New Roman" w:hAnsi="Times New Roman"/>
          <w:sz w:val="26"/>
          <w:szCs w:val="26"/>
        </w:rPr>
        <w:t>.</w:t>
      </w:r>
      <w:r w:rsidR="00C35579" w:rsidRPr="00CF6576">
        <w:rPr>
          <w:rFonts w:ascii="Times New Roman" w:hAnsi="Times New Roman"/>
          <w:sz w:val="26"/>
          <w:szCs w:val="26"/>
        </w:rPr>
        <w:t>12.2.</w:t>
      </w:r>
      <w:r w:rsidR="00C62AE7" w:rsidRPr="00CF6576">
        <w:rPr>
          <w:rFonts w:ascii="Times New Roman" w:hAnsi="Times New Roman"/>
          <w:sz w:val="26"/>
          <w:szCs w:val="26"/>
        </w:rPr>
        <w:t xml:space="preserve"> Решен</w:t>
      </w:r>
      <w:r w:rsidR="008F024C" w:rsidRPr="00CF6576">
        <w:rPr>
          <w:rFonts w:ascii="Times New Roman" w:hAnsi="Times New Roman"/>
          <w:sz w:val="26"/>
          <w:szCs w:val="26"/>
        </w:rPr>
        <w:t xml:space="preserve">ие об отказе в принятии на учет </w:t>
      </w:r>
      <w:r w:rsidR="00C62AE7" w:rsidRPr="00CF6576">
        <w:rPr>
          <w:rFonts w:ascii="Times New Roman" w:hAnsi="Times New Roman"/>
          <w:sz w:val="26"/>
          <w:szCs w:val="26"/>
        </w:rPr>
        <w:t>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судебном порядке.</w:t>
      </w:r>
    </w:p>
    <w:p w:rsidR="00C62AE7" w:rsidRPr="00C23F67" w:rsidRDefault="00C35579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12.3.</w:t>
      </w:r>
      <w:r w:rsidR="00C62AE7" w:rsidRPr="00C23F67">
        <w:rPr>
          <w:rFonts w:ascii="Times New Roman" w:hAnsi="Times New Roman"/>
          <w:sz w:val="26"/>
          <w:szCs w:val="26"/>
        </w:rPr>
        <w:t xml:space="preserve">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или муниципальной услуги. </w:t>
      </w:r>
    </w:p>
    <w:p w:rsidR="00C62AE7" w:rsidRPr="00C23F67" w:rsidRDefault="00C62AE7" w:rsidP="00C62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62AE7" w:rsidRPr="00C35579" w:rsidRDefault="00C35579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19" w:name="Par286"/>
      <w:bookmarkEnd w:id="19"/>
      <w:r w:rsidRPr="00C35579">
        <w:rPr>
          <w:rFonts w:ascii="Times New Roman" w:hAnsi="Times New Roman"/>
          <w:b/>
          <w:sz w:val="26"/>
          <w:szCs w:val="26"/>
        </w:rPr>
        <w:t xml:space="preserve">2.13. </w:t>
      </w:r>
      <w:r w:rsidR="00C62AE7" w:rsidRPr="00C35579">
        <w:rPr>
          <w:rFonts w:ascii="Times New Roman" w:hAnsi="Times New Roman"/>
          <w:b/>
          <w:sz w:val="26"/>
          <w:szCs w:val="26"/>
        </w:rPr>
        <w:t>Информация о платности (бесплатности)</w:t>
      </w:r>
    </w:p>
    <w:p w:rsidR="00C62AE7" w:rsidRPr="00C35579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>предоставления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Взимание платы за предоставление муниципальной услуги нормативными правовыми актами не предусмотрено.</w:t>
      </w:r>
    </w:p>
    <w:p w:rsidR="003A339E" w:rsidRPr="00C23F67" w:rsidRDefault="003A339E" w:rsidP="00C62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2AE7" w:rsidRPr="00C35579" w:rsidRDefault="00C35579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 xml:space="preserve">2.14. </w:t>
      </w:r>
      <w:r w:rsidR="00C62AE7" w:rsidRPr="00C35579">
        <w:rPr>
          <w:rFonts w:ascii="Times New Roman" w:hAnsi="Times New Roman"/>
          <w:b/>
          <w:sz w:val="26"/>
          <w:szCs w:val="26"/>
        </w:rPr>
        <w:t>Максимальные сроки выполнения</w:t>
      </w:r>
    </w:p>
    <w:p w:rsidR="00C62AE7" w:rsidRPr="00C35579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5579">
        <w:rPr>
          <w:rFonts w:ascii="Times New Roman" w:hAnsi="Times New Roman"/>
          <w:b/>
          <w:sz w:val="26"/>
          <w:szCs w:val="26"/>
        </w:rPr>
        <w:t>отдельных административных действий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14.1.</w:t>
      </w:r>
      <w:r w:rsidR="00C62AE7" w:rsidRPr="00C23F67">
        <w:rPr>
          <w:rFonts w:ascii="Times New Roman" w:hAnsi="Times New Roman"/>
          <w:sz w:val="26"/>
          <w:szCs w:val="26"/>
        </w:rPr>
        <w:t xml:space="preserve"> Максимальный срок регистрации заявления заявителя в Книге регистрации заявлений граждан о принятии на учета в качестве нуждающихся в жилых помещениях, которая ведется в </w:t>
      </w:r>
      <w:r w:rsidR="005A34B6">
        <w:rPr>
          <w:rFonts w:ascii="Times New Roman" w:hAnsi="Times New Roman"/>
          <w:sz w:val="26"/>
          <w:szCs w:val="26"/>
        </w:rPr>
        <w:t>Управлении</w:t>
      </w:r>
      <w:r>
        <w:rPr>
          <w:rFonts w:ascii="Times New Roman" w:hAnsi="Times New Roman"/>
          <w:sz w:val="26"/>
          <w:szCs w:val="26"/>
        </w:rPr>
        <w:t>, составляет 2 дня со дня</w:t>
      </w:r>
      <w:r w:rsidR="00C62AE7" w:rsidRPr="00C23F67">
        <w:rPr>
          <w:rFonts w:ascii="Times New Roman" w:hAnsi="Times New Roman"/>
          <w:sz w:val="26"/>
          <w:szCs w:val="26"/>
        </w:rPr>
        <w:t xml:space="preserve"> его поступления в </w:t>
      </w:r>
      <w:r w:rsidR="005A34B6">
        <w:rPr>
          <w:rFonts w:ascii="Times New Roman" w:hAnsi="Times New Roman"/>
          <w:sz w:val="26"/>
          <w:szCs w:val="26"/>
        </w:rPr>
        <w:t>Управление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14.2.</w:t>
      </w:r>
      <w:r w:rsidR="00C62AE7" w:rsidRPr="00C23F67">
        <w:rPr>
          <w:rFonts w:ascii="Times New Roman" w:hAnsi="Times New Roman"/>
          <w:sz w:val="26"/>
          <w:szCs w:val="26"/>
        </w:rPr>
        <w:t xml:space="preserve"> Показателями оценки качества предоставления муниципальной услуги являются: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lastRenderedPageBreak/>
        <w:t>а) соблюдение срока предоставления муниципальной услуги;</w:t>
      </w:r>
    </w:p>
    <w:p w:rsidR="00C62AE7" w:rsidRPr="00C23F67" w:rsidRDefault="00E2365F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б</w:t>
      </w:r>
      <w:r w:rsidR="00C62AE7" w:rsidRPr="00C23F67">
        <w:rPr>
          <w:rFonts w:ascii="Times New Roman" w:hAnsi="Times New Roman"/>
          <w:sz w:val="26"/>
          <w:szCs w:val="26"/>
        </w:rPr>
        <w:t>)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услуги;</w:t>
      </w:r>
    </w:p>
    <w:p w:rsidR="00C62AE7" w:rsidRPr="00C23F67" w:rsidRDefault="00E2365F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в</w:t>
      </w:r>
      <w:r w:rsidR="00C62AE7" w:rsidRPr="00C23F67">
        <w:rPr>
          <w:rFonts w:ascii="Times New Roman" w:hAnsi="Times New Roman"/>
          <w:sz w:val="26"/>
          <w:szCs w:val="26"/>
        </w:rPr>
        <w:t>) возможность получения заявителем информации о ходе предо</w:t>
      </w:r>
      <w:r w:rsidRPr="00C23F67">
        <w:rPr>
          <w:rFonts w:ascii="Times New Roman" w:hAnsi="Times New Roman"/>
          <w:sz w:val="26"/>
          <w:szCs w:val="26"/>
        </w:rPr>
        <w:t xml:space="preserve">ставления муниципальной услуги </w:t>
      </w:r>
      <w:r w:rsidR="00C62AE7" w:rsidRPr="00C23F67">
        <w:rPr>
          <w:rFonts w:ascii="Times New Roman" w:hAnsi="Times New Roman"/>
          <w:sz w:val="26"/>
          <w:szCs w:val="26"/>
        </w:rPr>
        <w:t>с использованием федеральной государс</w:t>
      </w:r>
      <w:r w:rsidR="00403C4A" w:rsidRPr="00C23F67">
        <w:rPr>
          <w:rFonts w:ascii="Times New Roman" w:hAnsi="Times New Roman"/>
          <w:sz w:val="26"/>
          <w:szCs w:val="26"/>
        </w:rPr>
        <w:t>твенной информационной системы «</w:t>
      </w:r>
      <w:r w:rsidR="00C62AE7" w:rsidRPr="00C23F67">
        <w:rPr>
          <w:rFonts w:ascii="Times New Roman" w:hAnsi="Times New Roman"/>
          <w:sz w:val="26"/>
          <w:szCs w:val="26"/>
        </w:rPr>
        <w:t>Единый портал государственных и муниципальных услуг (функций)</w:t>
      </w:r>
      <w:r w:rsidR="00403C4A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 при использовании раздела </w:t>
      </w:r>
      <w:r w:rsidR="00403C4A" w:rsidRPr="00C23F67">
        <w:rPr>
          <w:rFonts w:ascii="Times New Roman" w:hAnsi="Times New Roman"/>
          <w:sz w:val="26"/>
          <w:szCs w:val="26"/>
        </w:rPr>
        <w:t>«Личный кабинет»</w:t>
      </w:r>
      <w:r w:rsidR="00C62AE7" w:rsidRPr="00C23F67">
        <w:rPr>
          <w:rFonts w:ascii="Times New Roman" w:hAnsi="Times New Roman"/>
          <w:sz w:val="26"/>
          <w:szCs w:val="26"/>
        </w:rPr>
        <w:t xml:space="preserve"> в виде статусов услуги, а также решений о предоставлении либо об отказе в предоставлении муниципальной услуги в виде электронного образа документа, подписанного уполномоченным лицом с использованием электронной подписи;</w:t>
      </w:r>
    </w:p>
    <w:p w:rsidR="00C62AE7" w:rsidRPr="00C23F67" w:rsidRDefault="00E2365F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г</w:t>
      </w:r>
      <w:r w:rsidR="00C62AE7" w:rsidRPr="00C23F67">
        <w:rPr>
          <w:rFonts w:ascii="Times New Roman" w:hAnsi="Times New Roman"/>
          <w:sz w:val="26"/>
          <w:szCs w:val="26"/>
        </w:rPr>
        <w:t xml:space="preserve">) предоставление муниципальной услуги по принципу </w:t>
      </w:r>
      <w:r w:rsidR="00403C4A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одного окна</w:t>
      </w:r>
      <w:r w:rsidR="00403C4A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>, в соответствии с которым муниципальная услуга предоставляется после однократного обращения заявителя с соответствующим заявлением, а взаимодействие с органами, участвующими в предоставлении муниципальной услуги, осуществляется без участия заявителя;</w:t>
      </w:r>
    </w:p>
    <w:p w:rsidR="00C62AE7" w:rsidRPr="00C23F67" w:rsidRDefault="00E2365F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д</w:t>
      </w:r>
      <w:r w:rsidR="00C62AE7" w:rsidRPr="00C23F67">
        <w:rPr>
          <w:rFonts w:ascii="Times New Roman" w:hAnsi="Times New Roman"/>
          <w:sz w:val="26"/>
          <w:szCs w:val="26"/>
        </w:rPr>
        <w:t>) получение заявителем результата пред</w:t>
      </w:r>
      <w:r w:rsidRPr="00C23F67">
        <w:rPr>
          <w:rFonts w:ascii="Times New Roman" w:hAnsi="Times New Roman"/>
          <w:sz w:val="26"/>
          <w:szCs w:val="26"/>
        </w:rPr>
        <w:t xml:space="preserve">оставления муниципальной услуги </w:t>
      </w:r>
      <w:r w:rsidR="00C62AE7" w:rsidRPr="00C23F67">
        <w:rPr>
          <w:rFonts w:ascii="Times New Roman" w:hAnsi="Times New Roman"/>
          <w:sz w:val="26"/>
          <w:szCs w:val="26"/>
        </w:rPr>
        <w:t>в электронной форме, заверенной электронной подписью уполномоченного должностного лица.</w:t>
      </w:r>
    </w:p>
    <w:p w:rsidR="0023416B" w:rsidRPr="00C23F67" w:rsidRDefault="0023416B" w:rsidP="00403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2365F" w:rsidRPr="00C35579" w:rsidRDefault="00C62AE7" w:rsidP="00C35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0" w:name="Par347"/>
      <w:bookmarkEnd w:id="20"/>
      <w:r w:rsidRPr="00C35579">
        <w:rPr>
          <w:rFonts w:ascii="Times New Roman" w:hAnsi="Times New Roman"/>
          <w:b/>
          <w:sz w:val="26"/>
          <w:szCs w:val="26"/>
        </w:rPr>
        <w:t xml:space="preserve">3. </w:t>
      </w:r>
      <w:r w:rsidRPr="00C35579">
        <w:rPr>
          <w:rFonts w:ascii="Times New Roman" w:hAnsi="Times New Roman"/>
          <w:b/>
          <w:color w:val="000000"/>
          <w:sz w:val="26"/>
          <w:szCs w:val="26"/>
        </w:rPr>
        <w:t>Сос</w:t>
      </w:r>
      <w:r w:rsidR="00C35579" w:rsidRPr="00C35579">
        <w:rPr>
          <w:rFonts w:ascii="Times New Roman" w:hAnsi="Times New Roman"/>
          <w:b/>
          <w:color w:val="000000"/>
          <w:sz w:val="26"/>
          <w:szCs w:val="26"/>
        </w:rPr>
        <w:t xml:space="preserve">тав, последовательность и сроки </w:t>
      </w:r>
      <w:r w:rsidRPr="00C35579">
        <w:rPr>
          <w:rFonts w:ascii="Times New Roman" w:hAnsi="Times New Roman"/>
          <w:b/>
          <w:color w:val="000000"/>
          <w:sz w:val="26"/>
          <w:szCs w:val="26"/>
        </w:rPr>
        <w:t>выполнения админи</w:t>
      </w:r>
      <w:r w:rsidR="00C35579" w:rsidRPr="00C35579">
        <w:rPr>
          <w:rFonts w:ascii="Times New Roman" w:hAnsi="Times New Roman"/>
          <w:b/>
          <w:color w:val="000000"/>
          <w:sz w:val="26"/>
          <w:szCs w:val="26"/>
        </w:rPr>
        <w:t xml:space="preserve">стративных процедур, требования </w:t>
      </w:r>
      <w:r w:rsidR="00E2365F" w:rsidRPr="00C35579">
        <w:rPr>
          <w:rFonts w:ascii="Times New Roman" w:hAnsi="Times New Roman"/>
          <w:b/>
          <w:color w:val="000000"/>
          <w:sz w:val="26"/>
          <w:szCs w:val="26"/>
        </w:rPr>
        <w:t xml:space="preserve">к порядку их выполнения, </w:t>
      </w:r>
      <w:r w:rsidRPr="00C35579">
        <w:rPr>
          <w:rFonts w:ascii="Times New Roman" w:hAnsi="Times New Roman"/>
          <w:b/>
          <w:color w:val="000000"/>
          <w:sz w:val="26"/>
          <w:szCs w:val="26"/>
        </w:rPr>
        <w:t>особенности</w:t>
      </w:r>
      <w:r w:rsidR="00E2365F" w:rsidRPr="00C35579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35579">
        <w:rPr>
          <w:rFonts w:ascii="Times New Roman" w:hAnsi="Times New Roman"/>
          <w:b/>
          <w:color w:val="000000"/>
          <w:sz w:val="26"/>
          <w:szCs w:val="26"/>
        </w:rPr>
        <w:t>выполнения</w:t>
      </w:r>
    </w:p>
    <w:p w:rsidR="00C62AE7" w:rsidRPr="00C35579" w:rsidRDefault="00C62AE7" w:rsidP="004A67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35579">
        <w:rPr>
          <w:rFonts w:ascii="Times New Roman" w:hAnsi="Times New Roman"/>
          <w:b/>
          <w:color w:val="000000"/>
          <w:sz w:val="26"/>
          <w:szCs w:val="26"/>
        </w:rPr>
        <w:t xml:space="preserve"> административных процедур в электронной форме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62AE7" w:rsidRPr="00C35579" w:rsidRDefault="00C35579" w:rsidP="007621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bookmarkStart w:id="21" w:name="Par349"/>
      <w:bookmarkEnd w:id="21"/>
      <w:r w:rsidRPr="00C35579">
        <w:rPr>
          <w:rFonts w:ascii="Times New Roman" w:hAnsi="Times New Roman"/>
          <w:b/>
          <w:color w:val="000000"/>
          <w:sz w:val="26"/>
          <w:szCs w:val="26"/>
        </w:rPr>
        <w:t xml:space="preserve">3.1. </w:t>
      </w:r>
      <w:r w:rsidR="00C62AE7" w:rsidRPr="00C35579">
        <w:rPr>
          <w:rFonts w:ascii="Times New Roman" w:hAnsi="Times New Roman"/>
          <w:b/>
          <w:color w:val="000000"/>
          <w:sz w:val="26"/>
          <w:szCs w:val="26"/>
        </w:rPr>
        <w:t>Перечень административных процедур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C62AE7" w:rsidRPr="00C23F67" w:rsidRDefault="00D77B1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3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 w:rsidR="00C35579">
        <w:rPr>
          <w:rFonts w:ascii="Times New Roman" w:hAnsi="Times New Roman"/>
          <w:sz w:val="26"/>
          <w:szCs w:val="26"/>
        </w:rPr>
        <w:t>1.1.</w:t>
      </w:r>
      <w:r w:rsidR="003A0014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а) прием и регистрация заявления и документов заявителя;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б) истребование документов (сведений), необходимых для предоставления муниципальной услуги, и находящихся в распоряжении других органов и организаций (в случае необходимости);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в) экспертиза документов;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г) принятие решения о предоставлении либо об отказе в предоставлении муниципальной услуги;</w:t>
      </w:r>
    </w:p>
    <w:p w:rsidR="00C62AE7" w:rsidRPr="00C23F67" w:rsidRDefault="00107E05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выдача </w:t>
      </w:r>
      <w:r w:rsidR="00C62AE7" w:rsidRPr="00C23F67">
        <w:rPr>
          <w:rFonts w:ascii="Times New Roman" w:hAnsi="Times New Roman"/>
          <w:sz w:val="26"/>
          <w:szCs w:val="26"/>
        </w:rPr>
        <w:t>документов по результатам предоставления муниципальной услуги.</w:t>
      </w:r>
    </w:p>
    <w:p w:rsidR="003A339E" w:rsidRPr="00C23F67" w:rsidRDefault="00C35579" w:rsidP="00C355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1.2.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hyperlink w:anchor="Par658" w:history="1">
        <w:r w:rsidR="00C62AE7" w:rsidRPr="00C23F67">
          <w:rPr>
            <w:rFonts w:ascii="Times New Roman" w:hAnsi="Times New Roman"/>
            <w:sz w:val="26"/>
            <w:szCs w:val="26"/>
          </w:rPr>
          <w:t>Блок-схема</w:t>
        </w:r>
      </w:hyperlink>
      <w:r w:rsidR="00C62AE7" w:rsidRPr="00C23F67">
        <w:rPr>
          <w:rFonts w:ascii="Times New Roman" w:hAnsi="Times New Roman"/>
          <w:sz w:val="26"/>
          <w:szCs w:val="26"/>
        </w:rPr>
        <w:t xml:space="preserve"> предоставления муниципальной</w:t>
      </w:r>
      <w:r>
        <w:rPr>
          <w:rFonts w:ascii="Times New Roman" w:hAnsi="Times New Roman"/>
          <w:sz w:val="26"/>
          <w:szCs w:val="26"/>
        </w:rPr>
        <w:t xml:space="preserve"> услуги приведена в приложении</w:t>
      </w:r>
      <w:r w:rsidR="00853A18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 xml:space="preserve">3 к настоящему </w:t>
      </w:r>
      <w:r w:rsidR="004A672C" w:rsidRPr="00C23F67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дминистративному регламенту.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35579" w:rsidRDefault="00C35579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2" w:name="Par358"/>
      <w:bookmarkEnd w:id="22"/>
      <w:r w:rsidRPr="00C35579">
        <w:rPr>
          <w:rFonts w:ascii="Times New Roman" w:hAnsi="Times New Roman"/>
          <w:b/>
          <w:sz w:val="26"/>
          <w:szCs w:val="26"/>
        </w:rPr>
        <w:t>3.2.</w:t>
      </w:r>
      <w:r w:rsidR="00C62AE7" w:rsidRPr="00C35579">
        <w:rPr>
          <w:rFonts w:ascii="Times New Roman" w:hAnsi="Times New Roman"/>
          <w:b/>
          <w:sz w:val="26"/>
          <w:szCs w:val="26"/>
        </w:rPr>
        <w:t xml:space="preserve"> Прием и регистрация заявления и документов заявителя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2.1.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Основанием для начала административной процедуры приема и регистрации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и документов (сведений) является обращение заявителя в </w:t>
      </w:r>
      <w:r w:rsidR="005B51E5">
        <w:rPr>
          <w:rFonts w:ascii="Times New Roman" w:hAnsi="Times New Roman"/>
          <w:iCs/>
          <w:color w:val="000000"/>
          <w:sz w:val="26"/>
          <w:szCs w:val="26"/>
        </w:rPr>
        <w:t>Управление</w:t>
      </w:r>
      <w:r w:rsidR="00054C23" w:rsidRPr="00C23F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посредством</w:t>
      </w:r>
      <w:r w:rsidR="00D77B17" w:rsidRPr="00C23F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и документов (сведений) по информационно-телекоммуникационным сетям общего доступа, </w:t>
      </w:r>
      <w:r w:rsidR="00E2365F" w:rsidRPr="00C23F67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1160C1" w:rsidRPr="00C23F67">
        <w:rPr>
          <w:rFonts w:ascii="Times New Roman" w:hAnsi="Times New Roman"/>
          <w:sz w:val="26"/>
          <w:szCs w:val="26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в виде электронных документов, подписан</w:t>
      </w:r>
      <w:r w:rsidR="00414CEA">
        <w:rPr>
          <w:rFonts w:ascii="Times New Roman" w:hAnsi="Times New Roman"/>
          <w:color w:val="000000"/>
          <w:sz w:val="26"/>
          <w:szCs w:val="26"/>
        </w:rPr>
        <w:t xml:space="preserve">ных </w:t>
      </w:r>
      <w:r w:rsidR="00414CEA">
        <w:rPr>
          <w:rFonts w:ascii="Times New Roman" w:hAnsi="Times New Roman"/>
          <w:color w:val="000000"/>
          <w:sz w:val="26"/>
          <w:szCs w:val="26"/>
        </w:rPr>
        <w:lastRenderedPageBreak/>
        <w:t>соответствующей электронной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подписью.</w:t>
      </w:r>
    </w:p>
    <w:p w:rsidR="00C62AE7" w:rsidRPr="00C23F67" w:rsidRDefault="00C35579" w:rsidP="00AC3E99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outlineLvl w:val="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3.2.2</w:t>
      </w:r>
      <w:r w:rsidR="00853A18" w:rsidRPr="00C23F67">
        <w:rPr>
          <w:rFonts w:ascii="Times New Roman" w:hAnsi="Times New Roman"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При поступлении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в электронной форме через федеральную государственную информационную систему «Единый портал государственных и муниципальных услуг (функций)»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специалист, ответственный за прием и регистрацию документов (сведений)</w:t>
      </w:r>
      <w:r w:rsidR="00E2365F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,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осуществляет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прием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и документов (свед</w:t>
      </w:r>
      <w:r w:rsidR="00E2365F" w:rsidRPr="00C23F67">
        <w:rPr>
          <w:rFonts w:ascii="Times New Roman" w:hAnsi="Times New Roman"/>
          <w:color w:val="000000"/>
          <w:sz w:val="26"/>
          <w:szCs w:val="26"/>
        </w:rPr>
        <w:t xml:space="preserve">ений)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с учетом следующих особенностей:</w:t>
      </w:r>
    </w:p>
    <w:p w:rsidR="00C62AE7" w:rsidRPr="00C23F67" w:rsidRDefault="00C35579" w:rsidP="00C35579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а)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оформляет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заявление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и электронные образы полученных от заявителя документов (сведений) на бумажных носителях, заверяет их </w:t>
      </w:r>
      <w:r>
        <w:rPr>
          <w:rFonts w:ascii="Times New Roman" w:hAnsi="Times New Roman"/>
          <w:color w:val="000000"/>
          <w:sz w:val="26"/>
          <w:szCs w:val="26"/>
        </w:rPr>
        <w:t xml:space="preserve">надписью «копия верна», датой,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подписью и печатью</w:t>
      </w:r>
      <w:r w:rsidR="00414CEA">
        <w:rPr>
          <w:rFonts w:ascii="Times New Roman" w:hAnsi="Times New Roman"/>
          <w:color w:val="000000"/>
          <w:sz w:val="26"/>
          <w:szCs w:val="26"/>
        </w:rPr>
        <w:t xml:space="preserve"> Управления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C62AE7" w:rsidRPr="00C23F67" w:rsidRDefault="00C35579" w:rsidP="00C35579">
      <w:pPr>
        <w:tabs>
          <w:tab w:val="left" w:pos="4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б)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регистрирует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заявление</w:t>
      </w:r>
      <w:r w:rsidR="00E2365F" w:rsidRPr="00C23F67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«</w:t>
      </w:r>
      <w:r w:rsidR="009844B8" w:rsidRPr="00C23F67">
        <w:rPr>
          <w:rFonts w:ascii="Times New Roman" w:hAnsi="Times New Roman"/>
          <w:iCs/>
          <w:color w:val="000000"/>
          <w:sz w:val="26"/>
          <w:szCs w:val="26"/>
        </w:rPr>
        <w:t>Книге регистрации заявлений граждан о принятии на учет в качестве нуждающихся в жилых помещениях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»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.</w:t>
      </w:r>
      <w:r w:rsidR="00C62AE7" w:rsidRPr="00C23F67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Регистрация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, сформированного и отправленного через федеральную государственную информационную систему «Единый портал государственных и муниципальных услуг (функций)» в выходные дни, праздничные дни, после окончания рабочего дня согласно графику работы </w:t>
      </w:r>
      <w:r w:rsidR="005A34B6">
        <w:rPr>
          <w:rFonts w:ascii="Times New Roman" w:hAnsi="Times New Roman"/>
          <w:iCs/>
          <w:color w:val="000000"/>
          <w:sz w:val="26"/>
          <w:szCs w:val="26"/>
        </w:rPr>
        <w:t>Управления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произв</w:t>
      </w:r>
      <w:r w:rsidR="00414CEA">
        <w:rPr>
          <w:rFonts w:ascii="Times New Roman" w:hAnsi="Times New Roman"/>
          <w:color w:val="000000"/>
          <w:sz w:val="26"/>
          <w:szCs w:val="26"/>
        </w:rPr>
        <w:t>одится в следующий рабочий день;</w:t>
      </w:r>
    </w:p>
    <w:p w:rsidR="00762175" w:rsidRDefault="00C35579" w:rsidP="007621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в)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отказывает в регистрации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 в случаях</w:t>
      </w:r>
      <w:r w:rsidR="00762175">
        <w:rPr>
          <w:rFonts w:ascii="Times New Roman" w:hAnsi="Times New Roman"/>
          <w:iCs/>
          <w:color w:val="000000"/>
          <w:sz w:val="26"/>
          <w:szCs w:val="26"/>
        </w:rPr>
        <w:t xml:space="preserve">, предусмотренных пунктом 2.11.2 настоящего Административного регламента; </w:t>
      </w:r>
    </w:p>
    <w:p w:rsidR="00C62AE7" w:rsidRPr="00762175" w:rsidRDefault="00C35579" w:rsidP="0076217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) уведомляет заявителя путем направления электронной расписки в получении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E07356">
        <w:rPr>
          <w:rFonts w:ascii="Times New Roman" w:hAnsi="Times New Roman"/>
          <w:color w:val="000000"/>
          <w:sz w:val="26"/>
          <w:szCs w:val="26"/>
        </w:rPr>
        <w:t xml:space="preserve"> и документов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в форме электронного документа, подписанного электронной подписью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специалиста, ответственного за прием и регистрацию документов (сведений)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(далее - электронная расписка). В электронной расписке указываются входящий регистрационный номер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, дата получения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и перечень необходимых для получения государственной услуги документов (сведений), представленных заявителем</w:t>
      </w:r>
      <w:r w:rsidR="009927A6" w:rsidRPr="00C23F67">
        <w:rPr>
          <w:rFonts w:ascii="Times New Roman" w:hAnsi="Times New Roman"/>
          <w:color w:val="000000"/>
          <w:sz w:val="26"/>
          <w:szCs w:val="26"/>
        </w:rPr>
        <w:t xml:space="preserve"> в форме электронных документов и перечень документов (сведений), которые будут получены по межведомственным запросам.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Электронная расписка выдается посредством отправки соответствующего статуса в раздел «Личный кабинет»;</w:t>
      </w:r>
    </w:p>
    <w:p w:rsidR="00C62AE7" w:rsidRPr="00C23F67" w:rsidRDefault="00C35579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i/>
          <w:iCs/>
          <w:color w:val="9933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F06A7F" w:rsidRPr="00C23F67">
        <w:rPr>
          <w:rFonts w:ascii="Times New Roman" w:hAnsi="Times New Roman"/>
          <w:sz w:val="26"/>
          <w:szCs w:val="26"/>
        </w:rPr>
        <w:t xml:space="preserve">) передает </w:t>
      </w:r>
      <w:r w:rsidR="00414CEA">
        <w:rPr>
          <w:rFonts w:ascii="Times New Roman" w:hAnsi="Times New Roman"/>
          <w:iCs/>
          <w:sz w:val="26"/>
          <w:szCs w:val="26"/>
        </w:rPr>
        <w:t xml:space="preserve">специалисту, ответственному за истребование документов (сведений), </w:t>
      </w:r>
      <w:r w:rsidR="00C62AE7" w:rsidRPr="00C23F67">
        <w:rPr>
          <w:rFonts w:ascii="Times New Roman" w:hAnsi="Times New Roman"/>
          <w:sz w:val="26"/>
          <w:szCs w:val="26"/>
        </w:rPr>
        <w:t>зарегис</w:t>
      </w:r>
      <w:r w:rsidR="00414CEA">
        <w:rPr>
          <w:rFonts w:ascii="Times New Roman" w:hAnsi="Times New Roman"/>
          <w:sz w:val="26"/>
          <w:szCs w:val="26"/>
        </w:rPr>
        <w:t xml:space="preserve">трированный комплект документов либо в случае, предусмотренном подпунктом «в» настоящего пункта, </w:t>
      </w:r>
      <w:r w:rsidR="00414CEA" w:rsidRPr="00414CEA">
        <w:rPr>
          <w:rFonts w:ascii="Times New Roman" w:hAnsi="Times New Roman"/>
          <w:sz w:val="26"/>
          <w:szCs w:val="26"/>
        </w:rPr>
        <w:t xml:space="preserve">отказывает в регистрации заявления и информирует заявителя путем направления </w:t>
      </w:r>
      <w:r w:rsidR="00D033EC">
        <w:rPr>
          <w:rFonts w:ascii="Times New Roman" w:hAnsi="Times New Roman"/>
          <w:sz w:val="26"/>
          <w:szCs w:val="26"/>
        </w:rPr>
        <w:t>уведомления в электронной форме по форме согласно приложению 4 к настоящему Административному регламенту.</w:t>
      </w:r>
    </w:p>
    <w:p w:rsidR="00414CEA" w:rsidRDefault="00C35579" w:rsidP="00C355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3.2.3. </w:t>
      </w:r>
      <w:r w:rsidR="00C62AE7" w:rsidRPr="00C23F67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</w:t>
      </w:r>
      <w:r w:rsidR="00414CEA">
        <w:rPr>
          <w:rFonts w:ascii="Times New Roman" w:hAnsi="Times New Roman"/>
          <w:sz w:val="26"/>
          <w:szCs w:val="26"/>
        </w:rPr>
        <w:t>:</w:t>
      </w:r>
    </w:p>
    <w:p w:rsidR="00C62AE7" w:rsidRDefault="00414CEA" w:rsidP="00C355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C62AE7" w:rsidRPr="00C23F67">
        <w:rPr>
          <w:rFonts w:ascii="Times New Roman" w:hAnsi="Times New Roman"/>
          <w:sz w:val="26"/>
          <w:szCs w:val="26"/>
        </w:rPr>
        <w:t xml:space="preserve"> прием и регистрация в «</w:t>
      </w:r>
      <w:r w:rsidR="00D94DA4" w:rsidRPr="00C23F67">
        <w:rPr>
          <w:rFonts w:ascii="Times New Roman" w:hAnsi="Times New Roman"/>
          <w:iCs/>
          <w:color w:val="000000"/>
          <w:sz w:val="26"/>
          <w:szCs w:val="26"/>
        </w:rPr>
        <w:t>Книге регистрации заявлений граждан о принятии на учет в качестве нуждающихся в жилых помещениях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» заявлени</w:t>
      </w:r>
      <w:r w:rsidR="00F06A7F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я </w:t>
      </w:r>
      <w:r w:rsidR="00C62AE7" w:rsidRPr="00C23F67">
        <w:rPr>
          <w:rFonts w:ascii="Times New Roman" w:hAnsi="Times New Roman"/>
          <w:sz w:val="26"/>
          <w:szCs w:val="26"/>
        </w:rPr>
        <w:t>о предоставлении муниципальной услуги с прилагаемыми к нему документами (сведениями) и передача их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>специалисту, ответственному за истребование документов (сведений);</w:t>
      </w:r>
    </w:p>
    <w:p w:rsidR="00414CEA" w:rsidRPr="00C23F67" w:rsidRDefault="00414CEA" w:rsidP="00C3557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б)</w:t>
      </w:r>
      <w:r w:rsidRPr="00414CEA">
        <w:rPr>
          <w:rFonts w:ascii="Times New Roman" w:hAnsi="Times New Roman"/>
          <w:iCs/>
          <w:sz w:val="26"/>
          <w:szCs w:val="26"/>
        </w:rPr>
        <w:t xml:space="preserve"> отказ заявителю в приме и регистрации представленных документов в случае, предусмотренном подпунктом «в» пункта 3.2.5 настоящего Административного регламента, и направление соответствующего уведомления в электронной форме.</w:t>
      </w:r>
    </w:p>
    <w:p w:rsidR="00C62AE7" w:rsidRPr="00C23F67" w:rsidRDefault="00C35579" w:rsidP="00C355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3.2.4. </w:t>
      </w:r>
      <w:r w:rsidR="00C62AE7" w:rsidRPr="00C23F67">
        <w:rPr>
          <w:rFonts w:ascii="Times New Roman" w:hAnsi="Times New Roman"/>
          <w:sz w:val="26"/>
          <w:szCs w:val="26"/>
        </w:rPr>
        <w:t>Максимальный срок исполнения админи</w:t>
      </w:r>
      <w:r w:rsidR="00C26D73" w:rsidRPr="00C23F67">
        <w:rPr>
          <w:rFonts w:ascii="Times New Roman" w:hAnsi="Times New Roman"/>
          <w:sz w:val="26"/>
          <w:szCs w:val="26"/>
        </w:rPr>
        <w:t xml:space="preserve">стративных действий составляет </w:t>
      </w:r>
      <w:r w:rsidR="00ED6F05" w:rsidRPr="00C23F67">
        <w:rPr>
          <w:rFonts w:ascii="Times New Roman" w:hAnsi="Times New Roman"/>
          <w:sz w:val="26"/>
          <w:szCs w:val="26"/>
        </w:rPr>
        <w:t>1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</w:t>
      </w:r>
      <w:r w:rsidR="00C26D73" w:rsidRPr="00C23F67">
        <w:rPr>
          <w:rFonts w:ascii="Times New Roman" w:hAnsi="Times New Roman"/>
          <w:iCs/>
          <w:sz w:val="26"/>
          <w:szCs w:val="26"/>
        </w:rPr>
        <w:t>час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C35579" w:rsidP="00C355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3.2.5. </w:t>
      </w:r>
      <w:r w:rsidR="00C62AE7" w:rsidRPr="00C23F67">
        <w:rPr>
          <w:rFonts w:ascii="Times New Roman" w:hAnsi="Times New Roman"/>
          <w:sz w:val="26"/>
          <w:szCs w:val="26"/>
        </w:rPr>
        <w:t>Максимальный срок исполнения административной процедуры составляет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2 рабочих дня.</w:t>
      </w:r>
    </w:p>
    <w:p w:rsidR="00C62AE7" w:rsidRPr="00C35579" w:rsidRDefault="00C35579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23" w:name="Par389"/>
      <w:bookmarkEnd w:id="23"/>
      <w:r w:rsidRPr="00C35579">
        <w:rPr>
          <w:rFonts w:ascii="Times New Roman" w:hAnsi="Times New Roman"/>
          <w:b/>
          <w:color w:val="000000"/>
          <w:sz w:val="26"/>
          <w:szCs w:val="26"/>
        </w:rPr>
        <w:lastRenderedPageBreak/>
        <w:t xml:space="preserve">3.3. </w:t>
      </w:r>
      <w:r w:rsidR="00C62AE7" w:rsidRPr="00C35579">
        <w:rPr>
          <w:rFonts w:ascii="Times New Roman" w:hAnsi="Times New Roman"/>
          <w:b/>
          <w:color w:val="000000"/>
          <w:sz w:val="26"/>
          <w:szCs w:val="26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35579" w:rsidP="00C3557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3.3.1. </w:t>
      </w:r>
      <w:r w:rsidR="00C62AE7" w:rsidRPr="00C23F67">
        <w:rPr>
          <w:rFonts w:ascii="Times New Roman" w:hAnsi="Times New Roman"/>
          <w:sz w:val="26"/>
          <w:szCs w:val="26"/>
        </w:rPr>
        <w:t xml:space="preserve">Основанием для начала административной процедуры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истребовани</w:t>
      </w:r>
      <w:r w:rsidR="008F024C" w:rsidRPr="00C23F67">
        <w:rPr>
          <w:rFonts w:ascii="Times New Roman" w:hAnsi="Times New Roman"/>
          <w:color w:val="000000"/>
          <w:sz w:val="26"/>
          <w:szCs w:val="26"/>
        </w:rPr>
        <w:t>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документов (сведений), необходимых для предоставления муниципальной услуги, и находящихся в распоряжении других органов и организаций является </w:t>
      </w:r>
      <w:r w:rsidR="00C62AE7" w:rsidRPr="00C23F67">
        <w:rPr>
          <w:rFonts w:ascii="Times New Roman" w:hAnsi="Times New Roman"/>
          <w:sz w:val="26"/>
          <w:szCs w:val="26"/>
        </w:rPr>
        <w:t xml:space="preserve">прием и регистрация в </w:t>
      </w:r>
      <w:r w:rsidR="0009334C">
        <w:rPr>
          <w:rFonts w:ascii="Times New Roman" w:hAnsi="Times New Roman"/>
          <w:sz w:val="26"/>
          <w:szCs w:val="26"/>
        </w:rPr>
        <w:t>«</w:t>
      </w:r>
      <w:r w:rsidR="009844B8" w:rsidRPr="00C23F67">
        <w:rPr>
          <w:rFonts w:ascii="Times New Roman" w:hAnsi="Times New Roman"/>
          <w:iCs/>
          <w:sz w:val="26"/>
          <w:szCs w:val="26"/>
        </w:rPr>
        <w:t>Книге регистрации заявлений граждан о принятии на учет</w:t>
      </w:r>
      <w:r w:rsidR="00FE0F36" w:rsidRPr="00C23F67">
        <w:rPr>
          <w:rFonts w:ascii="Times New Roman" w:hAnsi="Times New Roman"/>
          <w:iCs/>
          <w:sz w:val="26"/>
          <w:szCs w:val="26"/>
        </w:rPr>
        <w:t xml:space="preserve"> </w:t>
      </w:r>
      <w:r w:rsidR="009844B8" w:rsidRPr="00C23F67">
        <w:rPr>
          <w:rFonts w:ascii="Times New Roman" w:hAnsi="Times New Roman"/>
          <w:iCs/>
          <w:sz w:val="26"/>
          <w:szCs w:val="26"/>
        </w:rPr>
        <w:t>в качестве нуждающихся в жилых помещениях</w:t>
      </w:r>
      <w:r w:rsidR="00C62AE7" w:rsidRPr="00C23F67">
        <w:rPr>
          <w:rFonts w:ascii="Times New Roman" w:hAnsi="Times New Roman"/>
          <w:iCs/>
          <w:sz w:val="26"/>
          <w:szCs w:val="26"/>
        </w:rPr>
        <w:t>»</w:t>
      </w:r>
      <w:r w:rsidR="0009334C">
        <w:rPr>
          <w:rFonts w:ascii="Times New Roman" w:hAnsi="Times New Roman"/>
          <w:iCs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iCs/>
          <w:sz w:val="26"/>
          <w:szCs w:val="26"/>
        </w:rPr>
        <w:t>заявления</w:t>
      </w:r>
      <w:r w:rsidR="00C62AE7" w:rsidRPr="00C23F67">
        <w:rPr>
          <w:rFonts w:ascii="Times New Roman" w:hAnsi="Times New Roman"/>
          <w:sz w:val="26"/>
          <w:szCs w:val="26"/>
        </w:rPr>
        <w:t xml:space="preserve"> о предоставлении муниципальной услуги с прилагаемыми к нему документами (сведениями)</w:t>
      </w:r>
      <w:r w:rsidR="00BA2224">
        <w:rPr>
          <w:rFonts w:ascii="Times New Roman" w:hAnsi="Times New Roman"/>
          <w:color w:val="000000"/>
          <w:sz w:val="26"/>
          <w:szCs w:val="26"/>
        </w:rPr>
        <w:t xml:space="preserve"> и получение их специал</w:t>
      </w:r>
      <w:r w:rsidR="00414CEA">
        <w:rPr>
          <w:rFonts w:ascii="Times New Roman" w:hAnsi="Times New Roman"/>
          <w:color w:val="000000"/>
          <w:sz w:val="26"/>
          <w:szCs w:val="26"/>
        </w:rPr>
        <w:t>истом, ответственным за истре</w:t>
      </w:r>
      <w:r w:rsidR="00BA2224">
        <w:rPr>
          <w:rFonts w:ascii="Times New Roman" w:hAnsi="Times New Roman"/>
          <w:color w:val="000000"/>
          <w:sz w:val="26"/>
          <w:szCs w:val="26"/>
        </w:rPr>
        <w:t>бование документов (сведений).</w:t>
      </w:r>
    </w:p>
    <w:p w:rsidR="009844B8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color w:val="9933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3.3.2.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="00C62AE7" w:rsidRPr="00C23F67">
        <w:rPr>
          <w:rFonts w:ascii="Times New Roman" w:hAnsi="Times New Roman"/>
          <w:iCs/>
          <w:sz w:val="26"/>
          <w:szCs w:val="26"/>
        </w:rPr>
        <w:t>пециалистом, ответственны</w:t>
      </w:r>
      <w:r w:rsidR="008F024C" w:rsidRPr="00C23F67">
        <w:rPr>
          <w:rFonts w:ascii="Times New Roman" w:hAnsi="Times New Roman"/>
          <w:iCs/>
          <w:sz w:val="26"/>
          <w:szCs w:val="26"/>
        </w:rPr>
        <w:t>м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за истребование документов, который уполномочен</w:t>
      </w:r>
      <w:r w:rsidR="00C62AE7" w:rsidRPr="00C23F6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на выполнение данных административных действий</w:t>
      </w:r>
      <w:r w:rsidR="00820B90" w:rsidRPr="00C23F67">
        <w:rPr>
          <w:rFonts w:ascii="Times New Roman" w:hAnsi="Times New Roman"/>
          <w:sz w:val="26"/>
          <w:szCs w:val="26"/>
        </w:rPr>
        <w:t xml:space="preserve"> должностной инструкцией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 w:rsidR="00C62AE7" w:rsidRPr="00C23F67">
        <w:rPr>
          <w:rFonts w:ascii="Times New Roman" w:hAnsi="Times New Roman"/>
          <w:iCs/>
          <w:color w:val="993300"/>
          <w:sz w:val="26"/>
          <w:szCs w:val="26"/>
        </w:rPr>
        <w:t xml:space="preserve"> </w:t>
      </w:r>
    </w:p>
    <w:p w:rsidR="00A619C0" w:rsidRPr="00A52611" w:rsidRDefault="00A619C0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52611">
        <w:rPr>
          <w:rFonts w:ascii="Times New Roman" w:hAnsi="Times New Roman"/>
          <w:iCs/>
          <w:sz w:val="26"/>
          <w:szCs w:val="26"/>
        </w:rPr>
        <w:t>3.3.3. В случае, если жилое помещение признано непригодным для проживания в установленном нормативными правовыми актами порядке специалист, ответственный за истребование документов</w:t>
      </w:r>
      <w:r w:rsidR="00A52611" w:rsidRPr="00A52611">
        <w:rPr>
          <w:rFonts w:ascii="Times New Roman" w:hAnsi="Times New Roman"/>
          <w:iCs/>
          <w:sz w:val="26"/>
          <w:szCs w:val="26"/>
        </w:rPr>
        <w:t>, осуществляет получение посредством внутриведомственного взаимодействия</w:t>
      </w:r>
      <w:r w:rsidR="009338DB">
        <w:rPr>
          <w:rFonts w:ascii="Times New Roman" w:hAnsi="Times New Roman"/>
          <w:iCs/>
          <w:sz w:val="26"/>
          <w:szCs w:val="26"/>
        </w:rPr>
        <w:t xml:space="preserve"> копии</w:t>
      </w:r>
      <w:r w:rsidR="00A52611" w:rsidRPr="00A52611">
        <w:rPr>
          <w:rFonts w:ascii="Times New Roman" w:hAnsi="Times New Roman"/>
          <w:iCs/>
          <w:sz w:val="26"/>
          <w:szCs w:val="26"/>
        </w:rPr>
        <w:t xml:space="preserve"> заключения межведомственной комиссии по оценке жилых помещений </w:t>
      </w:r>
      <w:r w:rsidR="009338DB">
        <w:rPr>
          <w:rFonts w:ascii="Times New Roman" w:hAnsi="Times New Roman"/>
          <w:iCs/>
          <w:sz w:val="26"/>
          <w:szCs w:val="26"/>
        </w:rPr>
        <w:t>жилищного фонда города Костромы и дополняет комплект документов заявителя.</w:t>
      </w:r>
    </w:p>
    <w:p w:rsidR="00C62AE7" w:rsidRPr="00C23F67" w:rsidRDefault="00A52611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3.3.4</w:t>
      </w:r>
      <w:r w:rsidR="00C35579">
        <w:rPr>
          <w:rFonts w:ascii="Times New Roman" w:hAnsi="Times New Roman"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sz w:val="26"/>
          <w:szCs w:val="26"/>
        </w:rPr>
        <w:t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</w:t>
      </w:r>
      <w:r w:rsidR="00820B90" w:rsidRPr="00C23F67">
        <w:rPr>
          <w:rFonts w:ascii="Times New Roman" w:hAnsi="Times New Roman"/>
          <w:sz w:val="26"/>
          <w:szCs w:val="26"/>
        </w:rPr>
        <w:t xml:space="preserve">, </w:t>
      </w:r>
      <w:r w:rsidR="00C62AE7" w:rsidRPr="00C23F67">
        <w:rPr>
          <w:rFonts w:ascii="Times New Roman" w:hAnsi="Times New Roman"/>
          <w:iCs/>
          <w:sz w:val="26"/>
          <w:szCs w:val="26"/>
        </w:rPr>
        <w:t>специалист, ответственный за истребование документов,</w:t>
      </w:r>
      <w:r w:rsidR="00C62AE7" w:rsidRPr="00C23F67">
        <w:rPr>
          <w:rFonts w:ascii="Times New Roman" w:hAnsi="Times New Roman"/>
          <w:sz w:val="26"/>
          <w:szCs w:val="26"/>
        </w:rPr>
        <w:t xml:space="preserve"> оформляет и направляет в соответствии с установленным порядком межведомственного взаимодействия запросы в: </w:t>
      </w:r>
    </w:p>
    <w:p w:rsidR="00C62AE7" w:rsidRPr="00C23F67" w:rsidRDefault="00C3557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A4533">
        <w:rPr>
          <w:rFonts w:ascii="Times New Roman" w:hAnsi="Times New Roman"/>
          <w:iCs/>
          <w:sz w:val="26"/>
          <w:szCs w:val="26"/>
        </w:rPr>
        <w:t>а)</w:t>
      </w:r>
      <w:r w:rsidRPr="00C35579">
        <w:rPr>
          <w:rFonts w:ascii="Times New Roman" w:hAnsi="Times New Roman"/>
          <w:iCs/>
          <w:sz w:val="26"/>
          <w:szCs w:val="26"/>
        </w:rPr>
        <w:t xml:space="preserve"> Управление</w:t>
      </w:r>
      <w:r>
        <w:rPr>
          <w:iCs/>
        </w:rPr>
        <w:t xml:space="preserve"> </w:t>
      </w:r>
      <w:r w:rsidR="003360D1">
        <w:rPr>
          <w:rStyle w:val="a4"/>
          <w:rFonts w:ascii="Times New Roman" w:hAnsi="Times New Roman"/>
          <w:b w:val="0"/>
          <w:color w:val="000000"/>
          <w:sz w:val="26"/>
          <w:szCs w:val="26"/>
        </w:rPr>
        <w:t>Федеральной службы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государственной регистрации, кадастра и картографии </w:t>
      </w:r>
      <w:r w:rsidR="0009334C">
        <w:rPr>
          <w:rStyle w:val="a4"/>
          <w:rFonts w:ascii="Times New Roman" w:hAnsi="Times New Roman"/>
          <w:b w:val="0"/>
          <w:color w:val="000000"/>
          <w:sz w:val="26"/>
          <w:szCs w:val="26"/>
        </w:rPr>
        <w:t>по Костромской области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для</w:t>
      </w:r>
      <w:r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 получения </w:t>
      </w:r>
      <w:r w:rsidR="00C62AE7" w:rsidRPr="00C23F67">
        <w:rPr>
          <w:rStyle w:val="a4"/>
          <w:rFonts w:ascii="Times New Roman" w:hAnsi="Times New Roman"/>
          <w:b w:val="0"/>
          <w:color w:val="000000"/>
          <w:sz w:val="26"/>
          <w:szCs w:val="26"/>
        </w:rPr>
        <w:t xml:space="preserve">документов </w:t>
      </w:r>
      <w:r w:rsidR="00C62AE7" w:rsidRPr="00C23F67">
        <w:rPr>
          <w:rFonts w:ascii="Times New Roman" w:hAnsi="Times New Roman"/>
          <w:sz w:val="26"/>
          <w:szCs w:val="26"/>
        </w:rPr>
        <w:t>о наличии (отсутствии) жилых помещений на праве собственности у гражданина-заявителя и членов его семьи: выписки из единого государственного реестра прав на недв</w:t>
      </w:r>
      <w:r w:rsidR="005B51E5">
        <w:rPr>
          <w:rFonts w:ascii="Times New Roman" w:hAnsi="Times New Roman"/>
          <w:sz w:val="26"/>
          <w:szCs w:val="26"/>
        </w:rPr>
        <w:t>ижимое имущество и сделок с ним;</w:t>
      </w:r>
    </w:p>
    <w:p w:rsidR="003A339E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09334C">
        <w:rPr>
          <w:rFonts w:ascii="Times New Roman" w:hAnsi="Times New Roman"/>
          <w:sz w:val="26"/>
          <w:szCs w:val="26"/>
        </w:rPr>
        <w:t>Управление Федеральной миграционной</w:t>
      </w:r>
      <w:r w:rsidR="00820B90" w:rsidRPr="00C23F67">
        <w:rPr>
          <w:rFonts w:ascii="Times New Roman" w:hAnsi="Times New Roman"/>
          <w:sz w:val="26"/>
          <w:szCs w:val="26"/>
        </w:rPr>
        <w:t xml:space="preserve"> </w:t>
      </w:r>
      <w:r w:rsidR="0009334C">
        <w:rPr>
          <w:rFonts w:ascii="Times New Roman" w:hAnsi="Times New Roman"/>
          <w:sz w:val="26"/>
          <w:szCs w:val="26"/>
        </w:rPr>
        <w:t>службы</w:t>
      </w:r>
      <w:r w:rsidR="008F024C" w:rsidRPr="00C23F67">
        <w:rPr>
          <w:rFonts w:ascii="Times New Roman" w:hAnsi="Times New Roman"/>
          <w:sz w:val="26"/>
          <w:szCs w:val="26"/>
        </w:rPr>
        <w:t xml:space="preserve"> </w:t>
      </w:r>
      <w:r w:rsidR="0009334C">
        <w:rPr>
          <w:rFonts w:ascii="Times New Roman" w:hAnsi="Times New Roman"/>
          <w:sz w:val="26"/>
          <w:szCs w:val="26"/>
        </w:rPr>
        <w:t xml:space="preserve">по городу Костроме </w:t>
      </w:r>
      <w:r w:rsidR="008F024C" w:rsidRPr="00C23F67">
        <w:rPr>
          <w:rFonts w:ascii="Times New Roman" w:hAnsi="Times New Roman"/>
          <w:sz w:val="26"/>
          <w:szCs w:val="26"/>
        </w:rPr>
        <w:t>для получения документов, подтверждающих регистрацию по месту жительства гражданина</w:t>
      </w:r>
      <w:r w:rsidR="0009334C">
        <w:rPr>
          <w:rFonts w:ascii="Times New Roman" w:hAnsi="Times New Roman"/>
          <w:sz w:val="26"/>
          <w:szCs w:val="26"/>
        </w:rPr>
        <w:t xml:space="preserve"> – заявителя и членов его семьи;</w:t>
      </w:r>
    </w:p>
    <w:p w:rsidR="0009334C" w:rsidRPr="00C23F67" w:rsidRDefault="0009334C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Управление записи актов гражданского состояния Костромской области для получения свидетельства о рождении, справки о факте записи акта гражданского состояния.</w:t>
      </w:r>
    </w:p>
    <w:p w:rsidR="00B2070B" w:rsidRPr="00C23F67" w:rsidRDefault="00A52611" w:rsidP="00BA45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3.3.5</w:t>
      </w:r>
      <w:r w:rsidR="00BA4533">
        <w:rPr>
          <w:rFonts w:ascii="Times New Roman" w:hAnsi="Times New Roman"/>
          <w:sz w:val="26"/>
          <w:szCs w:val="26"/>
        </w:rPr>
        <w:t xml:space="preserve">. </w:t>
      </w:r>
      <w:r w:rsidR="00B2070B" w:rsidRPr="00C23F67">
        <w:rPr>
          <w:rFonts w:ascii="Times New Roman" w:hAnsi="Times New Roman"/>
          <w:sz w:val="26"/>
          <w:szCs w:val="26"/>
        </w:rPr>
        <w:t>Заявителю направляется уведомление о факте отправки межведомственных запросов.</w:t>
      </w:r>
    </w:p>
    <w:p w:rsidR="00C62AE7" w:rsidRPr="00C23F67" w:rsidRDefault="00A52611" w:rsidP="00BA4533">
      <w:pPr>
        <w:pStyle w:val="a3"/>
        <w:spacing w:after="0" w:line="240" w:lineRule="auto"/>
        <w:ind w:left="851"/>
        <w:jc w:val="both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3.3.6</w:t>
      </w:r>
      <w:r w:rsidR="00BA4533">
        <w:rPr>
          <w:rFonts w:ascii="Times New Roman" w:hAnsi="Times New Roman"/>
          <w:noProof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noProof/>
          <w:sz w:val="26"/>
          <w:szCs w:val="26"/>
        </w:rPr>
        <w:t>Письменый межведомственный запрос должен содержать: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C62AE7" w:rsidRPr="00C23F67">
        <w:rPr>
          <w:rFonts w:ascii="Times New Roman" w:hAnsi="Times New Roman"/>
          <w:sz w:val="26"/>
          <w:szCs w:val="26"/>
        </w:rPr>
        <w:t>) наименование органа или организации, направляющих межведомственный запрос;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C62AE7" w:rsidRPr="00C23F67">
        <w:rPr>
          <w:rFonts w:ascii="Times New Roman" w:hAnsi="Times New Roman"/>
          <w:sz w:val="26"/>
          <w:szCs w:val="26"/>
        </w:rPr>
        <w:t>) наименование органа или организации, в адрес которых направляется межведомственный запрос;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в</w:t>
      </w:r>
      <w:r w:rsidR="00C62AE7" w:rsidRPr="00C23F67">
        <w:rPr>
          <w:rFonts w:ascii="Times New Roman" w:hAnsi="Times New Roman"/>
          <w:sz w:val="26"/>
          <w:szCs w:val="26"/>
        </w:rPr>
        <w:t>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62AE7" w:rsidRPr="00C23F67">
        <w:rPr>
          <w:rFonts w:ascii="Times New Roman" w:hAnsi="Times New Roman"/>
          <w:sz w:val="26"/>
          <w:szCs w:val="26"/>
        </w:rPr>
        <w:t>) указание на положения нормативного правового акта, которым установлено представление документа и (или) информации, необходимые для предоставления муниципальной услуги, и указание на реквизиты данного нормативного правового акта;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C62AE7" w:rsidRPr="00C23F67">
        <w:rPr>
          <w:rFonts w:ascii="Times New Roman" w:hAnsi="Times New Roman"/>
          <w:sz w:val="26"/>
          <w:szCs w:val="26"/>
        </w:rPr>
        <w:t>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C62AE7" w:rsidRPr="00C23F67">
        <w:rPr>
          <w:rFonts w:ascii="Times New Roman" w:hAnsi="Times New Roman"/>
          <w:sz w:val="26"/>
          <w:szCs w:val="26"/>
        </w:rPr>
        <w:t>) контактная информация для направления ответа на межведомственный запрос;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C62AE7" w:rsidRPr="00C23F67">
        <w:rPr>
          <w:rFonts w:ascii="Times New Roman" w:hAnsi="Times New Roman"/>
          <w:sz w:val="26"/>
          <w:szCs w:val="26"/>
        </w:rPr>
        <w:t>) дата направления межведомственного запроса;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62AE7" w:rsidRPr="00C23F67">
        <w:rPr>
          <w:rFonts w:ascii="Times New Roman" w:hAnsi="Times New Roman"/>
          <w:sz w:val="26"/>
          <w:szCs w:val="26"/>
        </w:rPr>
        <w:t>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62AE7" w:rsidRPr="00C23F67" w:rsidRDefault="00BA4533" w:rsidP="00AC3E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="00C62AE7" w:rsidRPr="00C23F67">
        <w:rPr>
          <w:rFonts w:ascii="Times New Roman" w:hAnsi="Times New Roman"/>
          <w:sz w:val="26"/>
          <w:szCs w:val="26"/>
        </w:rPr>
        <w:t xml:space="preserve">) информация о факте получения согласия от заявителя, о представлении информации, доступ к которой ограничен федеральными </w:t>
      </w:r>
      <w:hyperlink r:id="rId29" w:history="1">
        <w:r w:rsidR="00C62AE7" w:rsidRPr="00C23F67">
          <w:rPr>
            <w:rFonts w:ascii="Times New Roman" w:hAnsi="Times New Roman"/>
            <w:sz w:val="26"/>
            <w:szCs w:val="26"/>
          </w:rPr>
          <w:t>законами</w:t>
        </w:r>
      </w:hyperlink>
      <w:r w:rsidR="00C62AE7" w:rsidRPr="00C23F67">
        <w:rPr>
          <w:rFonts w:ascii="Times New Roman" w:hAnsi="Times New Roman"/>
          <w:sz w:val="26"/>
          <w:szCs w:val="26"/>
        </w:rPr>
        <w:t xml:space="preserve"> (при направлении межведомственного запроса о представлении информации, доступ к которой ограничен федеральными </w:t>
      </w:r>
      <w:hyperlink r:id="rId30" w:history="1">
        <w:r w:rsidR="00C62AE7" w:rsidRPr="00C23F67">
          <w:rPr>
            <w:rFonts w:ascii="Times New Roman" w:hAnsi="Times New Roman"/>
            <w:sz w:val="26"/>
            <w:szCs w:val="26"/>
          </w:rPr>
          <w:t>законами</w:t>
        </w:r>
      </w:hyperlink>
      <w:r w:rsidR="00C62AE7" w:rsidRPr="00C23F67">
        <w:rPr>
          <w:rFonts w:ascii="Times New Roman" w:hAnsi="Times New Roman"/>
          <w:sz w:val="26"/>
          <w:szCs w:val="26"/>
        </w:rPr>
        <w:t>).</w:t>
      </w:r>
    </w:p>
    <w:p w:rsidR="00C62AE7" w:rsidRPr="00C23F67" w:rsidRDefault="00A52611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3.3.7</w:t>
      </w:r>
      <w:r w:rsidR="00BA4533">
        <w:rPr>
          <w:rFonts w:ascii="Times New Roman" w:hAnsi="Times New Roman"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sz w:val="26"/>
          <w:szCs w:val="26"/>
        </w:rPr>
        <w:t xml:space="preserve">При поступлении ответов на запросы от органов и организаций </w:t>
      </w:r>
      <w:r w:rsidR="00C62AE7" w:rsidRPr="00C23F67">
        <w:rPr>
          <w:rFonts w:ascii="Times New Roman" w:hAnsi="Times New Roman"/>
          <w:iCs/>
          <w:sz w:val="26"/>
          <w:szCs w:val="26"/>
        </w:rPr>
        <w:t>специалист, ответственный за истребование документов</w:t>
      </w:r>
      <w:r w:rsidR="00C62AE7" w:rsidRPr="00C23F67">
        <w:rPr>
          <w:rFonts w:ascii="Times New Roman" w:hAnsi="Times New Roman"/>
          <w:sz w:val="26"/>
          <w:szCs w:val="26"/>
        </w:rPr>
        <w:t>:</w:t>
      </w:r>
    </w:p>
    <w:p w:rsidR="00C62AE7" w:rsidRPr="00C23F67" w:rsidRDefault="00BA4533" w:rsidP="00BA45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C62AE7" w:rsidRPr="00C23F67">
        <w:rPr>
          <w:rFonts w:ascii="Times New Roman" w:hAnsi="Times New Roman"/>
          <w:sz w:val="26"/>
          <w:szCs w:val="26"/>
        </w:rPr>
        <w:t xml:space="preserve">дополняет комплект документов заявителя полученными ответами на запросы, оформленными на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бумажном носителе, а также в образе электронных документов;</w:t>
      </w:r>
    </w:p>
    <w:p w:rsidR="00C4729D" w:rsidRDefault="00BA4533" w:rsidP="00AC3E99">
      <w:pPr>
        <w:pStyle w:val="Style1"/>
        <w:widowControl/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C4729D" w:rsidRPr="00C23F67">
        <w:rPr>
          <w:sz w:val="26"/>
          <w:szCs w:val="26"/>
        </w:rPr>
        <w:t>) в случае поступления ответа по межведомственному запросу об отсутствии запрашиваемых документов (сведений)</w:t>
      </w:r>
      <w:r w:rsidR="00C4729D" w:rsidRPr="00C23F67">
        <w:rPr>
          <w:rStyle w:val="FontStyle11"/>
        </w:rPr>
        <w:t xml:space="preserve"> </w:t>
      </w:r>
      <w:r w:rsidR="00C4729D" w:rsidRPr="00C23F67">
        <w:rPr>
          <w:iCs/>
          <w:sz w:val="26"/>
          <w:szCs w:val="26"/>
        </w:rPr>
        <w:t>специалист, ответственный за истребование документов</w:t>
      </w:r>
      <w:r w:rsidR="00C4729D" w:rsidRPr="00C23F67">
        <w:rPr>
          <w:rStyle w:val="FontStyle11"/>
        </w:rPr>
        <w:t>,</w:t>
      </w:r>
      <w:r w:rsidR="00C4729D" w:rsidRPr="00C23F67">
        <w:rPr>
          <w:sz w:val="26"/>
          <w:szCs w:val="26"/>
        </w:rPr>
        <w:t xml:space="preserve"> готовит у</w:t>
      </w:r>
      <w:r w:rsidR="00E07356">
        <w:rPr>
          <w:sz w:val="26"/>
          <w:szCs w:val="26"/>
        </w:rPr>
        <w:t>ведомление</w:t>
      </w:r>
      <w:r w:rsidR="00BA2224">
        <w:rPr>
          <w:sz w:val="26"/>
          <w:szCs w:val="26"/>
        </w:rPr>
        <w:t xml:space="preserve"> в соответствии с подпунктом «б» пункта 2.12.1 настоящего Административного регламента</w:t>
      </w:r>
      <w:r w:rsidR="00E07356">
        <w:rPr>
          <w:sz w:val="26"/>
          <w:szCs w:val="26"/>
        </w:rPr>
        <w:t xml:space="preserve"> </w:t>
      </w:r>
      <w:r w:rsidR="0009334C">
        <w:rPr>
          <w:sz w:val="26"/>
          <w:szCs w:val="26"/>
        </w:rPr>
        <w:t xml:space="preserve">по форме </w:t>
      </w:r>
      <w:r w:rsidR="00E07356">
        <w:rPr>
          <w:sz w:val="26"/>
          <w:szCs w:val="26"/>
        </w:rPr>
        <w:t>согласно приложению</w:t>
      </w:r>
      <w:r w:rsidR="00D033EC">
        <w:rPr>
          <w:sz w:val="26"/>
          <w:szCs w:val="26"/>
        </w:rPr>
        <w:t xml:space="preserve"> 5</w:t>
      </w:r>
      <w:r w:rsidR="00C4729D" w:rsidRPr="00C23F67">
        <w:rPr>
          <w:sz w:val="26"/>
          <w:szCs w:val="26"/>
        </w:rPr>
        <w:t xml:space="preserve"> к настоящему</w:t>
      </w:r>
      <w:r w:rsidR="0009334C">
        <w:rPr>
          <w:sz w:val="26"/>
          <w:szCs w:val="26"/>
        </w:rPr>
        <w:t xml:space="preserve"> А</w:t>
      </w:r>
      <w:r w:rsidR="00C4729D" w:rsidRPr="00C23F67">
        <w:rPr>
          <w:sz w:val="26"/>
          <w:szCs w:val="26"/>
        </w:rPr>
        <w:t>дминистративному регламенту с предложением представить необходимые документы (сведения) самост</w:t>
      </w:r>
      <w:r w:rsidR="00BA2224">
        <w:rPr>
          <w:sz w:val="26"/>
          <w:szCs w:val="26"/>
        </w:rPr>
        <w:t>оятельно и направляет заявителю;</w:t>
      </w:r>
    </w:p>
    <w:p w:rsidR="00BA2224" w:rsidRPr="00C23F67" w:rsidRDefault="00BA2224" w:rsidP="00AC3E99">
      <w:pPr>
        <w:pStyle w:val="Style1"/>
        <w:widowControl/>
        <w:spacing w:line="240" w:lineRule="auto"/>
        <w:ind w:firstLine="851"/>
        <w:jc w:val="both"/>
        <w:rPr>
          <w:b/>
          <w:color w:val="FF0000"/>
          <w:sz w:val="26"/>
          <w:szCs w:val="26"/>
        </w:rPr>
      </w:pPr>
      <w:r>
        <w:rPr>
          <w:sz w:val="26"/>
          <w:szCs w:val="26"/>
        </w:rPr>
        <w:t>в) передает комплект документов специалисту, ответственному за экспертизу документов заявителя, необходимых для предоставления муниципальной услуги.</w:t>
      </w:r>
    </w:p>
    <w:p w:rsidR="00BA2224" w:rsidRDefault="00A52611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3.3.8</w:t>
      </w:r>
      <w:r w:rsidR="00C62AE7" w:rsidRPr="00C23F67">
        <w:rPr>
          <w:rFonts w:ascii="Times New Roman" w:hAnsi="Times New Roman"/>
          <w:sz w:val="26"/>
          <w:szCs w:val="26"/>
        </w:rPr>
        <w:t>. Результатом административной процедуры является</w:t>
      </w:r>
      <w:r w:rsidR="00BA2224">
        <w:rPr>
          <w:rFonts w:ascii="Times New Roman" w:hAnsi="Times New Roman"/>
          <w:sz w:val="26"/>
          <w:szCs w:val="26"/>
        </w:rPr>
        <w:t>:</w:t>
      </w:r>
    </w:p>
    <w:p w:rsidR="00C62AE7" w:rsidRDefault="00BA2224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952AF6" w:rsidRPr="00C23F67">
        <w:rPr>
          <w:rFonts w:ascii="Times New Roman" w:hAnsi="Times New Roman"/>
          <w:sz w:val="26"/>
          <w:szCs w:val="26"/>
        </w:rPr>
        <w:t>получение</w:t>
      </w:r>
      <w:r w:rsidR="00BA4533">
        <w:rPr>
          <w:rFonts w:ascii="Times New Roman" w:hAnsi="Times New Roman"/>
          <w:sz w:val="26"/>
          <w:szCs w:val="26"/>
        </w:rPr>
        <w:t xml:space="preserve"> посредством </w:t>
      </w:r>
      <w:r w:rsidR="00C62AE7" w:rsidRPr="00C23F67">
        <w:rPr>
          <w:rFonts w:ascii="Times New Roman" w:hAnsi="Times New Roman"/>
          <w:sz w:val="26"/>
          <w:szCs w:val="26"/>
        </w:rPr>
        <w:t>системы ме</w:t>
      </w:r>
      <w:r w:rsidR="0009334C">
        <w:rPr>
          <w:rFonts w:ascii="Times New Roman" w:hAnsi="Times New Roman"/>
          <w:sz w:val="26"/>
          <w:szCs w:val="26"/>
        </w:rPr>
        <w:t xml:space="preserve">жведомственного взаимодействия </w:t>
      </w:r>
      <w:r w:rsidR="00C62AE7" w:rsidRPr="00C23F67">
        <w:rPr>
          <w:rFonts w:ascii="Times New Roman" w:hAnsi="Times New Roman"/>
          <w:sz w:val="26"/>
          <w:szCs w:val="26"/>
        </w:rPr>
        <w:t>необходи</w:t>
      </w:r>
      <w:r>
        <w:rPr>
          <w:rFonts w:ascii="Times New Roman" w:hAnsi="Times New Roman"/>
          <w:sz w:val="26"/>
          <w:szCs w:val="26"/>
        </w:rPr>
        <w:t xml:space="preserve">мых документов (сведений) и передача </w:t>
      </w:r>
      <w:r w:rsidRPr="00BA2224">
        <w:rPr>
          <w:rFonts w:ascii="Times New Roman" w:hAnsi="Times New Roman"/>
          <w:sz w:val="26"/>
          <w:szCs w:val="26"/>
        </w:rPr>
        <w:t>комплект</w:t>
      </w:r>
      <w:r>
        <w:rPr>
          <w:rFonts w:ascii="Times New Roman" w:hAnsi="Times New Roman"/>
          <w:sz w:val="26"/>
          <w:szCs w:val="26"/>
        </w:rPr>
        <w:t>а</w:t>
      </w:r>
      <w:r w:rsidRPr="00BA2224">
        <w:rPr>
          <w:rFonts w:ascii="Times New Roman" w:hAnsi="Times New Roman"/>
          <w:sz w:val="26"/>
          <w:szCs w:val="26"/>
        </w:rPr>
        <w:t xml:space="preserve"> документов специалисту, ответственному за экспертизу документов заявителя, необходимых для пред</w:t>
      </w:r>
      <w:r>
        <w:rPr>
          <w:rFonts w:ascii="Times New Roman" w:hAnsi="Times New Roman"/>
          <w:sz w:val="26"/>
          <w:szCs w:val="26"/>
        </w:rPr>
        <w:t>оставления муниципальной услуги;</w:t>
      </w:r>
    </w:p>
    <w:p w:rsidR="00BA2224" w:rsidRPr="00C23F67" w:rsidRDefault="00BA2224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в случае поступления ответа по межведомственному запросу об отсутствии запрашиваемых документов (сведений) направления уведомления заявителю с предложением представить необходимые документы (сведения).</w:t>
      </w:r>
    </w:p>
    <w:p w:rsidR="00C62AE7" w:rsidRPr="00C23F67" w:rsidRDefault="00A52611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3.3.9</w:t>
      </w:r>
      <w:r w:rsidR="00C62AE7" w:rsidRPr="00C23F67">
        <w:rPr>
          <w:rFonts w:ascii="Times New Roman" w:hAnsi="Times New Roman"/>
          <w:sz w:val="26"/>
          <w:szCs w:val="26"/>
        </w:rPr>
        <w:t xml:space="preserve">. Максимальный срок выполнения административных действий составляет </w:t>
      </w:r>
      <w:r w:rsidR="000D13CA" w:rsidRPr="00C23F67">
        <w:rPr>
          <w:rFonts w:ascii="Times New Roman" w:hAnsi="Times New Roman"/>
          <w:sz w:val="26"/>
          <w:szCs w:val="26"/>
        </w:rPr>
        <w:t xml:space="preserve">1 </w:t>
      </w:r>
      <w:r w:rsidR="00C62AE7" w:rsidRPr="00C23F67">
        <w:rPr>
          <w:rFonts w:ascii="Times New Roman" w:hAnsi="Times New Roman"/>
          <w:iCs/>
          <w:sz w:val="26"/>
          <w:szCs w:val="26"/>
        </w:rPr>
        <w:t>час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A52611" w:rsidP="00BA45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3.3.10</w:t>
      </w:r>
      <w:r w:rsidR="00BA4533">
        <w:rPr>
          <w:rFonts w:ascii="Times New Roman" w:hAnsi="Times New Roman"/>
          <w:sz w:val="26"/>
          <w:szCs w:val="26"/>
        </w:rPr>
        <w:t xml:space="preserve">. </w:t>
      </w:r>
      <w:r w:rsidR="00C62AE7" w:rsidRPr="00C23F67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 </w:t>
      </w:r>
      <w:r w:rsidR="00C62AE7" w:rsidRPr="00C23F67">
        <w:rPr>
          <w:rFonts w:ascii="Times New Roman" w:hAnsi="Times New Roman"/>
          <w:sz w:val="26"/>
          <w:szCs w:val="26"/>
        </w:rPr>
        <w:lastRenderedPageBreak/>
        <w:t>составляет 10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рабочих дней.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C62AE7" w:rsidRPr="00BA4533" w:rsidRDefault="00BA4533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sz w:val="26"/>
          <w:szCs w:val="26"/>
        </w:rPr>
        <w:t xml:space="preserve">3.4. </w:t>
      </w:r>
      <w:r w:rsidR="00C62AE7" w:rsidRPr="00BA4533">
        <w:rPr>
          <w:rFonts w:ascii="Times New Roman" w:hAnsi="Times New Roman"/>
          <w:b/>
          <w:sz w:val="26"/>
          <w:szCs w:val="26"/>
        </w:rPr>
        <w:t>Экспертиза документов заявителя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910C9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3.4.1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. Основанием для начала административной процедуры экспертизы документ</w:t>
      </w:r>
      <w:r w:rsidR="004910C9" w:rsidRPr="00C23F67">
        <w:rPr>
          <w:rFonts w:ascii="Times New Roman" w:hAnsi="Times New Roman"/>
          <w:color w:val="000000"/>
          <w:sz w:val="26"/>
          <w:szCs w:val="26"/>
        </w:rPr>
        <w:t xml:space="preserve">ов заявителя </w:t>
      </w:r>
      <w:r w:rsidR="0009334C">
        <w:rPr>
          <w:rFonts w:ascii="Times New Roman" w:hAnsi="Times New Roman"/>
          <w:color w:val="000000"/>
          <w:sz w:val="26"/>
          <w:szCs w:val="26"/>
        </w:rPr>
        <w:t xml:space="preserve">является получение посредством </w:t>
      </w:r>
      <w:r w:rsidR="004910C9" w:rsidRPr="00C23F67">
        <w:rPr>
          <w:rFonts w:ascii="Times New Roman" w:hAnsi="Times New Roman"/>
          <w:color w:val="000000"/>
          <w:sz w:val="26"/>
          <w:szCs w:val="26"/>
        </w:rPr>
        <w:t>системы ме</w:t>
      </w:r>
      <w:r w:rsidR="0009334C">
        <w:rPr>
          <w:rFonts w:ascii="Times New Roman" w:hAnsi="Times New Roman"/>
          <w:color w:val="000000"/>
          <w:sz w:val="26"/>
          <w:szCs w:val="26"/>
        </w:rPr>
        <w:t xml:space="preserve">жведомственного взаимодействия </w:t>
      </w:r>
      <w:r w:rsidR="004910C9" w:rsidRPr="00C23F67">
        <w:rPr>
          <w:rFonts w:ascii="Times New Roman" w:hAnsi="Times New Roman"/>
          <w:color w:val="000000"/>
          <w:sz w:val="26"/>
          <w:szCs w:val="26"/>
        </w:rPr>
        <w:t>необходимых документов (сведений)</w:t>
      </w:r>
      <w:r w:rsidR="00BA2224">
        <w:rPr>
          <w:rFonts w:ascii="Times New Roman" w:hAnsi="Times New Roman"/>
          <w:color w:val="000000"/>
          <w:sz w:val="26"/>
          <w:szCs w:val="26"/>
        </w:rPr>
        <w:t xml:space="preserve"> и получение комплекта документов специалистом, ответственным за экспертизу документов заявителя</w:t>
      </w:r>
      <w:r w:rsidR="0009334C">
        <w:rPr>
          <w:rFonts w:ascii="Times New Roman" w:hAnsi="Times New Roman"/>
          <w:color w:val="000000"/>
          <w:sz w:val="26"/>
          <w:szCs w:val="26"/>
        </w:rPr>
        <w:t>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3.4.2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. Специалист, ответственный за экспертизу документов</w:t>
      </w:r>
      <w:r w:rsidR="001A6B6F">
        <w:rPr>
          <w:rFonts w:ascii="Times New Roman" w:hAnsi="Times New Roman"/>
          <w:color w:val="000000"/>
          <w:sz w:val="26"/>
          <w:szCs w:val="26"/>
        </w:rPr>
        <w:t xml:space="preserve"> заявителя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:</w:t>
      </w:r>
    </w:p>
    <w:p w:rsidR="00C62AE7" w:rsidRPr="00C23F67" w:rsidRDefault="00C62AE7" w:rsidP="00AC3E99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а) устанавливает предмет обращения заявителя;</w:t>
      </w:r>
    </w:p>
    <w:p w:rsidR="00C62AE7" w:rsidRPr="00C23F67" w:rsidRDefault="00C62AE7" w:rsidP="00AC3E99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б) формирует учетное дело заявителя, которое представляет собой сброшюрованный и подшитый в обложку учетного дела комплект докуме</w:t>
      </w:r>
      <w:r w:rsidR="004910C9" w:rsidRPr="00C23F67">
        <w:rPr>
          <w:rFonts w:ascii="Times New Roman" w:hAnsi="Times New Roman"/>
          <w:color w:val="000000"/>
          <w:sz w:val="26"/>
          <w:szCs w:val="26"/>
        </w:rPr>
        <w:t>нтов, представленных заявителем.</w:t>
      </w:r>
    </w:p>
    <w:p w:rsidR="00C62AE7" w:rsidRPr="00C23F67" w:rsidRDefault="00BA4533" w:rsidP="00AC3E99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3.4.3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. Осуществляя рассмотрение документов заявителя, специалист, ответственный за экспертизу документов</w:t>
      </w:r>
      <w:r w:rsidR="001A6B6F">
        <w:rPr>
          <w:rFonts w:ascii="Times New Roman" w:hAnsi="Times New Roman"/>
          <w:color w:val="000000"/>
          <w:sz w:val="26"/>
          <w:szCs w:val="26"/>
        </w:rPr>
        <w:t xml:space="preserve"> заявителя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:</w:t>
      </w:r>
    </w:p>
    <w:p w:rsidR="00C62AE7" w:rsidRPr="00C23F67" w:rsidRDefault="00C62AE7" w:rsidP="00AC3E99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а) устанавливает принадлежность заявителя к категории лиц, имеющих право на получение муниципальной услуги;</w:t>
      </w:r>
    </w:p>
    <w:p w:rsidR="00C62AE7" w:rsidRPr="00C23F67" w:rsidRDefault="00C62AE7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б) устанавливает наличие у заявителя оснований, предусмотренных действующим законодательством, для получения муниципальной услуги;</w:t>
      </w:r>
    </w:p>
    <w:p w:rsidR="00C62AE7" w:rsidRPr="00C23F67" w:rsidRDefault="00C62AE7" w:rsidP="00AC3E99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в) проверяет наличие и правильность оформле</w:t>
      </w:r>
      <w:r w:rsidR="00BA2224">
        <w:rPr>
          <w:rFonts w:ascii="Times New Roman" w:hAnsi="Times New Roman"/>
          <w:color w:val="000000"/>
          <w:sz w:val="26"/>
          <w:szCs w:val="26"/>
        </w:rPr>
        <w:t>ния документов в соответствии с подразделами 2.7, 2.8</w:t>
      </w:r>
      <w:r w:rsidR="004910C9" w:rsidRPr="00C23F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C23F67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="00BA4533">
        <w:rPr>
          <w:rFonts w:ascii="Times New Roman" w:hAnsi="Times New Roman"/>
          <w:color w:val="000000"/>
          <w:sz w:val="26"/>
          <w:szCs w:val="26"/>
        </w:rPr>
        <w:t>А</w:t>
      </w:r>
      <w:r w:rsidRPr="00C23F67">
        <w:rPr>
          <w:rFonts w:ascii="Times New Roman" w:hAnsi="Times New Roman"/>
          <w:color w:val="000000"/>
          <w:sz w:val="26"/>
          <w:szCs w:val="26"/>
        </w:rPr>
        <w:t>дминистративного регламента;</w:t>
      </w:r>
    </w:p>
    <w:p w:rsidR="00C62AE7" w:rsidRPr="00C23F67" w:rsidRDefault="00C62AE7" w:rsidP="00AC3E99">
      <w:pPr>
        <w:pStyle w:val="ConsPlusNormal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C23F67">
        <w:rPr>
          <w:rFonts w:ascii="Times New Roman" w:hAnsi="Times New Roman"/>
          <w:color w:val="000000"/>
          <w:sz w:val="26"/>
          <w:szCs w:val="26"/>
        </w:rPr>
        <w:t>г) проверяет наличие у заявителя полномочий на обращение с заявлением о предоставлении муниципальной услуги, если с заявлением обращается представитель заявителя;</w:t>
      </w:r>
    </w:p>
    <w:p w:rsidR="00D31736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C62AE7" w:rsidRPr="00C23F67">
        <w:rPr>
          <w:rFonts w:ascii="Times New Roman" w:hAnsi="Times New Roman"/>
          <w:sz w:val="26"/>
          <w:szCs w:val="26"/>
        </w:rPr>
        <w:t>оп</w:t>
      </w:r>
      <w:r w:rsidR="004C351F" w:rsidRPr="00C23F67">
        <w:rPr>
          <w:rFonts w:ascii="Times New Roman" w:hAnsi="Times New Roman"/>
          <w:sz w:val="26"/>
          <w:szCs w:val="26"/>
        </w:rPr>
        <w:t>ределяет состав семьи заявителя.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3.4.4</w:t>
      </w:r>
      <w:r w:rsidR="00C62AE7" w:rsidRPr="00C23F67">
        <w:rPr>
          <w:rFonts w:ascii="Times New Roman" w:hAnsi="Times New Roman"/>
          <w:sz w:val="26"/>
          <w:szCs w:val="26"/>
        </w:rPr>
        <w:t xml:space="preserve">. На основании анализа комплекта документов заявителя (в т.ч.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документов (сведений)</w:t>
      </w:r>
      <w:r w:rsidR="00C62AE7" w:rsidRPr="00C23F67">
        <w:rPr>
          <w:rFonts w:ascii="Times New Roman" w:hAnsi="Times New Roman"/>
          <w:sz w:val="26"/>
          <w:szCs w:val="26"/>
        </w:rPr>
        <w:t xml:space="preserve"> полученных в результате межведомственного взаимодействия) устанавливает отсутствие (наличие) оснований для отказа в предоставлении муниципальной услуги.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3.4.5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. При отсутствии оснований для отказа в предоставлении муниципальной услуги, предусмотренных </w:t>
      </w:r>
      <w:r w:rsidR="00E07356">
        <w:rPr>
          <w:rFonts w:ascii="Times New Roman" w:hAnsi="Times New Roman"/>
          <w:color w:val="000000"/>
          <w:sz w:val="26"/>
          <w:szCs w:val="26"/>
        </w:rPr>
        <w:t>подразделом 2.12</w:t>
      </w:r>
      <w:r w:rsidR="005404D5" w:rsidRPr="00C23F6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настоящего А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дминистративного регламента,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специалист, ответственный за экспертизу документов</w:t>
      </w:r>
      <w:r w:rsidR="007D7C4F">
        <w:rPr>
          <w:rFonts w:ascii="Times New Roman" w:hAnsi="Times New Roman"/>
          <w:iCs/>
          <w:color w:val="000000"/>
          <w:sz w:val="26"/>
          <w:szCs w:val="26"/>
        </w:rPr>
        <w:t xml:space="preserve"> заявителя</w:t>
      </w:r>
      <w:r w:rsidR="005404D5" w:rsidRPr="00C23F67">
        <w:rPr>
          <w:rFonts w:ascii="Times New Roman" w:hAnsi="Times New Roman"/>
          <w:color w:val="000000"/>
          <w:sz w:val="26"/>
          <w:szCs w:val="26"/>
        </w:rPr>
        <w:t xml:space="preserve">, осуществляет подготовку проекта </w:t>
      </w:r>
      <w:r w:rsidR="007D7C4F">
        <w:rPr>
          <w:rFonts w:ascii="Times New Roman" w:hAnsi="Times New Roman"/>
          <w:iCs/>
          <w:color w:val="000000"/>
          <w:sz w:val="26"/>
          <w:szCs w:val="26"/>
        </w:rPr>
        <w:t>п</w:t>
      </w:r>
      <w:r w:rsidR="004C351F" w:rsidRPr="00C23F67">
        <w:rPr>
          <w:rFonts w:ascii="Times New Roman" w:hAnsi="Times New Roman"/>
          <w:iCs/>
          <w:color w:val="000000"/>
          <w:sz w:val="26"/>
          <w:szCs w:val="26"/>
        </w:rPr>
        <w:t>остановления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71DE1" w:rsidRPr="00C23F67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171DE1" w:rsidRPr="00C23F67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D34021">
        <w:rPr>
          <w:rFonts w:ascii="Times New Roman" w:hAnsi="Times New Roman"/>
          <w:color w:val="000000"/>
          <w:sz w:val="26"/>
          <w:szCs w:val="26"/>
        </w:rPr>
        <w:t>о принятии на учет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(далее – проект </w:t>
      </w:r>
      <w:r w:rsidR="007D7C4F">
        <w:rPr>
          <w:rFonts w:ascii="Times New Roman" w:hAnsi="Times New Roman"/>
          <w:color w:val="000000"/>
          <w:sz w:val="26"/>
          <w:szCs w:val="26"/>
        </w:rPr>
        <w:t>п</w:t>
      </w:r>
      <w:r w:rsidR="004C351F" w:rsidRPr="00C23F67">
        <w:rPr>
          <w:rFonts w:ascii="Times New Roman" w:hAnsi="Times New Roman"/>
          <w:color w:val="000000"/>
          <w:sz w:val="26"/>
          <w:szCs w:val="26"/>
        </w:rPr>
        <w:t>остановления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1DE1" w:rsidRPr="00C23F67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)</w:t>
      </w:r>
      <w:r w:rsidR="005404D5" w:rsidRPr="00C23F67">
        <w:rPr>
          <w:rFonts w:ascii="Times New Roman" w:hAnsi="Times New Roman"/>
          <w:color w:val="000000"/>
          <w:sz w:val="26"/>
          <w:szCs w:val="26"/>
        </w:rPr>
        <w:t>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3.4.6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. При наличии оснований для отказа в предоставлении муниципальной услуги, предусмотренных </w:t>
      </w:r>
      <w:r w:rsidR="00E07356">
        <w:rPr>
          <w:rFonts w:ascii="Times New Roman" w:hAnsi="Times New Roman"/>
          <w:color w:val="000000"/>
          <w:sz w:val="26"/>
          <w:szCs w:val="26"/>
        </w:rPr>
        <w:t xml:space="preserve">подразделом 2.12 </w:t>
      </w:r>
      <w:r>
        <w:rPr>
          <w:rFonts w:ascii="Times New Roman" w:hAnsi="Times New Roman"/>
          <w:color w:val="000000"/>
          <w:sz w:val="26"/>
          <w:szCs w:val="26"/>
        </w:rPr>
        <w:t>настоящего А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дминистративного регламента, 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>специалист, ответственный за экспертизу документов</w:t>
      </w:r>
      <w:r w:rsidR="007D7C4F">
        <w:rPr>
          <w:rFonts w:ascii="Times New Roman" w:hAnsi="Times New Roman"/>
          <w:iCs/>
          <w:color w:val="000000"/>
          <w:sz w:val="26"/>
          <w:szCs w:val="26"/>
        </w:rPr>
        <w:t xml:space="preserve"> заявителя</w:t>
      </w:r>
      <w:r w:rsidR="005404D5" w:rsidRPr="00C23F67">
        <w:rPr>
          <w:rFonts w:ascii="Times New Roman" w:hAnsi="Times New Roman"/>
          <w:color w:val="000000"/>
          <w:sz w:val="26"/>
          <w:szCs w:val="26"/>
        </w:rPr>
        <w:t xml:space="preserve">, осуществляет подготовку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проекта </w:t>
      </w:r>
      <w:r w:rsidR="00016735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письма </w:t>
      </w:r>
      <w:r w:rsidR="00171DE1" w:rsidRPr="00C23F67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об отказе </w:t>
      </w:r>
      <w:r w:rsidR="00D34021">
        <w:rPr>
          <w:rFonts w:ascii="Times New Roman" w:hAnsi="Times New Roman"/>
          <w:color w:val="000000"/>
          <w:sz w:val="26"/>
          <w:szCs w:val="26"/>
        </w:rPr>
        <w:t>в принятии на учет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(далее – проект </w:t>
      </w:r>
      <w:r w:rsidR="00016735" w:rsidRPr="00C23F67">
        <w:rPr>
          <w:rFonts w:ascii="Times New Roman" w:hAnsi="Times New Roman"/>
          <w:color w:val="000000"/>
          <w:sz w:val="26"/>
          <w:szCs w:val="26"/>
        </w:rPr>
        <w:t xml:space="preserve">письма </w:t>
      </w:r>
      <w:r w:rsidR="00171DE1" w:rsidRPr="00C23F67">
        <w:rPr>
          <w:rFonts w:ascii="Times New Roman" w:hAnsi="Times New Roman"/>
          <w:color w:val="000000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 об </w:t>
      </w:r>
      <w:r w:rsidR="007D7C4F">
        <w:rPr>
          <w:rFonts w:ascii="Times New Roman" w:hAnsi="Times New Roman"/>
          <w:color w:val="000000"/>
          <w:sz w:val="26"/>
          <w:szCs w:val="26"/>
        </w:rPr>
        <w:t>отказе</w:t>
      </w:r>
      <w:r w:rsidR="005404D5" w:rsidRPr="00C23F67">
        <w:rPr>
          <w:rFonts w:ascii="Times New Roman" w:hAnsi="Times New Roman"/>
          <w:color w:val="000000"/>
          <w:sz w:val="26"/>
          <w:szCs w:val="26"/>
        </w:rPr>
        <w:t>).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3.4.7</w:t>
      </w:r>
      <w:r w:rsidR="00C62AE7" w:rsidRPr="00C23F67">
        <w:rPr>
          <w:rFonts w:ascii="Times New Roman" w:hAnsi="Times New Roman"/>
          <w:sz w:val="26"/>
          <w:szCs w:val="26"/>
        </w:rPr>
        <w:t>.</w:t>
      </w:r>
      <w:r w:rsidR="00C62AE7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 Специалист, ответственный за экспертизу документов</w:t>
      </w:r>
      <w:r w:rsidR="007D7C4F">
        <w:rPr>
          <w:rFonts w:ascii="Times New Roman" w:hAnsi="Times New Roman"/>
          <w:iCs/>
          <w:color w:val="000000"/>
          <w:sz w:val="26"/>
          <w:szCs w:val="26"/>
        </w:rPr>
        <w:t xml:space="preserve"> заявителя</w:t>
      </w:r>
      <w:r w:rsidR="00C62AE7" w:rsidRPr="00C23F67">
        <w:rPr>
          <w:rFonts w:ascii="Times New Roman" w:hAnsi="Times New Roman"/>
          <w:sz w:val="26"/>
          <w:szCs w:val="26"/>
        </w:rPr>
        <w:t xml:space="preserve">, передает подготовленные в соответствии с </w:t>
      </w:r>
      <w:hyperlink w:anchor="Par409" w:history="1">
        <w:r w:rsidR="00C62AE7" w:rsidRPr="00E07356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E07356" w:rsidRPr="00E07356">
        <w:rPr>
          <w:rFonts w:ascii="Times New Roman" w:hAnsi="Times New Roman"/>
          <w:sz w:val="26"/>
          <w:szCs w:val="26"/>
        </w:rPr>
        <w:t>3.</w:t>
      </w:r>
      <w:r w:rsidR="005404D5" w:rsidRPr="00E07356">
        <w:rPr>
          <w:rFonts w:ascii="Times New Roman" w:hAnsi="Times New Roman"/>
          <w:sz w:val="26"/>
          <w:szCs w:val="26"/>
        </w:rPr>
        <w:t>4</w:t>
      </w:r>
      <w:r w:rsidR="00E07356" w:rsidRPr="00E07356">
        <w:rPr>
          <w:rFonts w:ascii="Times New Roman" w:hAnsi="Times New Roman"/>
          <w:sz w:val="26"/>
          <w:szCs w:val="26"/>
        </w:rPr>
        <w:t>.5</w:t>
      </w:r>
      <w:r w:rsidR="00C62AE7" w:rsidRPr="00E07356">
        <w:rPr>
          <w:rFonts w:ascii="Times New Roman" w:hAnsi="Times New Roman"/>
          <w:sz w:val="26"/>
          <w:szCs w:val="26"/>
        </w:rPr>
        <w:t xml:space="preserve"> либо </w:t>
      </w:r>
      <w:hyperlink w:anchor="Par410" w:history="1">
        <w:r w:rsidR="00C62AE7" w:rsidRPr="00E07356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="00E07356">
        <w:rPr>
          <w:rFonts w:ascii="Times New Roman" w:hAnsi="Times New Roman"/>
          <w:sz w:val="26"/>
          <w:szCs w:val="26"/>
        </w:rPr>
        <w:t>3.4.6</w:t>
      </w:r>
      <w:r w:rsidR="00C62AE7" w:rsidRPr="00C23F67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А</w:t>
      </w:r>
      <w:r w:rsidR="00C62AE7" w:rsidRPr="00C23F67">
        <w:rPr>
          <w:rFonts w:ascii="Times New Roman" w:hAnsi="Times New Roman"/>
          <w:sz w:val="26"/>
          <w:szCs w:val="26"/>
        </w:rPr>
        <w:t>дминистративного регламента документы вместе с учетным делом заявителя руководителю структурного подразделения</w:t>
      </w:r>
      <w:r w:rsidR="007D7C4F">
        <w:rPr>
          <w:rFonts w:ascii="Times New Roman" w:hAnsi="Times New Roman"/>
          <w:sz w:val="26"/>
          <w:szCs w:val="26"/>
        </w:rPr>
        <w:t>, ответственного за предоставление муниципальной услуги (далее – уполномоченное структурное подразделение)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3.4.8</w:t>
      </w:r>
      <w:r w:rsidR="00C62AE7" w:rsidRPr="00C23F67">
        <w:rPr>
          <w:rFonts w:ascii="Times New Roman" w:hAnsi="Times New Roman"/>
          <w:sz w:val="26"/>
          <w:szCs w:val="26"/>
        </w:rPr>
        <w:t xml:space="preserve">. Результатом административной процедуры является передача </w:t>
      </w:r>
      <w:r w:rsidR="007D7C4F">
        <w:rPr>
          <w:rFonts w:ascii="Times New Roman" w:hAnsi="Times New Roman"/>
          <w:sz w:val="26"/>
          <w:szCs w:val="26"/>
        </w:rPr>
        <w:lastRenderedPageBreak/>
        <w:t>специалистом</w:t>
      </w:r>
      <w:r w:rsidR="007D7C4F" w:rsidRPr="00C23F67">
        <w:rPr>
          <w:rFonts w:ascii="Times New Roman" w:hAnsi="Times New Roman"/>
          <w:sz w:val="26"/>
          <w:szCs w:val="26"/>
        </w:rPr>
        <w:t>, ответственным за экспертизу документов</w:t>
      </w:r>
      <w:r w:rsidR="007D7C4F">
        <w:rPr>
          <w:rFonts w:ascii="Times New Roman" w:hAnsi="Times New Roman"/>
          <w:sz w:val="26"/>
          <w:szCs w:val="26"/>
        </w:rPr>
        <w:t xml:space="preserve"> заявителя, </w:t>
      </w:r>
      <w:r w:rsidR="00C62AE7" w:rsidRPr="00C23F67">
        <w:rPr>
          <w:rFonts w:ascii="Times New Roman" w:hAnsi="Times New Roman"/>
          <w:sz w:val="26"/>
          <w:szCs w:val="26"/>
        </w:rPr>
        <w:t>подготовленн</w:t>
      </w:r>
      <w:r w:rsidR="005404D5" w:rsidRPr="00C23F67">
        <w:rPr>
          <w:rFonts w:ascii="Times New Roman" w:hAnsi="Times New Roman"/>
          <w:sz w:val="26"/>
          <w:szCs w:val="26"/>
        </w:rPr>
        <w:t>ого</w:t>
      </w:r>
      <w:r w:rsidR="00C62AE7" w:rsidRPr="00C23F67">
        <w:rPr>
          <w:rFonts w:ascii="Times New Roman" w:hAnsi="Times New Roman"/>
          <w:sz w:val="26"/>
          <w:szCs w:val="26"/>
        </w:rPr>
        <w:t xml:space="preserve"> проект</w:t>
      </w:r>
      <w:r w:rsidR="005404D5" w:rsidRPr="00C23F67">
        <w:rPr>
          <w:rFonts w:ascii="Times New Roman" w:hAnsi="Times New Roman"/>
          <w:sz w:val="26"/>
          <w:szCs w:val="26"/>
        </w:rPr>
        <w:t>а</w:t>
      </w:r>
      <w:r w:rsidR="007D7C4F">
        <w:rPr>
          <w:rFonts w:ascii="Times New Roman" w:hAnsi="Times New Roman"/>
          <w:sz w:val="26"/>
          <w:szCs w:val="26"/>
        </w:rPr>
        <w:t xml:space="preserve"> </w:t>
      </w:r>
      <w:r w:rsidR="008C3276" w:rsidRPr="00C23F67">
        <w:rPr>
          <w:rFonts w:ascii="Times New Roman" w:hAnsi="Times New Roman"/>
          <w:sz w:val="26"/>
          <w:szCs w:val="26"/>
        </w:rPr>
        <w:t>постановлени</w:t>
      </w:r>
      <w:r w:rsidR="005404D5" w:rsidRPr="00C23F67">
        <w:rPr>
          <w:rFonts w:ascii="Times New Roman" w:hAnsi="Times New Roman"/>
          <w:sz w:val="26"/>
          <w:szCs w:val="26"/>
        </w:rPr>
        <w:t>я</w:t>
      </w:r>
      <w:r w:rsidR="008C3276" w:rsidRPr="00C23F67">
        <w:rPr>
          <w:rFonts w:ascii="Times New Roman" w:hAnsi="Times New Roman"/>
          <w:sz w:val="26"/>
          <w:szCs w:val="26"/>
        </w:rPr>
        <w:t xml:space="preserve"> </w:t>
      </w:r>
      <w:r w:rsidR="00171DE1" w:rsidRPr="00C23F67">
        <w:rPr>
          <w:rFonts w:ascii="Times New Roman" w:hAnsi="Times New Roman"/>
          <w:sz w:val="26"/>
          <w:szCs w:val="26"/>
        </w:rPr>
        <w:t>Администрации</w:t>
      </w:r>
      <w:r w:rsidR="005404D5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либо проект</w:t>
      </w:r>
      <w:r w:rsidR="005404D5" w:rsidRPr="00C23F67">
        <w:rPr>
          <w:rFonts w:ascii="Times New Roman" w:hAnsi="Times New Roman"/>
          <w:sz w:val="26"/>
          <w:szCs w:val="26"/>
        </w:rPr>
        <w:t xml:space="preserve">а </w:t>
      </w:r>
      <w:r w:rsidR="008C3276" w:rsidRPr="00C23F67">
        <w:rPr>
          <w:rFonts w:ascii="Times New Roman" w:hAnsi="Times New Roman"/>
          <w:sz w:val="26"/>
          <w:szCs w:val="26"/>
        </w:rPr>
        <w:t>пис</w:t>
      </w:r>
      <w:r w:rsidR="005404D5" w:rsidRPr="00C23F67">
        <w:rPr>
          <w:rFonts w:ascii="Times New Roman" w:hAnsi="Times New Roman"/>
          <w:sz w:val="26"/>
          <w:szCs w:val="26"/>
        </w:rPr>
        <w:t xml:space="preserve">ьма </w:t>
      </w:r>
      <w:r w:rsidR="00171DE1" w:rsidRPr="00C23F67">
        <w:rPr>
          <w:rFonts w:ascii="Times New Roman" w:hAnsi="Times New Roman"/>
          <w:sz w:val="26"/>
          <w:szCs w:val="26"/>
        </w:rPr>
        <w:t>Админист</w:t>
      </w:r>
      <w:r w:rsidR="005404D5" w:rsidRPr="00C23F67">
        <w:rPr>
          <w:rFonts w:ascii="Times New Roman" w:hAnsi="Times New Roman"/>
          <w:sz w:val="26"/>
          <w:szCs w:val="26"/>
        </w:rPr>
        <w:t>ра</w:t>
      </w:r>
      <w:r w:rsidR="00171DE1" w:rsidRPr="00C23F67">
        <w:rPr>
          <w:rFonts w:ascii="Times New Roman" w:hAnsi="Times New Roman"/>
          <w:sz w:val="26"/>
          <w:szCs w:val="26"/>
        </w:rPr>
        <w:t>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об </w:t>
      </w:r>
      <w:r w:rsidR="00CF6576">
        <w:rPr>
          <w:rFonts w:ascii="Times New Roman" w:hAnsi="Times New Roman"/>
          <w:sz w:val="26"/>
          <w:szCs w:val="26"/>
        </w:rPr>
        <w:t>отказе</w:t>
      </w:r>
      <w:r w:rsidR="005404D5" w:rsidRPr="00C23F67">
        <w:rPr>
          <w:rFonts w:ascii="Times New Roman" w:hAnsi="Times New Roman"/>
          <w:sz w:val="26"/>
          <w:szCs w:val="26"/>
        </w:rPr>
        <w:t xml:space="preserve"> </w:t>
      </w:r>
      <w:r w:rsidR="007D7C4F">
        <w:rPr>
          <w:rFonts w:ascii="Times New Roman" w:hAnsi="Times New Roman"/>
          <w:sz w:val="26"/>
          <w:szCs w:val="26"/>
        </w:rPr>
        <w:t>вместе с личным</w:t>
      </w:r>
      <w:r w:rsidR="00C62AE7" w:rsidRPr="00C23F67">
        <w:rPr>
          <w:rFonts w:ascii="Times New Roman" w:hAnsi="Times New Roman"/>
          <w:sz w:val="26"/>
          <w:szCs w:val="26"/>
        </w:rPr>
        <w:t xml:space="preserve"> дел</w:t>
      </w:r>
      <w:r w:rsidR="007D7C4F">
        <w:rPr>
          <w:rFonts w:ascii="Times New Roman" w:hAnsi="Times New Roman"/>
          <w:sz w:val="26"/>
          <w:szCs w:val="26"/>
        </w:rPr>
        <w:t>ом заявителя</w:t>
      </w:r>
      <w:r w:rsidR="00D34021" w:rsidRPr="00D34021">
        <w:rPr>
          <w:rFonts w:ascii="Times New Roman" w:hAnsi="Times New Roman"/>
          <w:sz w:val="26"/>
          <w:szCs w:val="26"/>
        </w:rPr>
        <w:t xml:space="preserve"> </w:t>
      </w:r>
      <w:r w:rsidR="00D34021" w:rsidRPr="00C23F67">
        <w:rPr>
          <w:rFonts w:ascii="Times New Roman" w:hAnsi="Times New Roman"/>
          <w:sz w:val="26"/>
          <w:szCs w:val="26"/>
        </w:rPr>
        <w:t xml:space="preserve">руководителю </w:t>
      </w:r>
      <w:r w:rsidR="00D34021">
        <w:rPr>
          <w:rFonts w:ascii="Times New Roman" w:hAnsi="Times New Roman"/>
          <w:sz w:val="26"/>
          <w:szCs w:val="26"/>
        </w:rPr>
        <w:t xml:space="preserve">уполномоченного </w:t>
      </w:r>
      <w:r w:rsidR="00D34021" w:rsidRPr="00C23F67">
        <w:rPr>
          <w:rFonts w:ascii="Times New Roman" w:hAnsi="Times New Roman"/>
          <w:sz w:val="26"/>
          <w:szCs w:val="26"/>
        </w:rPr>
        <w:t>структурного подразделения</w:t>
      </w:r>
      <w:r w:rsidR="007D7C4F">
        <w:rPr>
          <w:rFonts w:ascii="Times New Roman" w:hAnsi="Times New Roman"/>
          <w:sz w:val="26"/>
          <w:szCs w:val="26"/>
        </w:rPr>
        <w:t xml:space="preserve">. </w:t>
      </w:r>
    </w:p>
    <w:p w:rsidR="00C62AE7" w:rsidRPr="00C23F67" w:rsidRDefault="00BA4533" w:rsidP="00BA453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3.4.9.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Максимальный срок выполнения административных действий составляет </w:t>
      </w:r>
      <w:r w:rsidR="005404D5" w:rsidRPr="00C23F67">
        <w:rPr>
          <w:rFonts w:ascii="Times New Roman" w:hAnsi="Times New Roman"/>
          <w:iCs/>
          <w:sz w:val="26"/>
          <w:szCs w:val="26"/>
        </w:rPr>
        <w:t>1</w:t>
      </w:r>
      <w:r w:rsidR="00C62AE7" w:rsidRPr="00C23F67">
        <w:rPr>
          <w:rFonts w:ascii="Times New Roman" w:hAnsi="Times New Roman"/>
          <w:iCs/>
          <w:sz w:val="26"/>
          <w:szCs w:val="26"/>
        </w:rPr>
        <w:t>час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BA4533" w:rsidP="0075242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3.4.10</w:t>
      </w:r>
      <w:r w:rsidR="00C62AE7" w:rsidRPr="00C23F67">
        <w:rPr>
          <w:rFonts w:ascii="Times New Roman" w:hAnsi="Times New Roman"/>
          <w:sz w:val="26"/>
          <w:szCs w:val="26"/>
        </w:rPr>
        <w:t>. Максимальный срок выполнения административной процедуры экспертизы документов заявителя составляет 10 рабочих дней.</w:t>
      </w:r>
    </w:p>
    <w:p w:rsidR="007D7C4F" w:rsidRPr="00C23F67" w:rsidRDefault="007D7C4F" w:rsidP="00C62AE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AE7" w:rsidRPr="00BA4533" w:rsidRDefault="00BA4533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bookmarkStart w:id="24" w:name="Par416"/>
      <w:bookmarkEnd w:id="24"/>
      <w:r w:rsidRPr="00BA4533">
        <w:rPr>
          <w:rFonts w:ascii="Times New Roman" w:hAnsi="Times New Roman"/>
          <w:b/>
          <w:sz w:val="26"/>
          <w:szCs w:val="26"/>
        </w:rPr>
        <w:t xml:space="preserve">3.5. </w:t>
      </w:r>
      <w:r w:rsidR="00C62AE7" w:rsidRPr="00BA4533">
        <w:rPr>
          <w:rFonts w:ascii="Times New Roman" w:hAnsi="Times New Roman"/>
          <w:b/>
          <w:sz w:val="26"/>
          <w:szCs w:val="26"/>
        </w:rPr>
        <w:t xml:space="preserve">Принятие решения о предоставлении либо об отказе в </w:t>
      </w:r>
    </w:p>
    <w:p w:rsidR="00C62AE7" w:rsidRPr="00BA4533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sz w:val="26"/>
          <w:szCs w:val="26"/>
        </w:rPr>
        <w:t xml:space="preserve"> предоставлении 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</w:t>
      </w:r>
      <w:r w:rsidR="00C62AE7" w:rsidRPr="00C23F67">
        <w:rPr>
          <w:rFonts w:ascii="Times New Roman" w:hAnsi="Times New Roman"/>
          <w:sz w:val="26"/>
          <w:szCs w:val="26"/>
        </w:rPr>
        <w:t>. Основанием для начала процедуры принятия решения о предоставлении либо об отказе в предоставлении муниципальной услуги является получение руководителем</w:t>
      </w:r>
      <w:r w:rsidR="00917AB0">
        <w:rPr>
          <w:rFonts w:ascii="Times New Roman" w:hAnsi="Times New Roman"/>
          <w:sz w:val="26"/>
          <w:szCs w:val="26"/>
        </w:rPr>
        <w:t xml:space="preserve"> уполномоченного</w:t>
      </w:r>
      <w:r w:rsidR="00C62AE7" w:rsidRPr="00C23F67">
        <w:rPr>
          <w:rFonts w:ascii="Times New Roman" w:hAnsi="Times New Roman"/>
          <w:sz w:val="26"/>
          <w:szCs w:val="26"/>
        </w:rPr>
        <w:t xml:space="preserve"> структурного подразделения</w:t>
      </w:r>
      <w:bookmarkStart w:id="25" w:name="Par420"/>
      <w:bookmarkEnd w:id="25"/>
      <w:r w:rsidR="00CF6576">
        <w:rPr>
          <w:rFonts w:ascii="Times New Roman" w:hAnsi="Times New Roman"/>
          <w:sz w:val="26"/>
          <w:szCs w:val="26"/>
        </w:rPr>
        <w:t xml:space="preserve"> учетного</w:t>
      </w:r>
      <w:r w:rsidR="00D34021">
        <w:rPr>
          <w:rFonts w:ascii="Times New Roman" w:hAnsi="Times New Roman"/>
          <w:sz w:val="26"/>
          <w:szCs w:val="26"/>
        </w:rPr>
        <w:t xml:space="preserve"> дела заявителя вместе с</w:t>
      </w:r>
      <w:r w:rsidR="00C62AE7" w:rsidRPr="00C23F67">
        <w:rPr>
          <w:rFonts w:ascii="Times New Roman" w:hAnsi="Times New Roman"/>
          <w:sz w:val="26"/>
          <w:szCs w:val="26"/>
        </w:rPr>
        <w:t xml:space="preserve"> проект</w:t>
      </w:r>
      <w:r w:rsidR="00D34021">
        <w:rPr>
          <w:rFonts w:ascii="Times New Roman" w:hAnsi="Times New Roman"/>
          <w:sz w:val="26"/>
          <w:szCs w:val="26"/>
        </w:rPr>
        <w:t>ом</w:t>
      </w:r>
      <w:r w:rsidR="00160DD3" w:rsidRPr="00C23F67">
        <w:rPr>
          <w:rFonts w:ascii="Times New Roman" w:hAnsi="Times New Roman"/>
          <w:sz w:val="26"/>
          <w:szCs w:val="26"/>
        </w:rPr>
        <w:t xml:space="preserve"> </w:t>
      </w:r>
      <w:r w:rsidR="008C3276" w:rsidRPr="00C23F67">
        <w:rPr>
          <w:rFonts w:ascii="Times New Roman" w:hAnsi="Times New Roman"/>
          <w:sz w:val="26"/>
          <w:szCs w:val="26"/>
        </w:rPr>
        <w:t>постановлени</w:t>
      </w:r>
      <w:r w:rsidR="00160DD3" w:rsidRPr="00C23F67">
        <w:rPr>
          <w:rFonts w:ascii="Times New Roman" w:hAnsi="Times New Roman"/>
          <w:sz w:val="26"/>
          <w:szCs w:val="26"/>
        </w:rPr>
        <w:t>я</w:t>
      </w:r>
      <w:r w:rsidR="008C3276" w:rsidRPr="00C23F67">
        <w:rPr>
          <w:rFonts w:ascii="Times New Roman" w:hAnsi="Times New Roman"/>
          <w:sz w:val="26"/>
          <w:szCs w:val="26"/>
        </w:rPr>
        <w:t xml:space="preserve"> </w:t>
      </w:r>
      <w:r w:rsidR="00171DE1" w:rsidRPr="00C23F67">
        <w:rPr>
          <w:rFonts w:ascii="Times New Roman" w:hAnsi="Times New Roman"/>
          <w:sz w:val="26"/>
          <w:szCs w:val="26"/>
        </w:rPr>
        <w:t>Администрации</w:t>
      </w:r>
      <w:r w:rsidR="00160DD3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либо проект</w:t>
      </w:r>
      <w:r w:rsidR="00160DD3" w:rsidRPr="00C23F67">
        <w:rPr>
          <w:rFonts w:ascii="Times New Roman" w:hAnsi="Times New Roman"/>
          <w:sz w:val="26"/>
          <w:szCs w:val="26"/>
        </w:rPr>
        <w:t>а письма Администрации</w:t>
      </w:r>
      <w:r w:rsidR="00CF6576">
        <w:rPr>
          <w:rFonts w:ascii="Times New Roman" w:hAnsi="Times New Roman"/>
          <w:sz w:val="26"/>
          <w:szCs w:val="26"/>
        </w:rPr>
        <w:t xml:space="preserve"> об отказе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3.5.2</w:t>
      </w:r>
      <w:r w:rsidR="00C62AE7" w:rsidRPr="00C23F67">
        <w:rPr>
          <w:rFonts w:ascii="Times New Roman" w:hAnsi="Times New Roman"/>
          <w:sz w:val="26"/>
          <w:szCs w:val="26"/>
        </w:rPr>
        <w:t>. Руководитель</w:t>
      </w:r>
      <w:r w:rsidR="00917AB0">
        <w:rPr>
          <w:rFonts w:ascii="Times New Roman" w:hAnsi="Times New Roman"/>
          <w:sz w:val="26"/>
          <w:szCs w:val="26"/>
        </w:rPr>
        <w:t xml:space="preserve"> уполномоченного</w:t>
      </w:r>
      <w:r w:rsidR="00C62AE7" w:rsidRPr="00C23F67">
        <w:rPr>
          <w:rFonts w:ascii="Times New Roman" w:hAnsi="Times New Roman"/>
          <w:sz w:val="26"/>
          <w:szCs w:val="26"/>
        </w:rPr>
        <w:t xml:space="preserve"> структурного подразделения п</w:t>
      </w:r>
      <w:r w:rsidR="00917AB0">
        <w:rPr>
          <w:rFonts w:ascii="Times New Roman" w:hAnsi="Times New Roman"/>
          <w:sz w:val="26"/>
          <w:szCs w:val="26"/>
        </w:rPr>
        <w:t>роверяет правомерность принятия</w:t>
      </w:r>
      <w:r w:rsidR="00C62AE7" w:rsidRPr="00C23F67">
        <w:rPr>
          <w:rFonts w:ascii="Times New Roman" w:hAnsi="Times New Roman"/>
          <w:sz w:val="26"/>
          <w:szCs w:val="26"/>
        </w:rPr>
        <w:t xml:space="preserve"> на учет заявителя в качестве нуждающегося в жилом помещении (отказа в принятии на учет)</w:t>
      </w:r>
      <w:r w:rsidR="00917AB0">
        <w:rPr>
          <w:rFonts w:ascii="Times New Roman" w:hAnsi="Times New Roman"/>
          <w:sz w:val="26"/>
          <w:szCs w:val="26"/>
        </w:rPr>
        <w:t>, визирует проект постановле</w:t>
      </w:r>
      <w:r w:rsidR="00CF6576">
        <w:rPr>
          <w:rFonts w:ascii="Times New Roman" w:hAnsi="Times New Roman"/>
          <w:sz w:val="26"/>
          <w:szCs w:val="26"/>
        </w:rPr>
        <w:t>ния Администрации (проект письма</w:t>
      </w:r>
      <w:r w:rsidR="00917AB0">
        <w:rPr>
          <w:rFonts w:ascii="Times New Roman" w:hAnsi="Times New Roman"/>
          <w:sz w:val="26"/>
          <w:szCs w:val="26"/>
        </w:rPr>
        <w:t xml:space="preserve"> Администрации об отказе) и передает их специалисту</w:t>
      </w:r>
      <w:r w:rsidR="00C62AE7" w:rsidRPr="00C23F67">
        <w:rPr>
          <w:rFonts w:ascii="Times New Roman" w:hAnsi="Times New Roman"/>
          <w:sz w:val="26"/>
          <w:szCs w:val="26"/>
        </w:rPr>
        <w:t>, ответственному за экспертизу документов</w:t>
      </w:r>
      <w:r w:rsidR="00917AB0">
        <w:rPr>
          <w:rFonts w:ascii="Times New Roman" w:hAnsi="Times New Roman"/>
          <w:sz w:val="26"/>
          <w:szCs w:val="26"/>
        </w:rPr>
        <w:t xml:space="preserve"> заявителя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Default="00917AB0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3.5.3</w:t>
      </w:r>
      <w:r w:rsidR="00C62AE7" w:rsidRPr="00C23F6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После получения завизированного руководителем уполномоченного</w:t>
      </w:r>
      <w:r w:rsidR="00C62AE7" w:rsidRPr="00C23F67">
        <w:rPr>
          <w:rFonts w:ascii="Times New Roman" w:hAnsi="Times New Roman"/>
          <w:sz w:val="26"/>
          <w:szCs w:val="26"/>
        </w:rPr>
        <w:t xml:space="preserve"> стру</w:t>
      </w:r>
      <w:r>
        <w:rPr>
          <w:rFonts w:ascii="Times New Roman" w:hAnsi="Times New Roman"/>
          <w:sz w:val="26"/>
          <w:szCs w:val="26"/>
        </w:rPr>
        <w:t>ктурного подразделения</w:t>
      </w:r>
      <w:r w:rsidR="00C62AE7" w:rsidRPr="00C23F67">
        <w:rPr>
          <w:rFonts w:ascii="Times New Roman" w:hAnsi="Times New Roman"/>
          <w:sz w:val="26"/>
          <w:szCs w:val="26"/>
        </w:rPr>
        <w:t xml:space="preserve"> проект</w:t>
      </w:r>
      <w:r>
        <w:rPr>
          <w:rFonts w:ascii="Times New Roman" w:hAnsi="Times New Roman"/>
          <w:sz w:val="26"/>
          <w:szCs w:val="26"/>
        </w:rPr>
        <w:t>а</w:t>
      </w:r>
      <w:r w:rsidR="00160DD3" w:rsidRPr="00C23F67">
        <w:rPr>
          <w:rFonts w:ascii="Times New Roman" w:hAnsi="Times New Roman"/>
          <w:sz w:val="26"/>
          <w:szCs w:val="26"/>
        </w:rPr>
        <w:t xml:space="preserve"> </w:t>
      </w:r>
      <w:r w:rsidR="00364079" w:rsidRPr="00C23F67">
        <w:rPr>
          <w:rFonts w:ascii="Times New Roman" w:hAnsi="Times New Roman"/>
          <w:sz w:val="26"/>
          <w:szCs w:val="26"/>
        </w:rPr>
        <w:t xml:space="preserve">постановления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 предоставлении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="00C62AE7" w:rsidRPr="00C23F67">
        <w:rPr>
          <w:rFonts w:ascii="Times New Roman" w:hAnsi="Times New Roman"/>
          <w:sz w:val="26"/>
          <w:szCs w:val="26"/>
        </w:rPr>
        <w:t xml:space="preserve"> услуги либо проект</w:t>
      </w:r>
      <w:r w:rsidR="00CF6576">
        <w:rPr>
          <w:rFonts w:ascii="Times New Roman" w:hAnsi="Times New Roman"/>
          <w:sz w:val="26"/>
          <w:szCs w:val="26"/>
        </w:rPr>
        <w:t>а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364079" w:rsidRPr="00C23F67">
        <w:rPr>
          <w:rFonts w:ascii="Times New Roman" w:hAnsi="Times New Roman"/>
          <w:sz w:val="26"/>
          <w:szCs w:val="26"/>
        </w:rPr>
        <w:t>пис</w:t>
      </w:r>
      <w:r w:rsidR="00160DD3" w:rsidRPr="00C23F67">
        <w:rPr>
          <w:rFonts w:ascii="Times New Roman" w:hAnsi="Times New Roman"/>
          <w:sz w:val="26"/>
          <w:szCs w:val="26"/>
        </w:rPr>
        <w:t xml:space="preserve">ьма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об отказе в предост</w:t>
      </w:r>
      <w:r>
        <w:rPr>
          <w:rFonts w:ascii="Times New Roman" w:hAnsi="Times New Roman"/>
          <w:sz w:val="26"/>
          <w:szCs w:val="26"/>
        </w:rPr>
        <w:t>авлении услуги, специалист, ответственный</w:t>
      </w:r>
      <w:r w:rsidR="00C62AE7" w:rsidRPr="00C23F67">
        <w:rPr>
          <w:rFonts w:ascii="Times New Roman" w:hAnsi="Times New Roman"/>
          <w:sz w:val="26"/>
          <w:szCs w:val="26"/>
        </w:rPr>
        <w:t xml:space="preserve"> за экспертизу документов</w:t>
      </w:r>
      <w:r>
        <w:rPr>
          <w:rFonts w:ascii="Times New Roman" w:hAnsi="Times New Roman"/>
          <w:sz w:val="26"/>
          <w:szCs w:val="26"/>
        </w:rPr>
        <w:t xml:space="preserve"> заявителя</w:t>
      </w:r>
      <w:r w:rsidR="00C62AE7" w:rsidRPr="00C23F6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направляет проект</w:t>
      </w:r>
      <w:r w:rsidR="00C62AE7" w:rsidRPr="00C23F67">
        <w:rPr>
          <w:rFonts w:ascii="Times New Roman" w:hAnsi="Times New Roman"/>
          <w:sz w:val="26"/>
          <w:szCs w:val="26"/>
        </w:rPr>
        <w:t xml:space="preserve"> доку</w:t>
      </w:r>
      <w:r>
        <w:rPr>
          <w:rFonts w:ascii="Times New Roman" w:hAnsi="Times New Roman"/>
          <w:sz w:val="26"/>
          <w:szCs w:val="26"/>
        </w:rPr>
        <w:t>мента</w:t>
      </w:r>
      <w:r w:rsidR="00C62AE7" w:rsidRPr="00C23F67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согласование</w:t>
      </w:r>
      <w:r w:rsidR="00C62AE7" w:rsidRPr="00C23F67">
        <w:rPr>
          <w:rFonts w:ascii="Times New Roman" w:hAnsi="Times New Roman"/>
          <w:sz w:val="26"/>
          <w:szCs w:val="26"/>
        </w:rPr>
        <w:t xml:space="preserve"> в порядке, установленном </w:t>
      </w:r>
      <w:hyperlink r:id="rId31" w:history="1">
        <w:r w:rsidR="00C62AE7" w:rsidRPr="00C23F67">
          <w:rPr>
            <w:rFonts w:ascii="Times New Roman" w:hAnsi="Times New Roman"/>
            <w:sz w:val="26"/>
            <w:szCs w:val="26"/>
          </w:rPr>
          <w:t>Регламентом</w:t>
        </w:r>
      </w:hyperlink>
      <w:r w:rsidR="00C62AE7" w:rsidRPr="00C23F67">
        <w:rPr>
          <w:sz w:val="26"/>
          <w:szCs w:val="26"/>
        </w:rPr>
        <w:t xml:space="preserve">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E07356">
        <w:rPr>
          <w:rFonts w:ascii="Times New Roman" w:hAnsi="Times New Roman"/>
          <w:sz w:val="26"/>
          <w:szCs w:val="26"/>
        </w:rPr>
        <w:t xml:space="preserve"> города Костромы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917AB0" w:rsidRPr="00C23F67" w:rsidRDefault="00917AB0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3.5.4. Согласованный в установленной порядке проект постановления Администрации о предоставлении муниципальной услуги либо проект письма Администрации об отказе в предоставлении муниципальной услуги направляется главе Администрации города Костромы для принятия решения.</w:t>
      </w:r>
    </w:p>
    <w:p w:rsidR="00C62AE7" w:rsidRPr="00C23F67" w:rsidRDefault="00917AB0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6" w:name="Par423"/>
      <w:bookmarkEnd w:id="26"/>
      <w:r>
        <w:rPr>
          <w:rFonts w:ascii="Times New Roman" w:hAnsi="Times New Roman"/>
          <w:sz w:val="26"/>
          <w:szCs w:val="26"/>
        </w:rPr>
        <w:t>3.5.5</w:t>
      </w:r>
      <w:r w:rsidR="00C62AE7" w:rsidRPr="00C23F67">
        <w:rPr>
          <w:rFonts w:ascii="Times New Roman" w:hAnsi="Times New Roman"/>
          <w:sz w:val="26"/>
          <w:szCs w:val="26"/>
        </w:rPr>
        <w:t xml:space="preserve">. </w:t>
      </w:r>
      <w:r w:rsidR="00160DD3" w:rsidRPr="00C23F67">
        <w:rPr>
          <w:rFonts w:ascii="Times New Roman" w:hAnsi="Times New Roman"/>
          <w:sz w:val="26"/>
          <w:szCs w:val="26"/>
        </w:rPr>
        <w:t xml:space="preserve">Глава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E07356">
        <w:rPr>
          <w:rFonts w:ascii="Times New Roman" w:hAnsi="Times New Roman"/>
          <w:sz w:val="26"/>
          <w:szCs w:val="26"/>
        </w:rPr>
        <w:t xml:space="preserve"> города Костромы</w:t>
      </w:r>
      <w:r w:rsidR="00C62AE7" w:rsidRPr="00C23F6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рассматривает представленные документы, принимает</w:t>
      </w:r>
      <w:r w:rsidR="00C62AE7" w:rsidRPr="00C23F67">
        <w:rPr>
          <w:rFonts w:ascii="Times New Roman" w:hAnsi="Times New Roman"/>
          <w:sz w:val="26"/>
          <w:szCs w:val="26"/>
        </w:rPr>
        <w:t xml:space="preserve"> решение о принятии заявителя на учет в качестве нуждающегося в жилом помещении либо об отказе в принятии заявителя на учет в качестве нуждающегося в жилом п</w:t>
      </w:r>
      <w:r w:rsidR="00CF6576">
        <w:rPr>
          <w:rFonts w:ascii="Times New Roman" w:hAnsi="Times New Roman"/>
          <w:sz w:val="26"/>
          <w:szCs w:val="26"/>
        </w:rPr>
        <w:t>омещении</w:t>
      </w:r>
      <w:r w:rsidR="00DF7040">
        <w:rPr>
          <w:rFonts w:ascii="Times New Roman" w:hAnsi="Times New Roman"/>
          <w:sz w:val="26"/>
          <w:szCs w:val="26"/>
        </w:rPr>
        <w:t xml:space="preserve"> и подписывает</w:t>
      </w:r>
      <w:r w:rsidR="00160DD3" w:rsidRPr="00C23F67">
        <w:rPr>
          <w:rFonts w:ascii="Times New Roman" w:hAnsi="Times New Roman"/>
          <w:sz w:val="26"/>
          <w:szCs w:val="26"/>
        </w:rPr>
        <w:t xml:space="preserve"> </w:t>
      </w:r>
      <w:r w:rsidR="00364079" w:rsidRPr="00C23F67">
        <w:rPr>
          <w:rFonts w:ascii="Times New Roman" w:hAnsi="Times New Roman"/>
          <w:sz w:val="26"/>
          <w:szCs w:val="26"/>
        </w:rPr>
        <w:t>постановлени</w:t>
      </w:r>
      <w:r w:rsidR="00DF7040">
        <w:rPr>
          <w:rFonts w:ascii="Times New Roman" w:hAnsi="Times New Roman"/>
          <w:sz w:val="26"/>
          <w:szCs w:val="26"/>
        </w:rPr>
        <w:t>е</w:t>
      </w:r>
      <w:r w:rsidR="00364079" w:rsidRPr="00C23F67">
        <w:rPr>
          <w:rFonts w:ascii="Times New Roman" w:hAnsi="Times New Roman"/>
          <w:sz w:val="26"/>
          <w:szCs w:val="26"/>
        </w:rPr>
        <w:t xml:space="preserve">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>
        <w:rPr>
          <w:rFonts w:ascii="Times New Roman" w:hAnsi="Times New Roman"/>
          <w:sz w:val="26"/>
          <w:szCs w:val="26"/>
        </w:rPr>
        <w:t xml:space="preserve"> о предоставлении услуги</w:t>
      </w:r>
      <w:r w:rsidR="00DF7040">
        <w:rPr>
          <w:rFonts w:ascii="Times New Roman" w:hAnsi="Times New Roman"/>
          <w:sz w:val="26"/>
          <w:szCs w:val="26"/>
        </w:rPr>
        <w:t xml:space="preserve"> либо</w:t>
      </w:r>
      <w:r w:rsidR="00160DD3" w:rsidRPr="00C23F67">
        <w:rPr>
          <w:rFonts w:ascii="Times New Roman" w:hAnsi="Times New Roman"/>
          <w:sz w:val="26"/>
          <w:szCs w:val="26"/>
        </w:rPr>
        <w:t xml:space="preserve"> </w:t>
      </w:r>
      <w:r w:rsidR="00364079" w:rsidRPr="00C23F67">
        <w:rPr>
          <w:rFonts w:ascii="Times New Roman" w:hAnsi="Times New Roman"/>
          <w:sz w:val="26"/>
          <w:szCs w:val="26"/>
        </w:rPr>
        <w:t>пис</w:t>
      </w:r>
      <w:r w:rsidR="00CF6576">
        <w:rPr>
          <w:rFonts w:ascii="Times New Roman" w:hAnsi="Times New Roman"/>
          <w:sz w:val="26"/>
          <w:szCs w:val="26"/>
        </w:rPr>
        <w:t>ьмо</w:t>
      </w:r>
      <w:r w:rsidR="00364079" w:rsidRPr="00C23F67">
        <w:rPr>
          <w:rFonts w:ascii="Times New Roman" w:hAnsi="Times New Roman"/>
          <w:sz w:val="26"/>
          <w:szCs w:val="26"/>
        </w:rPr>
        <w:t xml:space="preserve">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DF7040">
        <w:rPr>
          <w:rFonts w:ascii="Times New Roman" w:hAnsi="Times New Roman"/>
          <w:sz w:val="26"/>
          <w:szCs w:val="26"/>
        </w:rPr>
        <w:t xml:space="preserve"> города Костромы</w:t>
      </w:r>
      <w:r w:rsidR="00C62AE7" w:rsidRPr="00C23F67">
        <w:rPr>
          <w:rFonts w:ascii="Times New Roman" w:hAnsi="Times New Roman"/>
          <w:sz w:val="26"/>
          <w:szCs w:val="26"/>
        </w:rPr>
        <w:t xml:space="preserve"> об отказе в предоставлении услуги.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3.5.6</w:t>
      </w:r>
      <w:r w:rsidR="00C62AE7" w:rsidRPr="00C23F67">
        <w:rPr>
          <w:rFonts w:ascii="Times New Roman" w:hAnsi="Times New Roman"/>
          <w:sz w:val="26"/>
          <w:szCs w:val="26"/>
        </w:rPr>
        <w:t>. Если при выполнении административных действий, предусмотренных</w:t>
      </w:r>
      <w:r w:rsidR="00917AB0">
        <w:rPr>
          <w:sz w:val="26"/>
          <w:szCs w:val="26"/>
        </w:rPr>
        <w:t xml:space="preserve"> </w:t>
      </w:r>
      <w:r w:rsidR="00D34021">
        <w:rPr>
          <w:rFonts w:ascii="Times New Roman" w:hAnsi="Times New Roman"/>
          <w:sz w:val="26"/>
          <w:szCs w:val="26"/>
        </w:rPr>
        <w:t>пунктом 3.5.2, 3</w:t>
      </w:r>
      <w:r w:rsidR="00DF7040">
        <w:rPr>
          <w:rFonts w:ascii="Times New Roman" w:hAnsi="Times New Roman"/>
          <w:sz w:val="26"/>
          <w:szCs w:val="26"/>
        </w:rPr>
        <w:t>.5.5</w:t>
      </w:r>
      <w:r w:rsidR="00C62AE7" w:rsidRPr="00C23F67">
        <w:rPr>
          <w:rFonts w:ascii="Times New Roman" w:hAnsi="Times New Roman"/>
          <w:sz w:val="26"/>
          <w:szCs w:val="26"/>
        </w:rPr>
        <w:t xml:space="preserve"> настоящего</w:t>
      </w:r>
      <w:r>
        <w:rPr>
          <w:rFonts w:ascii="Times New Roman" w:hAnsi="Times New Roman"/>
          <w:sz w:val="26"/>
          <w:szCs w:val="26"/>
        </w:rPr>
        <w:t xml:space="preserve"> А</w:t>
      </w:r>
      <w:r w:rsidR="00C62AE7" w:rsidRPr="00C23F67">
        <w:rPr>
          <w:rFonts w:ascii="Times New Roman" w:hAnsi="Times New Roman"/>
          <w:sz w:val="26"/>
          <w:szCs w:val="26"/>
        </w:rPr>
        <w:t xml:space="preserve">дминистративного регламента, </w:t>
      </w:r>
      <w:r w:rsidR="00D34021">
        <w:rPr>
          <w:rFonts w:ascii="Times New Roman" w:hAnsi="Times New Roman"/>
          <w:sz w:val="26"/>
          <w:szCs w:val="26"/>
        </w:rPr>
        <w:t xml:space="preserve">соответствующее должностное лицо </w:t>
      </w:r>
      <w:r w:rsidR="00C62AE7" w:rsidRPr="00C23F67">
        <w:rPr>
          <w:rFonts w:ascii="Times New Roman" w:hAnsi="Times New Roman"/>
          <w:sz w:val="26"/>
          <w:szCs w:val="26"/>
        </w:rPr>
        <w:t>установит неправомерность принятия заявителя на учет в качестве нуждающегося в жилом помещении (отказа в принятии заявителя на учет в качестве нуждающегося в жилом помещении) или несоответствие проект</w:t>
      </w:r>
      <w:r w:rsidR="00160DD3" w:rsidRPr="00C23F67">
        <w:rPr>
          <w:rFonts w:ascii="Times New Roman" w:hAnsi="Times New Roman"/>
          <w:sz w:val="26"/>
          <w:szCs w:val="26"/>
        </w:rPr>
        <w:t xml:space="preserve">а </w:t>
      </w:r>
      <w:r w:rsidR="00364079" w:rsidRPr="00C23F67">
        <w:rPr>
          <w:rFonts w:ascii="Times New Roman" w:hAnsi="Times New Roman"/>
          <w:sz w:val="26"/>
          <w:szCs w:val="26"/>
        </w:rPr>
        <w:t>постановлени</w:t>
      </w:r>
      <w:r w:rsidR="00160DD3" w:rsidRPr="00C23F67">
        <w:rPr>
          <w:rFonts w:ascii="Times New Roman" w:hAnsi="Times New Roman"/>
          <w:sz w:val="26"/>
          <w:szCs w:val="26"/>
        </w:rPr>
        <w:t>я</w:t>
      </w:r>
      <w:r w:rsidR="00364079" w:rsidRPr="00C23F67">
        <w:rPr>
          <w:rFonts w:ascii="Times New Roman" w:hAnsi="Times New Roman"/>
          <w:sz w:val="26"/>
          <w:szCs w:val="26"/>
        </w:rPr>
        <w:t xml:space="preserve">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установленным требованиям, </w:t>
      </w:r>
      <w:r w:rsidR="0077256B">
        <w:rPr>
          <w:rFonts w:ascii="Times New Roman" w:hAnsi="Times New Roman"/>
          <w:sz w:val="26"/>
          <w:szCs w:val="26"/>
        </w:rPr>
        <w:t xml:space="preserve">указанные документы возвращаются специалисту, ответственному за экспертизу документов заявителя, </w:t>
      </w:r>
      <w:r w:rsidR="00C62AE7" w:rsidRPr="00C23F67">
        <w:rPr>
          <w:rFonts w:ascii="Times New Roman" w:hAnsi="Times New Roman"/>
          <w:sz w:val="26"/>
          <w:szCs w:val="26"/>
        </w:rPr>
        <w:t xml:space="preserve">для исправления выявленных недостатков. После исправления выявленных </w:t>
      </w:r>
      <w:r w:rsidR="0077256B">
        <w:rPr>
          <w:rFonts w:ascii="Times New Roman" w:hAnsi="Times New Roman"/>
          <w:sz w:val="26"/>
          <w:szCs w:val="26"/>
        </w:rPr>
        <w:t>недостатков специалист, ответственный</w:t>
      </w:r>
      <w:r w:rsidR="00C62AE7" w:rsidRPr="00C23F67">
        <w:rPr>
          <w:rFonts w:ascii="Times New Roman" w:hAnsi="Times New Roman"/>
          <w:sz w:val="26"/>
          <w:szCs w:val="26"/>
        </w:rPr>
        <w:t xml:space="preserve"> за экспертизу документов</w:t>
      </w:r>
      <w:r w:rsidR="0077256B">
        <w:rPr>
          <w:rFonts w:ascii="Times New Roman" w:hAnsi="Times New Roman"/>
          <w:sz w:val="26"/>
          <w:szCs w:val="26"/>
        </w:rPr>
        <w:t xml:space="preserve"> заявителя</w:t>
      </w:r>
      <w:r w:rsidR="00C62AE7" w:rsidRPr="00C23F67">
        <w:rPr>
          <w:rFonts w:ascii="Times New Roman" w:hAnsi="Times New Roman"/>
          <w:sz w:val="26"/>
          <w:szCs w:val="26"/>
        </w:rPr>
        <w:t xml:space="preserve">, направляет исправленные (подготовленные) документы вместе с </w:t>
      </w:r>
      <w:r w:rsidR="00C62AE7" w:rsidRPr="00C23F67">
        <w:rPr>
          <w:rFonts w:ascii="Times New Roman" w:hAnsi="Times New Roman"/>
          <w:sz w:val="26"/>
          <w:szCs w:val="26"/>
        </w:rPr>
        <w:lastRenderedPageBreak/>
        <w:t xml:space="preserve">учетным делом </w:t>
      </w:r>
      <w:r w:rsidR="00CF6576">
        <w:rPr>
          <w:rFonts w:ascii="Times New Roman" w:hAnsi="Times New Roman"/>
          <w:sz w:val="26"/>
          <w:szCs w:val="26"/>
        </w:rPr>
        <w:t>для повторного согласования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3.5.7. </w:t>
      </w:r>
      <w:r w:rsidR="00AF5CFD" w:rsidRPr="00C23F67">
        <w:rPr>
          <w:rFonts w:ascii="Times New Roman" w:hAnsi="Times New Roman"/>
          <w:sz w:val="26"/>
          <w:szCs w:val="26"/>
        </w:rPr>
        <w:t xml:space="preserve">Глава </w:t>
      </w:r>
      <w:r w:rsidR="00D31736" w:rsidRPr="00C23F67">
        <w:rPr>
          <w:rFonts w:ascii="Times New Roman" w:hAnsi="Times New Roman"/>
          <w:iCs/>
          <w:sz w:val="26"/>
          <w:szCs w:val="26"/>
        </w:rPr>
        <w:t>Администрации</w:t>
      </w:r>
      <w:r w:rsidR="00DF7040">
        <w:rPr>
          <w:rFonts w:ascii="Times New Roman" w:hAnsi="Times New Roman"/>
          <w:iCs/>
          <w:sz w:val="26"/>
          <w:szCs w:val="26"/>
        </w:rPr>
        <w:t xml:space="preserve"> города Костромы</w:t>
      </w:r>
      <w:r w:rsidR="00C62AE7" w:rsidRPr="00C23F67">
        <w:rPr>
          <w:rFonts w:ascii="Times New Roman" w:hAnsi="Times New Roman"/>
          <w:i/>
          <w:iCs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в случае соответствия представленных документов действующему законодательству: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C62AE7" w:rsidRPr="00C23F67">
        <w:rPr>
          <w:rFonts w:ascii="Times New Roman" w:hAnsi="Times New Roman"/>
          <w:sz w:val="26"/>
          <w:szCs w:val="26"/>
        </w:rPr>
        <w:t>) принимает решение о предоставлении (об отказе в предоставлении) муниципальной услуги;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D34021">
        <w:rPr>
          <w:rFonts w:ascii="Times New Roman" w:hAnsi="Times New Roman"/>
          <w:sz w:val="26"/>
          <w:szCs w:val="26"/>
        </w:rPr>
        <w:t>) подписывает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364079" w:rsidRPr="00C23F67">
        <w:rPr>
          <w:rFonts w:ascii="Times New Roman" w:hAnsi="Times New Roman"/>
          <w:sz w:val="26"/>
          <w:szCs w:val="26"/>
        </w:rPr>
        <w:t>постановлени</w:t>
      </w:r>
      <w:r w:rsidR="00D34021">
        <w:rPr>
          <w:rFonts w:ascii="Times New Roman" w:hAnsi="Times New Roman"/>
          <w:sz w:val="26"/>
          <w:szCs w:val="26"/>
        </w:rPr>
        <w:t>е</w:t>
      </w:r>
      <w:r w:rsidR="00364079" w:rsidRPr="00C23F67">
        <w:rPr>
          <w:rFonts w:ascii="Times New Roman" w:hAnsi="Times New Roman"/>
          <w:sz w:val="26"/>
          <w:szCs w:val="26"/>
        </w:rPr>
        <w:t xml:space="preserve"> </w:t>
      </w:r>
      <w:r w:rsidR="00D31736" w:rsidRPr="00C23F67">
        <w:rPr>
          <w:rFonts w:ascii="Times New Roman" w:hAnsi="Times New Roman"/>
          <w:sz w:val="26"/>
          <w:szCs w:val="26"/>
        </w:rPr>
        <w:t>Администрации</w:t>
      </w:r>
      <w:r w:rsidR="008F024C" w:rsidRPr="00C23F67">
        <w:rPr>
          <w:rFonts w:ascii="Times New Roman" w:hAnsi="Times New Roman"/>
          <w:sz w:val="26"/>
          <w:szCs w:val="26"/>
        </w:rPr>
        <w:t xml:space="preserve"> </w:t>
      </w:r>
      <w:r w:rsidR="00D34021">
        <w:rPr>
          <w:rFonts w:ascii="Times New Roman" w:hAnsi="Times New Roman"/>
          <w:sz w:val="26"/>
          <w:szCs w:val="26"/>
        </w:rPr>
        <w:t xml:space="preserve">либо </w:t>
      </w:r>
      <w:r w:rsidR="00364079" w:rsidRPr="00C23F67">
        <w:rPr>
          <w:rFonts w:ascii="Times New Roman" w:hAnsi="Times New Roman"/>
          <w:sz w:val="26"/>
          <w:szCs w:val="26"/>
        </w:rPr>
        <w:t>пис</w:t>
      </w:r>
      <w:r w:rsidR="00D34021">
        <w:rPr>
          <w:rFonts w:ascii="Times New Roman" w:hAnsi="Times New Roman"/>
          <w:sz w:val="26"/>
          <w:szCs w:val="26"/>
        </w:rPr>
        <w:t>ьмо</w:t>
      </w:r>
      <w:r w:rsidR="00AF5CFD" w:rsidRPr="00C23F67">
        <w:rPr>
          <w:rFonts w:ascii="Times New Roman" w:hAnsi="Times New Roman"/>
          <w:sz w:val="26"/>
          <w:szCs w:val="26"/>
        </w:rPr>
        <w:t xml:space="preserve"> </w:t>
      </w:r>
      <w:r w:rsidR="00D34021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об</w:t>
      </w:r>
      <w:r w:rsidR="00D34021">
        <w:rPr>
          <w:rFonts w:ascii="Times New Roman" w:hAnsi="Times New Roman"/>
          <w:sz w:val="26"/>
          <w:szCs w:val="26"/>
        </w:rPr>
        <w:t xml:space="preserve"> отказе</w:t>
      </w:r>
      <w:r w:rsidR="008F024C" w:rsidRPr="00C23F67">
        <w:rPr>
          <w:rFonts w:ascii="Times New Roman" w:hAnsi="Times New Roman"/>
          <w:sz w:val="26"/>
          <w:szCs w:val="26"/>
        </w:rPr>
        <w:t>;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62AE7" w:rsidRPr="00C23F67">
        <w:rPr>
          <w:rFonts w:ascii="Times New Roman" w:hAnsi="Times New Roman"/>
          <w:sz w:val="26"/>
          <w:szCs w:val="26"/>
        </w:rPr>
        <w:t>) передает подписа</w:t>
      </w:r>
      <w:r w:rsidR="00D34021">
        <w:rPr>
          <w:rFonts w:ascii="Times New Roman" w:hAnsi="Times New Roman"/>
          <w:sz w:val="26"/>
          <w:szCs w:val="26"/>
        </w:rPr>
        <w:t xml:space="preserve">нные </w:t>
      </w:r>
      <w:r>
        <w:rPr>
          <w:rFonts w:ascii="Times New Roman" w:hAnsi="Times New Roman"/>
          <w:sz w:val="26"/>
          <w:szCs w:val="26"/>
        </w:rPr>
        <w:t xml:space="preserve">документы и учетное дело </w:t>
      </w:r>
      <w:r w:rsidR="00C62AE7" w:rsidRPr="00C23F67">
        <w:rPr>
          <w:rFonts w:ascii="Times New Roman" w:hAnsi="Times New Roman"/>
          <w:sz w:val="26"/>
          <w:szCs w:val="26"/>
        </w:rPr>
        <w:t xml:space="preserve">заявителя 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специалисту, ответственному за </w:t>
      </w:r>
      <w:r w:rsidR="00C62AE7" w:rsidRPr="00C23F67">
        <w:rPr>
          <w:rFonts w:ascii="Times New Roman" w:hAnsi="Times New Roman"/>
          <w:sz w:val="26"/>
          <w:szCs w:val="26"/>
        </w:rPr>
        <w:t>прием и регистрацию документов заявителя.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3.5.8</w:t>
      </w:r>
      <w:r w:rsidR="00C62AE7" w:rsidRPr="00C23F67">
        <w:rPr>
          <w:rFonts w:ascii="Times New Roman" w:hAnsi="Times New Roman"/>
          <w:sz w:val="26"/>
          <w:szCs w:val="26"/>
        </w:rPr>
        <w:t>. Результатом административной процедуры явля</w:t>
      </w:r>
      <w:r w:rsidR="008A287E">
        <w:rPr>
          <w:rFonts w:ascii="Times New Roman" w:hAnsi="Times New Roman"/>
          <w:sz w:val="26"/>
          <w:szCs w:val="26"/>
        </w:rPr>
        <w:t>ется получение специалистом</w:t>
      </w:r>
      <w:r w:rsidR="00C62AE7" w:rsidRPr="00C23F67">
        <w:rPr>
          <w:rFonts w:ascii="Times New Roman" w:hAnsi="Times New Roman"/>
          <w:sz w:val="26"/>
          <w:szCs w:val="26"/>
        </w:rPr>
        <w:t>, ответственным з</w:t>
      </w:r>
      <w:r w:rsidR="008A287E">
        <w:rPr>
          <w:rFonts w:ascii="Times New Roman" w:hAnsi="Times New Roman"/>
          <w:sz w:val="26"/>
          <w:szCs w:val="26"/>
        </w:rPr>
        <w:t>а выдачу документов заявителю</w:t>
      </w:r>
      <w:r w:rsidR="008F024C" w:rsidRPr="00C23F67">
        <w:rPr>
          <w:rFonts w:ascii="Times New Roman" w:hAnsi="Times New Roman"/>
          <w:sz w:val="26"/>
          <w:szCs w:val="26"/>
        </w:rPr>
        <w:t>,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8A287E">
        <w:rPr>
          <w:rFonts w:ascii="Times New Roman" w:hAnsi="Times New Roman"/>
          <w:sz w:val="26"/>
          <w:szCs w:val="26"/>
        </w:rPr>
        <w:t xml:space="preserve">подписанного главой Администрации города Костромы </w:t>
      </w:r>
      <w:r w:rsidR="00364079" w:rsidRPr="00C23F67">
        <w:rPr>
          <w:rFonts w:ascii="Times New Roman" w:hAnsi="Times New Roman"/>
          <w:sz w:val="26"/>
          <w:szCs w:val="26"/>
        </w:rPr>
        <w:t>постановлени</w:t>
      </w:r>
      <w:r w:rsidR="00AF5CFD" w:rsidRPr="00C23F67">
        <w:rPr>
          <w:rFonts w:ascii="Times New Roman" w:hAnsi="Times New Roman"/>
          <w:sz w:val="26"/>
          <w:szCs w:val="26"/>
        </w:rPr>
        <w:t>я</w:t>
      </w:r>
      <w:r w:rsidR="00364079" w:rsidRPr="00C23F67">
        <w:rPr>
          <w:rFonts w:ascii="Times New Roman" w:hAnsi="Times New Roman"/>
          <w:sz w:val="26"/>
          <w:szCs w:val="26"/>
        </w:rPr>
        <w:t xml:space="preserve"> </w:t>
      </w:r>
      <w:r w:rsidR="00EE751A" w:rsidRPr="00C23F67">
        <w:rPr>
          <w:rFonts w:ascii="Times New Roman" w:hAnsi="Times New Roman"/>
          <w:sz w:val="26"/>
          <w:szCs w:val="26"/>
        </w:rPr>
        <w:t>Администрации</w:t>
      </w:r>
      <w:r w:rsidR="00DA4259">
        <w:rPr>
          <w:rFonts w:ascii="Times New Roman" w:hAnsi="Times New Roman"/>
          <w:sz w:val="26"/>
          <w:szCs w:val="26"/>
        </w:rPr>
        <w:t xml:space="preserve"> о предоставлении муниципальной услуги</w:t>
      </w:r>
      <w:r w:rsidR="00AF5CFD" w:rsidRPr="00C23F67">
        <w:rPr>
          <w:rFonts w:ascii="Times New Roman" w:hAnsi="Times New Roman"/>
          <w:sz w:val="26"/>
          <w:szCs w:val="26"/>
        </w:rPr>
        <w:t xml:space="preserve"> </w:t>
      </w:r>
      <w:r w:rsidR="00383315" w:rsidRPr="00C23F67">
        <w:rPr>
          <w:rFonts w:ascii="Times New Roman" w:hAnsi="Times New Roman"/>
          <w:sz w:val="26"/>
          <w:szCs w:val="26"/>
        </w:rPr>
        <w:t xml:space="preserve">либо </w:t>
      </w:r>
      <w:r w:rsidR="00364079" w:rsidRPr="00C23F67">
        <w:rPr>
          <w:rFonts w:ascii="Times New Roman" w:hAnsi="Times New Roman"/>
          <w:sz w:val="26"/>
          <w:szCs w:val="26"/>
        </w:rPr>
        <w:t>пис</w:t>
      </w:r>
      <w:r w:rsidR="00AF5CFD" w:rsidRPr="00C23F67">
        <w:rPr>
          <w:rFonts w:ascii="Times New Roman" w:hAnsi="Times New Roman"/>
          <w:sz w:val="26"/>
          <w:szCs w:val="26"/>
        </w:rPr>
        <w:t xml:space="preserve">ьма </w:t>
      </w:r>
      <w:r w:rsidR="00EE751A" w:rsidRPr="00C23F67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об</w:t>
      </w:r>
      <w:r w:rsidR="008A287E">
        <w:rPr>
          <w:rFonts w:ascii="Times New Roman" w:hAnsi="Times New Roman"/>
          <w:sz w:val="26"/>
          <w:szCs w:val="26"/>
        </w:rPr>
        <w:t xml:space="preserve"> отказе в предоставлении муниципальной услуги</w:t>
      </w:r>
      <w:r w:rsidR="00AF5CFD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вместе с учетным делом заявителя.</w:t>
      </w:r>
    </w:p>
    <w:p w:rsidR="00C62AE7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3.5.9.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Максимальный срок выполнения административных действий составляет </w:t>
      </w:r>
      <w:r w:rsidR="00AF5CFD" w:rsidRPr="00C23F67">
        <w:rPr>
          <w:rFonts w:ascii="Times New Roman" w:hAnsi="Times New Roman"/>
          <w:color w:val="000000"/>
          <w:sz w:val="26"/>
          <w:szCs w:val="26"/>
        </w:rPr>
        <w:t>1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час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132DAC" w:rsidRPr="00C23F6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3.5.10</w:t>
      </w:r>
      <w:r w:rsidR="00C62AE7" w:rsidRPr="00C23F67">
        <w:rPr>
          <w:rFonts w:ascii="Times New Roman" w:hAnsi="Times New Roman"/>
          <w:sz w:val="26"/>
          <w:szCs w:val="26"/>
        </w:rPr>
        <w:t>. Максимальный срок выполнения административной процедуры принятие решения о предоставлении либо об отказе в  пред</w:t>
      </w:r>
      <w:r w:rsidR="00383315" w:rsidRPr="00C23F67">
        <w:rPr>
          <w:rFonts w:ascii="Times New Roman" w:hAnsi="Times New Roman"/>
          <w:sz w:val="26"/>
          <w:szCs w:val="26"/>
        </w:rPr>
        <w:t xml:space="preserve">оставлении муниципальной услуги </w:t>
      </w:r>
      <w:r w:rsidR="00C62AE7" w:rsidRPr="00C23F67">
        <w:rPr>
          <w:rFonts w:ascii="Times New Roman" w:hAnsi="Times New Roman"/>
          <w:sz w:val="26"/>
          <w:szCs w:val="26"/>
        </w:rPr>
        <w:t>составляет 8 рабочих дней.</w:t>
      </w:r>
      <w:bookmarkStart w:id="27" w:name="Par428"/>
      <w:bookmarkEnd w:id="27"/>
    </w:p>
    <w:p w:rsidR="00DF7040" w:rsidRPr="00C23F67" w:rsidRDefault="00DF7040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6"/>
          <w:szCs w:val="26"/>
        </w:rPr>
      </w:pPr>
    </w:p>
    <w:p w:rsidR="00107E05" w:rsidRDefault="00BA4533" w:rsidP="00107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sz w:val="26"/>
          <w:szCs w:val="26"/>
        </w:rPr>
        <w:t>3.6.</w:t>
      </w:r>
      <w:r w:rsidR="00C62AE7" w:rsidRPr="00BA4533">
        <w:rPr>
          <w:rFonts w:ascii="Times New Roman" w:hAnsi="Times New Roman"/>
          <w:b/>
          <w:sz w:val="26"/>
          <w:szCs w:val="26"/>
        </w:rPr>
        <w:t xml:space="preserve"> </w:t>
      </w:r>
      <w:r w:rsidR="00107E05">
        <w:rPr>
          <w:rFonts w:ascii="Times New Roman" w:hAnsi="Times New Roman"/>
          <w:b/>
          <w:sz w:val="26"/>
          <w:szCs w:val="26"/>
        </w:rPr>
        <w:t xml:space="preserve">Выдача заявителю результата предоставления </w:t>
      </w:r>
    </w:p>
    <w:p w:rsidR="00C62AE7" w:rsidRPr="00BA4533" w:rsidRDefault="00107E05" w:rsidP="00107E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BA4533" w:rsidP="00107E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3.6.1</w:t>
      </w:r>
      <w:r w:rsidR="00C62AE7" w:rsidRPr="00C23F67">
        <w:rPr>
          <w:rFonts w:ascii="Times New Roman" w:hAnsi="Times New Roman"/>
          <w:sz w:val="26"/>
          <w:szCs w:val="26"/>
        </w:rPr>
        <w:t>. Основанием для начала административной процедуры</w:t>
      </w:r>
      <w:r w:rsidR="00107E05" w:rsidRPr="00107E05">
        <w:t xml:space="preserve"> </w:t>
      </w:r>
      <w:r w:rsidR="00107E05">
        <w:rPr>
          <w:rFonts w:ascii="Times New Roman" w:hAnsi="Times New Roman"/>
          <w:sz w:val="26"/>
          <w:szCs w:val="26"/>
        </w:rPr>
        <w:t>выдачи</w:t>
      </w:r>
      <w:r w:rsidR="00107E05" w:rsidRPr="00107E05">
        <w:rPr>
          <w:rFonts w:ascii="Times New Roman" w:hAnsi="Times New Roman"/>
          <w:sz w:val="26"/>
          <w:szCs w:val="26"/>
        </w:rPr>
        <w:t xml:space="preserve"> заяви</w:t>
      </w:r>
      <w:r w:rsidR="00107E05">
        <w:rPr>
          <w:rFonts w:ascii="Times New Roman" w:hAnsi="Times New Roman"/>
          <w:sz w:val="26"/>
          <w:szCs w:val="26"/>
        </w:rPr>
        <w:t xml:space="preserve">телю результата предоставления </w:t>
      </w:r>
      <w:r w:rsidR="00107E05" w:rsidRPr="00107E05">
        <w:rPr>
          <w:rFonts w:ascii="Times New Roman" w:hAnsi="Times New Roman"/>
          <w:sz w:val="26"/>
          <w:szCs w:val="26"/>
        </w:rPr>
        <w:t>муниципальной услуги</w:t>
      </w:r>
      <w:r w:rsidR="00C62AE7" w:rsidRPr="00C23F67">
        <w:rPr>
          <w:rFonts w:ascii="Times New Roman" w:hAnsi="Times New Roman"/>
          <w:sz w:val="26"/>
          <w:szCs w:val="26"/>
        </w:rPr>
        <w:t xml:space="preserve"> является получение </w:t>
      </w:r>
      <w:r w:rsidR="00DF7040">
        <w:rPr>
          <w:rFonts w:ascii="Times New Roman" w:hAnsi="Times New Roman"/>
          <w:iCs/>
          <w:sz w:val="26"/>
          <w:szCs w:val="26"/>
        </w:rPr>
        <w:t xml:space="preserve">специалистом, ответственным </w:t>
      </w:r>
      <w:r w:rsidR="00C62AE7" w:rsidRPr="00C23F67">
        <w:rPr>
          <w:rFonts w:ascii="Times New Roman" w:hAnsi="Times New Roman"/>
          <w:sz w:val="26"/>
          <w:szCs w:val="26"/>
        </w:rPr>
        <w:t xml:space="preserve">за </w:t>
      </w:r>
      <w:r w:rsidR="00DF7040">
        <w:rPr>
          <w:rFonts w:ascii="Times New Roman" w:hAnsi="Times New Roman"/>
          <w:sz w:val="26"/>
          <w:szCs w:val="26"/>
        </w:rPr>
        <w:t>выдачу документов заявителю,</w:t>
      </w:r>
      <w:r w:rsidR="00383315" w:rsidRPr="00C23F67">
        <w:rPr>
          <w:rFonts w:ascii="Times New Roman" w:hAnsi="Times New Roman"/>
          <w:sz w:val="26"/>
          <w:szCs w:val="26"/>
        </w:rPr>
        <w:t xml:space="preserve"> </w:t>
      </w:r>
      <w:r w:rsidR="007B2775" w:rsidRPr="00C23F67">
        <w:rPr>
          <w:rFonts w:ascii="Times New Roman" w:hAnsi="Times New Roman"/>
          <w:sz w:val="26"/>
          <w:szCs w:val="26"/>
        </w:rPr>
        <w:t>постановлени</w:t>
      </w:r>
      <w:r w:rsidR="00AF5CFD" w:rsidRPr="00C23F67">
        <w:rPr>
          <w:rFonts w:ascii="Times New Roman" w:hAnsi="Times New Roman"/>
          <w:sz w:val="26"/>
          <w:szCs w:val="26"/>
        </w:rPr>
        <w:t>я</w:t>
      </w:r>
      <w:r w:rsidR="007B2775" w:rsidRPr="00C23F67">
        <w:rPr>
          <w:rFonts w:ascii="Times New Roman" w:hAnsi="Times New Roman"/>
          <w:sz w:val="26"/>
          <w:szCs w:val="26"/>
        </w:rPr>
        <w:t xml:space="preserve"> </w:t>
      </w:r>
      <w:r w:rsidR="00EE751A" w:rsidRPr="00C23F67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 </w:t>
      </w:r>
      <w:r w:rsidR="00383315" w:rsidRPr="00C23F67">
        <w:rPr>
          <w:rFonts w:ascii="Times New Roman" w:hAnsi="Times New Roman"/>
          <w:sz w:val="26"/>
          <w:szCs w:val="26"/>
        </w:rPr>
        <w:t xml:space="preserve">предоставлении услуги либо </w:t>
      </w:r>
      <w:r w:rsidR="007B2775" w:rsidRPr="00C23F67">
        <w:rPr>
          <w:rFonts w:ascii="Times New Roman" w:hAnsi="Times New Roman"/>
          <w:sz w:val="26"/>
          <w:szCs w:val="26"/>
        </w:rPr>
        <w:t>пис</w:t>
      </w:r>
      <w:r w:rsidR="00AF5CFD" w:rsidRPr="00C23F67">
        <w:rPr>
          <w:rFonts w:ascii="Times New Roman" w:hAnsi="Times New Roman"/>
          <w:sz w:val="26"/>
          <w:szCs w:val="26"/>
        </w:rPr>
        <w:t xml:space="preserve">ьма </w:t>
      </w:r>
      <w:r w:rsidR="00EE751A" w:rsidRPr="00C23F67">
        <w:rPr>
          <w:rFonts w:ascii="Times New Roman" w:hAnsi="Times New Roman"/>
          <w:sz w:val="26"/>
          <w:szCs w:val="26"/>
        </w:rPr>
        <w:t>Администрации</w:t>
      </w:r>
      <w:r w:rsidR="00C62AE7" w:rsidRPr="00C23F67">
        <w:rPr>
          <w:rFonts w:ascii="Times New Roman" w:hAnsi="Times New Roman"/>
          <w:sz w:val="26"/>
          <w:szCs w:val="26"/>
        </w:rPr>
        <w:t xml:space="preserve"> об от</w:t>
      </w:r>
      <w:r w:rsidR="00AF5CFD" w:rsidRPr="00C23F67">
        <w:rPr>
          <w:rFonts w:ascii="Times New Roman" w:hAnsi="Times New Roman"/>
          <w:sz w:val="26"/>
          <w:szCs w:val="26"/>
        </w:rPr>
        <w:t>казе в предоставлении услуги</w:t>
      </w:r>
      <w:r w:rsidR="00C62AE7" w:rsidRPr="00C23F67">
        <w:rPr>
          <w:rFonts w:ascii="Times New Roman" w:hAnsi="Times New Roman"/>
          <w:sz w:val="26"/>
          <w:szCs w:val="26"/>
        </w:rPr>
        <w:t xml:space="preserve">, подписанных </w:t>
      </w:r>
      <w:r w:rsidR="00AF5CFD" w:rsidRPr="00C23F67">
        <w:rPr>
          <w:rFonts w:ascii="Times New Roman" w:hAnsi="Times New Roman"/>
          <w:sz w:val="26"/>
          <w:szCs w:val="26"/>
        </w:rPr>
        <w:t>главой</w:t>
      </w:r>
      <w:r w:rsidR="00C62AE7" w:rsidRPr="00C23F67">
        <w:rPr>
          <w:rFonts w:ascii="Times New Roman" w:hAnsi="Times New Roman"/>
          <w:sz w:val="26"/>
          <w:szCs w:val="26"/>
        </w:rPr>
        <w:t xml:space="preserve"> </w:t>
      </w:r>
      <w:r w:rsidR="00EE751A" w:rsidRPr="00C23F67">
        <w:rPr>
          <w:rFonts w:ascii="Times New Roman" w:hAnsi="Times New Roman"/>
          <w:sz w:val="26"/>
          <w:szCs w:val="26"/>
        </w:rPr>
        <w:t>Администрации</w:t>
      </w:r>
      <w:r w:rsidR="00DF7040">
        <w:rPr>
          <w:rFonts w:ascii="Times New Roman" w:hAnsi="Times New Roman"/>
          <w:sz w:val="26"/>
          <w:szCs w:val="26"/>
        </w:rPr>
        <w:t xml:space="preserve"> города Костромы</w:t>
      </w:r>
      <w:r w:rsidR="00C62AE7" w:rsidRPr="00C23F67">
        <w:rPr>
          <w:rFonts w:ascii="Times New Roman" w:hAnsi="Times New Roman"/>
          <w:sz w:val="26"/>
          <w:szCs w:val="26"/>
        </w:rPr>
        <w:t>, вместе с учетным делом заявителя.</w:t>
      </w:r>
    </w:p>
    <w:p w:rsidR="00C62AE7" w:rsidRDefault="00BA4533" w:rsidP="00383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3.6.2. </w:t>
      </w:r>
      <w:r w:rsidR="00C62AE7" w:rsidRPr="00C23F67">
        <w:rPr>
          <w:rFonts w:ascii="Times New Roman" w:hAnsi="Times New Roman"/>
          <w:sz w:val="26"/>
          <w:szCs w:val="26"/>
        </w:rPr>
        <w:t xml:space="preserve">При получении </w:t>
      </w:r>
      <w:r w:rsidR="00DA4259">
        <w:rPr>
          <w:rFonts w:ascii="Times New Roman" w:hAnsi="Times New Roman"/>
          <w:sz w:val="26"/>
          <w:szCs w:val="26"/>
        </w:rPr>
        <w:t xml:space="preserve">одного из </w:t>
      </w:r>
      <w:r w:rsidR="00C62AE7" w:rsidRPr="00C23F67">
        <w:rPr>
          <w:rFonts w:ascii="Times New Roman" w:hAnsi="Times New Roman"/>
          <w:sz w:val="26"/>
          <w:szCs w:val="26"/>
        </w:rPr>
        <w:t xml:space="preserve">документов, указанных в пункте </w:t>
      </w:r>
      <w:r w:rsidR="00DF7040">
        <w:rPr>
          <w:rFonts w:ascii="Times New Roman" w:hAnsi="Times New Roman"/>
          <w:sz w:val="26"/>
          <w:szCs w:val="26"/>
        </w:rPr>
        <w:t>3.6.1</w:t>
      </w:r>
      <w:r w:rsidR="00C62AE7" w:rsidRPr="00C23F67">
        <w:rPr>
          <w:rFonts w:ascii="Times New Roman" w:hAnsi="Times New Roman"/>
          <w:sz w:val="26"/>
          <w:szCs w:val="26"/>
        </w:rPr>
        <w:t xml:space="preserve"> настоящего </w:t>
      </w:r>
      <w:r w:rsidR="00DF7040">
        <w:rPr>
          <w:rFonts w:ascii="Times New Roman" w:hAnsi="Times New Roman"/>
          <w:sz w:val="26"/>
          <w:szCs w:val="26"/>
        </w:rPr>
        <w:t>А</w:t>
      </w:r>
      <w:r w:rsidR="00C62AE7" w:rsidRPr="00C23F67">
        <w:rPr>
          <w:rFonts w:ascii="Times New Roman" w:hAnsi="Times New Roman"/>
          <w:sz w:val="26"/>
          <w:szCs w:val="26"/>
        </w:rPr>
        <w:t>дминистративного регламента, должностное лицо, ответственное за выдачу документов заявителю:</w:t>
      </w:r>
    </w:p>
    <w:p w:rsidR="00DA4259" w:rsidRPr="00C23F67" w:rsidRDefault="00DA4259" w:rsidP="00383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посредством федеральной </w:t>
      </w:r>
      <w:r>
        <w:rPr>
          <w:rFonts w:ascii="Times New Roman" w:hAnsi="Times New Roman"/>
          <w:color w:val="000000"/>
          <w:sz w:val="26"/>
          <w:szCs w:val="26"/>
        </w:rPr>
        <w:t>государственн</w:t>
      </w:r>
      <w:r w:rsidR="00DF5769">
        <w:rPr>
          <w:rFonts w:ascii="Times New Roman" w:hAnsi="Times New Roman"/>
          <w:color w:val="000000"/>
          <w:sz w:val="26"/>
          <w:szCs w:val="26"/>
        </w:rPr>
        <w:t>ой</w:t>
      </w:r>
      <w:r>
        <w:rPr>
          <w:rFonts w:ascii="Times New Roman" w:hAnsi="Times New Roman"/>
          <w:color w:val="000000"/>
          <w:sz w:val="26"/>
          <w:szCs w:val="26"/>
        </w:rPr>
        <w:t xml:space="preserve"> информационной системы</w:t>
      </w:r>
      <w:r w:rsidRPr="00C23F67">
        <w:rPr>
          <w:rFonts w:ascii="Times New Roman" w:hAnsi="Times New Roman"/>
          <w:color w:val="000000"/>
          <w:sz w:val="26"/>
          <w:szCs w:val="26"/>
        </w:rPr>
        <w:t xml:space="preserve"> «Единый портал государственных и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муниципальных услуг (функций)» формирует уведомление о принятия на учет в качестве нуждающегося в жилом помещении либо уведомления об отказе в принятии на учет в качестве нуждающегося в жилом помещении;</w:t>
      </w:r>
    </w:p>
    <w:p w:rsidR="00C62AE7" w:rsidRPr="00C23F67" w:rsidRDefault="005B51E5" w:rsidP="00383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б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) уведомляет заявителя об окончании хода пред</w:t>
      </w:r>
      <w:r w:rsidR="007B2775" w:rsidRPr="00C23F67">
        <w:rPr>
          <w:rFonts w:ascii="Times New Roman" w:hAnsi="Times New Roman"/>
          <w:color w:val="000000"/>
          <w:sz w:val="26"/>
          <w:szCs w:val="26"/>
        </w:rPr>
        <w:t xml:space="preserve">оставления муниципальной услуги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посредством отправки соответствующего статуса в раздел «Личный кабинет» через федеральную государственную информационную систему «Единый портал государственных и муниципальных услуг (функций)»); </w:t>
      </w:r>
    </w:p>
    <w:p w:rsidR="00C62AE7" w:rsidRPr="00C23F67" w:rsidRDefault="005B51E5" w:rsidP="00383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C62AE7" w:rsidRPr="00C23F67">
        <w:rPr>
          <w:rFonts w:ascii="Times New Roman" w:hAnsi="Times New Roman"/>
          <w:sz w:val="26"/>
          <w:szCs w:val="26"/>
        </w:rPr>
        <w:t xml:space="preserve">) </w:t>
      </w:r>
      <w:r w:rsidR="00AF5CFD" w:rsidRPr="00C23F67">
        <w:rPr>
          <w:rFonts w:ascii="Times New Roman" w:hAnsi="Times New Roman"/>
          <w:color w:val="000000"/>
          <w:sz w:val="26"/>
          <w:szCs w:val="26"/>
        </w:rPr>
        <w:t xml:space="preserve">направляет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в раздел «Личный кабинет» через федеральную государственную информационную систему «Единый портал государственных и</w:t>
      </w:r>
      <w:r w:rsidR="008A287E">
        <w:rPr>
          <w:rFonts w:ascii="Times New Roman" w:hAnsi="Times New Roman"/>
          <w:color w:val="000000"/>
          <w:sz w:val="26"/>
          <w:szCs w:val="26"/>
        </w:rPr>
        <w:t xml:space="preserve"> муниципальных услуг (функций)» уведо</w:t>
      </w:r>
      <w:r w:rsidR="00DA4259">
        <w:rPr>
          <w:rFonts w:ascii="Times New Roman" w:hAnsi="Times New Roman"/>
          <w:color w:val="000000"/>
          <w:sz w:val="26"/>
          <w:szCs w:val="26"/>
        </w:rPr>
        <w:t>мление о</w:t>
      </w:r>
      <w:r w:rsidR="00DA4259" w:rsidRPr="00DA4259">
        <w:rPr>
          <w:rFonts w:ascii="Times New Roman" w:hAnsi="Times New Roman"/>
          <w:color w:val="000000"/>
          <w:sz w:val="26"/>
          <w:szCs w:val="26"/>
        </w:rPr>
        <w:t xml:space="preserve"> принятия на учет в качестве нуждающегося в жилом помещении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либо </w:t>
      </w:r>
      <w:r w:rsidR="008A287E">
        <w:rPr>
          <w:rFonts w:ascii="Times New Roman" w:hAnsi="Times New Roman"/>
          <w:iCs/>
          <w:color w:val="000000"/>
          <w:sz w:val="26"/>
          <w:szCs w:val="26"/>
        </w:rPr>
        <w:t>уведомление</w:t>
      </w:r>
      <w:r w:rsidR="00383315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A4259">
        <w:rPr>
          <w:rFonts w:ascii="Times New Roman" w:hAnsi="Times New Roman"/>
          <w:iCs/>
          <w:color w:val="000000"/>
          <w:sz w:val="26"/>
          <w:szCs w:val="26"/>
        </w:rPr>
        <w:t>об отказе в принятии на учет в качестве нуждающегося в жилом помещении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>;</w:t>
      </w:r>
    </w:p>
    <w:p w:rsidR="00C62AE7" w:rsidRPr="00C23F67" w:rsidRDefault="005B51E5" w:rsidP="00383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C62AE7" w:rsidRPr="00C23F67">
        <w:rPr>
          <w:rFonts w:ascii="Times New Roman" w:hAnsi="Times New Roman"/>
          <w:sz w:val="26"/>
          <w:szCs w:val="26"/>
        </w:rPr>
        <w:t xml:space="preserve">) вносит в Книгу регистрации заявлений граждан о принятии на учет и в Книгу учета граждан, нуждающихся в жилых помещениях, запись о принятом </w:t>
      </w:r>
      <w:r w:rsidR="00C62AE7" w:rsidRPr="00C23F67">
        <w:rPr>
          <w:rFonts w:ascii="Times New Roman" w:hAnsi="Times New Roman"/>
          <w:sz w:val="26"/>
          <w:szCs w:val="26"/>
        </w:rPr>
        <w:lastRenderedPageBreak/>
        <w:t>решении и уведомлении заявителя.</w:t>
      </w:r>
    </w:p>
    <w:p w:rsidR="00C62AE7" w:rsidRPr="00C23F67" w:rsidRDefault="00BA4533" w:rsidP="003833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3.6.3</w:t>
      </w:r>
      <w:r w:rsidR="00C62AE7" w:rsidRPr="00C23F67">
        <w:rPr>
          <w:rFonts w:ascii="Times New Roman" w:hAnsi="Times New Roman"/>
          <w:sz w:val="26"/>
          <w:szCs w:val="26"/>
        </w:rPr>
        <w:t>. Результатом адми</w:t>
      </w:r>
      <w:r w:rsidR="00383315" w:rsidRPr="00C23F67">
        <w:rPr>
          <w:rFonts w:ascii="Times New Roman" w:hAnsi="Times New Roman"/>
          <w:sz w:val="26"/>
          <w:szCs w:val="26"/>
        </w:rPr>
        <w:t>нистративной процедуры</w:t>
      </w:r>
      <w:r w:rsidR="00107E05">
        <w:rPr>
          <w:rFonts w:ascii="Times New Roman" w:hAnsi="Times New Roman"/>
          <w:sz w:val="26"/>
          <w:szCs w:val="26"/>
        </w:rPr>
        <w:t xml:space="preserve"> выдачи заявителю результата предоставления муниципальной услуги</w:t>
      </w:r>
      <w:r w:rsidR="00383315" w:rsidRPr="00C23F67">
        <w:rPr>
          <w:rFonts w:ascii="Times New Roman" w:hAnsi="Times New Roman"/>
          <w:sz w:val="26"/>
          <w:szCs w:val="26"/>
        </w:rPr>
        <w:t xml:space="preserve"> является </w:t>
      </w:r>
      <w:r w:rsidR="00C4024F" w:rsidRPr="00C23F67">
        <w:rPr>
          <w:rFonts w:ascii="Times New Roman" w:hAnsi="Times New Roman"/>
          <w:sz w:val="26"/>
          <w:szCs w:val="26"/>
        </w:rPr>
        <w:t xml:space="preserve">направление </w:t>
      </w:r>
      <w:r w:rsidR="008A287E">
        <w:rPr>
          <w:rFonts w:ascii="Times New Roman" w:hAnsi="Times New Roman"/>
          <w:sz w:val="26"/>
          <w:szCs w:val="26"/>
        </w:rPr>
        <w:t>заявителю специалистом</w:t>
      </w:r>
      <w:r w:rsidR="00C62AE7" w:rsidRPr="00C23F67">
        <w:rPr>
          <w:rFonts w:ascii="Times New Roman" w:hAnsi="Times New Roman"/>
          <w:sz w:val="26"/>
          <w:szCs w:val="26"/>
        </w:rPr>
        <w:t xml:space="preserve">, ответственным за выдачу документов, </w:t>
      </w:r>
      <w:r w:rsidR="008A287E">
        <w:rPr>
          <w:rFonts w:ascii="Times New Roman" w:hAnsi="Times New Roman"/>
          <w:color w:val="000000"/>
          <w:sz w:val="26"/>
          <w:szCs w:val="26"/>
        </w:rPr>
        <w:t>уведомления</w:t>
      </w:r>
      <w:r w:rsidR="00383315" w:rsidRPr="00C23F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A287E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F51424" w:rsidRPr="00C23F67">
        <w:rPr>
          <w:rFonts w:ascii="Times New Roman" w:hAnsi="Times New Roman"/>
          <w:color w:val="000000"/>
          <w:sz w:val="26"/>
          <w:szCs w:val="26"/>
        </w:rPr>
        <w:t xml:space="preserve">либо </w:t>
      </w:r>
      <w:r w:rsidR="008A287E">
        <w:rPr>
          <w:rFonts w:ascii="Times New Roman" w:hAnsi="Times New Roman"/>
          <w:iCs/>
          <w:color w:val="000000"/>
          <w:sz w:val="26"/>
          <w:szCs w:val="26"/>
        </w:rPr>
        <w:t>уведомления</w:t>
      </w:r>
      <w:r w:rsidR="00383315" w:rsidRPr="00C23F67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8A287E">
        <w:rPr>
          <w:rFonts w:ascii="Times New Roman" w:hAnsi="Times New Roman"/>
          <w:iCs/>
          <w:color w:val="000000"/>
          <w:sz w:val="26"/>
          <w:szCs w:val="26"/>
        </w:rPr>
        <w:t>об отказе в предоставлении муниципальной услуги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Pr="00C23F67" w:rsidRDefault="00BA4533" w:rsidP="00DF70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3.6.4. </w:t>
      </w:r>
      <w:r w:rsidR="00C62AE7" w:rsidRPr="00C23F67">
        <w:rPr>
          <w:rFonts w:ascii="Times New Roman" w:hAnsi="Times New Roman"/>
          <w:color w:val="000000"/>
          <w:sz w:val="26"/>
          <w:szCs w:val="26"/>
        </w:rPr>
        <w:t xml:space="preserve">Максимальный срок выполнения административных действий составляет </w:t>
      </w:r>
      <w:r w:rsidR="00AF5CFD" w:rsidRPr="00C23F67">
        <w:rPr>
          <w:rFonts w:ascii="Times New Roman" w:hAnsi="Times New Roman"/>
          <w:color w:val="000000"/>
          <w:sz w:val="26"/>
          <w:szCs w:val="26"/>
        </w:rPr>
        <w:t>1</w:t>
      </w:r>
      <w:r w:rsidR="00C62AE7" w:rsidRPr="00C23F67">
        <w:rPr>
          <w:rFonts w:ascii="Times New Roman" w:hAnsi="Times New Roman"/>
          <w:iCs/>
          <w:sz w:val="26"/>
          <w:szCs w:val="26"/>
        </w:rPr>
        <w:t xml:space="preserve"> час</w:t>
      </w:r>
      <w:r w:rsidR="00C62AE7" w:rsidRPr="00C23F67">
        <w:rPr>
          <w:rFonts w:ascii="Times New Roman" w:hAnsi="Times New Roman"/>
          <w:sz w:val="26"/>
          <w:szCs w:val="26"/>
        </w:rPr>
        <w:t>.</w:t>
      </w:r>
    </w:p>
    <w:p w:rsidR="00C62AE7" w:rsidRDefault="00BA4533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3.6.5</w:t>
      </w:r>
      <w:r w:rsidR="00C62AE7" w:rsidRPr="00C23F67">
        <w:rPr>
          <w:rFonts w:ascii="Times New Roman" w:hAnsi="Times New Roman"/>
          <w:sz w:val="26"/>
          <w:szCs w:val="26"/>
        </w:rPr>
        <w:t>. Максимальный срок выполнения административной процедуры выдачи</w:t>
      </w:r>
      <w:r w:rsidR="00F51424" w:rsidRPr="00C23F67">
        <w:rPr>
          <w:rFonts w:ascii="Times New Roman" w:hAnsi="Times New Roman"/>
          <w:sz w:val="26"/>
          <w:szCs w:val="26"/>
        </w:rPr>
        <w:t xml:space="preserve"> </w:t>
      </w:r>
      <w:r w:rsidR="00C62AE7" w:rsidRPr="00C23F67">
        <w:rPr>
          <w:rFonts w:ascii="Times New Roman" w:hAnsi="Times New Roman"/>
          <w:sz w:val="26"/>
          <w:szCs w:val="26"/>
        </w:rPr>
        <w:t>документов по результатам предоставления муниципальной услуги составляет 3 рабочих дня.</w:t>
      </w:r>
    </w:p>
    <w:p w:rsidR="00DA4259" w:rsidRPr="00C23F67" w:rsidRDefault="00DA4259" w:rsidP="00AC3E9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AE59DF" w:rsidRPr="00AE59DF" w:rsidRDefault="00AE59DF" w:rsidP="00AE59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59DF">
        <w:rPr>
          <w:rFonts w:ascii="Times New Roman" w:hAnsi="Times New Roman"/>
          <w:b/>
          <w:sz w:val="26"/>
          <w:szCs w:val="26"/>
        </w:rPr>
        <w:t>4. Формы контроля за предоставлением муниципальной услуги</w:t>
      </w:r>
    </w:p>
    <w:p w:rsidR="00AE59DF" w:rsidRPr="00AE59DF" w:rsidRDefault="00AE59DF" w:rsidP="00AE59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AE59DF" w:rsidRPr="00AE59DF" w:rsidRDefault="00AE59DF" w:rsidP="00AE59DF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AE59DF">
        <w:rPr>
          <w:rFonts w:ascii="Times New Roman" w:hAnsi="Times New Roman"/>
          <w:b/>
          <w:sz w:val="26"/>
          <w:szCs w:val="26"/>
        </w:rPr>
        <w:t xml:space="preserve">4.1. Порядок осуществления текущего контроля за соблюдением должностными лицами </w:t>
      </w:r>
      <w:r w:rsidRPr="00AE59DF">
        <w:rPr>
          <w:rFonts w:ascii="Times New Roman" w:hAnsi="Times New Roman"/>
          <w:b/>
          <w:iCs/>
          <w:sz w:val="26"/>
          <w:szCs w:val="26"/>
        </w:rPr>
        <w:t>Управления</w:t>
      </w:r>
      <w:r w:rsidRPr="00AE59DF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AE59DF">
        <w:rPr>
          <w:rFonts w:ascii="Times New Roman" w:hAnsi="Times New Roman"/>
          <w:b/>
          <w:sz w:val="26"/>
          <w:szCs w:val="26"/>
        </w:rPr>
        <w:t xml:space="preserve">положений настоящего регламента и иных нормативных правовых актов, устанавливающих требования к предоставлению муниципальной услуги, а также за принятие ими решений </w:t>
      </w:r>
    </w:p>
    <w:p w:rsidR="00AE59DF" w:rsidRPr="00AE59DF" w:rsidRDefault="00AE59DF" w:rsidP="00AE59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AE59DF" w:rsidRPr="00AE59DF" w:rsidRDefault="00AE59DF" w:rsidP="00AE59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Cs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 xml:space="preserve">4.1.1. Текущий контроль соблюдения и исполнения ответственными должностными лицами </w:t>
      </w:r>
      <w:r w:rsidRPr="00AE59DF">
        <w:rPr>
          <w:rFonts w:ascii="Times New Roman" w:hAnsi="Times New Roman"/>
          <w:iCs/>
          <w:sz w:val="26"/>
          <w:szCs w:val="26"/>
        </w:rPr>
        <w:t xml:space="preserve">Управления </w:t>
      </w:r>
      <w:r w:rsidRPr="00AE59DF">
        <w:rPr>
          <w:rFonts w:ascii="Times New Roman" w:hAnsi="Times New Roman"/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 начальник Управления или уполномоченные им лица.</w:t>
      </w:r>
    </w:p>
    <w:p w:rsidR="00AE59DF" w:rsidRPr="00AE59DF" w:rsidRDefault="00AE59DF" w:rsidP="00AE59DF">
      <w:pPr>
        <w:tabs>
          <w:tab w:val="left" w:pos="100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4.1.2. Текущий контроль осуществляется путем проведения проверок с целью выявления и</w:t>
      </w:r>
      <w:r w:rsidRPr="00AE59DF">
        <w:rPr>
          <w:rFonts w:ascii="Times New Roman" w:hAnsi="Times New Roman"/>
          <w:color w:val="000000"/>
          <w:sz w:val="26"/>
          <w:szCs w:val="26"/>
        </w:rPr>
        <w:t xml:space="preserve"> устранения нарушений прав заявителей, рассмотрения, подготовки ответов на обращения заявителей.</w:t>
      </w:r>
    </w:p>
    <w:p w:rsidR="00AE59DF" w:rsidRPr="00AE59DF" w:rsidRDefault="00AE59DF" w:rsidP="00AE59DF">
      <w:pPr>
        <w:tabs>
          <w:tab w:val="left" w:pos="-126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E59DF" w:rsidRPr="00AE59DF" w:rsidRDefault="00AE59DF" w:rsidP="00AE59DF">
      <w:pPr>
        <w:tabs>
          <w:tab w:val="left" w:pos="-126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AE59DF">
        <w:rPr>
          <w:rFonts w:ascii="Times New Roman" w:hAnsi="Times New Roman"/>
          <w:b/>
          <w:sz w:val="26"/>
          <w:szCs w:val="26"/>
        </w:rPr>
        <w:t>4.2. Порядок и периодичность осуществления плановых и внеплановых  проверок полноты и качества предоставления муниципальной услуги, в том числе порядке и формах контроля за полнотой и качеством предоставления муниципальной услуги</w:t>
      </w:r>
    </w:p>
    <w:p w:rsidR="00AE59DF" w:rsidRPr="00AE59DF" w:rsidRDefault="00AE59DF" w:rsidP="005B51E5">
      <w:pPr>
        <w:tabs>
          <w:tab w:val="left" w:pos="-1260"/>
        </w:tabs>
        <w:spacing w:after="0" w:line="240" w:lineRule="auto"/>
        <w:ind w:firstLine="851"/>
        <w:jc w:val="center"/>
        <w:rPr>
          <w:rFonts w:ascii="Times New Roman" w:hAnsi="Times New Roman"/>
          <w:color w:val="0000FF"/>
          <w:sz w:val="26"/>
          <w:szCs w:val="26"/>
        </w:rPr>
      </w:pPr>
    </w:p>
    <w:p w:rsidR="00AE59DF" w:rsidRPr="00AE59DF" w:rsidRDefault="00AE59DF" w:rsidP="005B51E5">
      <w:pPr>
        <w:tabs>
          <w:tab w:val="left" w:pos="-126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4.2.1. Проверки могут быть плановыми на основании планов работы Администрации города Костромы, Управления либо внеплановыми.</w:t>
      </w:r>
    </w:p>
    <w:p w:rsidR="00AE59DF" w:rsidRPr="00AE59DF" w:rsidRDefault="00AE59DF" w:rsidP="005B51E5">
      <w:pPr>
        <w:tabs>
          <w:tab w:val="left" w:pos="-1260"/>
        </w:tabs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4.2.2. 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AE59DF" w:rsidRPr="00AE59DF" w:rsidRDefault="00AE59DF" w:rsidP="005B51E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4.2.3. Контроль за полнотой и качеством предоставления муниципальной услуги включает в себя:</w:t>
      </w:r>
    </w:p>
    <w:p w:rsidR="00AE59DF" w:rsidRPr="00AE59DF" w:rsidRDefault="00AE59DF" w:rsidP="005B51E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а) проведение служебных проверок в случае поступления жалоб на действия (бездействие) должностного лица при предоставлении им муниципальной услуги;</w:t>
      </w:r>
    </w:p>
    <w:p w:rsidR="00AE59DF" w:rsidRPr="00AE59DF" w:rsidRDefault="00AE59DF" w:rsidP="005B51E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б) выявление и устранение нарушений прав граждан, юридических лиц, индивидуальных предпринимателей.</w:t>
      </w:r>
      <w:r w:rsidRPr="00AE59DF">
        <w:rPr>
          <w:rFonts w:ascii="Times New Roman" w:hAnsi="Times New Roman"/>
          <w:color w:val="666699"/>
          <w:sz w:val="26"/>
          <w:szCs w:val="26"/>
        </w:rPr>
        <w:t xml:space="preserve"> </w:t>
      </w:r>
    </w:p>
    <w:p w:rsidR="00AE59DF" w:rsidRPr="00AE59DF" w:rsidRDefault="00AE59DF" w:rsidP="005B51E5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 xml:space="preserve">4.2.4. Решение о проведении проверки принимается начальником Управления. Для проведения проверки формируется комиссия, состав которой определяется приказом начальника Управления. Деятельность комиссии </w:t>
      </w:r>
      <w:r w:rsidRPr="00AE59DF">
        <w:rPr>
          <w:rFonts w:ascii="Times New Roman" w:hAnsi="Times New Roman"/>
          <w:sz w:val="26"/>
          <w:szCs w:val="26"/>
        </w:rPr>
        <w:lastRenderedPageBreak/>
        <w:t>осуществляется в соответствии с планом проведения проверки, утверждаемым приказом начальника Управления.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AE59DF" w:rsidRPr="00AE59DF" w:rsidRDefault="00AE59DF" w:rsidP="00AE59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E59DF" w:rsidRPr="00AE59DF" w:rsidRDefault="00AE59DF" w:rsidP="00AE59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E59DF">
        <w:rPr>
          <w:rFonts w:ascii="Times New Roman" w:hAnsi="Times New Roman"/>
          <w:b/>
          <w:sz w:val="26"/>
          <w:szCs w:val="26"/>
        </w:rPr>
        <w:t>4.3. Порядок и формы контроля за предоставлением муниципальной услуги, в том числе со стороны г</w:t>
      </w:r>
      <w:r w:rsidR="00DB521D">
        <w:rPr>
          <w:rFonts w:ascii="Times New Roman" w:hAnsi="Times New Roman"/>
          <w:b/>
          <w:sz w:val="26"/>
          <w:szCs w:val="26"/>
        </w:rPr>
        <w:t>раждан, их объединений и организаций</w:t>
      </w:r>
    </w:p>
    <w:p w:rsidR="00AE59DF" w:rsidRPr="00AE59DF" w:rsidRDefault="00AE59DF" w:rsidP="00AE59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59DF" w:rsidRPr="00AE59DF" w:rsidRDefault="00AE59DF" w:rsidP="00AE5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color w:val="000000"/>
          <w:sz w:val="26"/>
          <w:szCs w:val="26"/>
        </w:rPr>
        <w:t xml:space="preserve">4.3.1. </w:t>
      </w:r>
      <w:r w:rsidRPr="00AE59DF">
        <w:rPr>
          <w:rFonts w:ascii="Times New Roman" w:hAnsi="Times New Roman"/>
          <w:sz w:val="26"/>
          <w:szCs w:val="26"/>
        </w:rPr>
        <w:t xml:space="preserve">Контроль за предоставлением муниципальной услуги со стороны граждан, их объединений и организаций, является самостоятельной формой контроля и осуществляется путем направления в Управление обращений, а также путем обжалования действий (бездействия) и решений, осуществляемых (принятых) в ходе предоставления муниципальной услуги вышестоящему должностному лицу Администрации города Костромы. </w:t>
      </w:r>
    </w:p>
    <w:p w:rsidR="00AE59DF" w:rsidRPr="00AE59DF" w:rsidRDefault="00AE59DF" w:rsidP="00AE59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E59DF">
        <w:rPr>
          <w:rFonts w:ascii="Times New Roman" w:hAnsi="Times New Roman"/>
          <w:color w:val="000000"/>
          <w:sz w:val="26"/>
          <w:szCs w:val="26"/>
        </w:rPr>
        <w:t>4.3.2. В целях обеспечения общественного контроля со стороны граждан, их объединений и организаций, в случае, когда служебная проверка проводилась по конкретному обращению, заявитель уведомляется о решениях, принятых по результатам проведенной служебной проверки.</w:t>
      </w:r>
    </w:p>
    <w:p w:rsidR="00AE59DF" w:rsidRPr="00AE59DF" w:rsidRDefault="00AE59DF" w:rsidP="00AE59D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4.3.3. Граждане, их объединения и организации вправе направлять замечания и предложения в Управление, Администрацию города Костромы по улучшению качества и доступности предоставления муниципальной услуги.</w:t>
      </w:r>
    </w:p>
    <w:p w:rsidR="00AE59DF" w:rsidRPr="00AE59DF" w:rsidRDefault="00AE59DF" w:rsidP="00AE59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59DF" w:rsidRPr="00AE59DF" w:rsidRDefault="00AE59DF" w:rsidP="00AE59DF">
      <w:pPr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AE59DF">
        <w:rPr>
          <w:rFonts w:ascii="Times New Roman" w:hAnsi="Times New Roman"/>
          <w:b/>
          <w:sz w:val="26"/>
          <w:szCs w:val="26"/>
        </w:rPr>
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E59DF" w:rsidRPr="00AE59DF" w:rsidRDefault="00AE59DF" w:rsidP="00AE59D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59DF" w:rsidRPr="00AE59DF" w:rsidRDefault="00AE59DF" w:rsidP="00AE59D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sz w:val="26"/>
          <w:szCs w:val="26"/>
        </w:rPr>
        <w:t>4.4.1. Персональная ответственность должностных лиц Управления закрепляется в их должностных инструкциях в соответствии с требованиями законодательства Российской Федерации.</w:t>
      </w:r>
    </w:p>
    <w:p w:rsidR="00AE59DF" w:rsidRPr="00AE59DF" w:rsidRDefault="00AE59DF" w:rsidP="00AE59DF">
      <w:pPr>
        <w:tabs>
          <w:tab w:val="left" w:pos="-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 w:rsidRPr="00AE59DF">
        <w:rPr>
          <w:rFonts w:ascii="Times New Roman" w:hAnsi="Times New Roman"/>
          <w:color w:val="000000"/>
          <w:sz w:val="26"/>
          <w:szCs w:val="26"/>
        </w:rPr>
        <w:t>4.4.2. Должностные лица Управления в случае ненадлежащего предоставления муниципальной услуги,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AE59DF" w:rsidRPr="00AE59DF" w:rsidRDefault="00AE59DF" w:rsidP="00AE59DF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AE59DF">
        <w:rPr>
          <w:rFonts w:ascii="Times New Roman" w:hAnsi="Times New Roman"/>
          <w:bCs/>
          <w:color w:val="000000"/>
          <w:sz w:val="26"/>
          <w:szCs w:val="26"/>
        </w:rPr>
        <w:t xml:space="preserve">4.4.3. Администрация города Костромы </w:t>
      </w:r>
      <w:r w:rsidRPr="00AE59DF">
        <w:rPr>
          <w:rFonts w:ascii="Times New Roman" w:hAnsi="Times New Roman"/>
          <w:sz w:val="26"/>
          <w:szCs w:val="26"/>
        </w:rPr>
        <w:t xml:space="preserve">ведет учет случаев ненадлежащего исполнения должностными лицами служебных обязанностей,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лиц. 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62AE7" w:rsidRPr="00BA4533" w:rsidRDefault="00C62AE7" w:rsidP="00BA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color w:val="000000"/>
          <w:sz w:val="26"/>
          <w:szCs w:val="26"/>
        </w:rPr>
        <w:t xml:space="preserve">5. </w:t>
      </w:r>
      <w:r w:rsidR="00484534" w:rsidRPr="00BA4533">
        <w:rPr>
          <w:rFonts w:ascii="Times New Roman" w:hAnsi="Times New Roman"/>
          <w:b/>
          <w:sz w:val="26"/>
          <w:szCs w:val="26"/>
        </w:rPr>
        <w:t>Д</w:t>
      </w:r>
      <w:r w:rsidRPr="00BA4533">
        <w:rPr>
          <w:rFonts w:ascii="Times New Roman" w:hAnsi="Times New Roman"/>
          <w:b/>
          <w:sz w:val="26"/>
          <w:szCs w:val="26"/>
        </w:rPr>
        <w:t>осудебн</w:t>
      </w:r>
      <w:r w:rsidR="00484534" w:rsidRPr="00BA4533">
        <w:rPr>
          <w:rFonts w:ascii="Times New Roman" w:hAnsi="Times New Roman"/>
          <w:b/>
          <w:sz w:val="26"/>
          <w:szCs w:val="26"/>
        </w:rPr>
        <w:t xml:space="preserve">ый </w:t>
      </w:r>
      <w:r w:rsidRPr="00BA4533">
        <w:rPr>
          <w:rFonts w:ascii="Times New Roman" w:hAnsi="Times New Roman"/>
          <w:b/>
          <w:sz w:val="26"/>
          <w:szCs w:val="26"/>
        </w:rPr>
        <w:t>(внесудебн</w:t>
      </w:r>
      <w:r w:rsidR="00484534" w:rsidRPr="00BA4533">
        <w:rPr>
          <w:rFonts w:ascii="Times New Roman" w:hAnsi="Times New Roman"/>
          <w:b/>
          <w:sz w:val="26"/>
          <w:szCs w:val="26"/>
        </w:rPr>
        <w:t>ый) порядок</w:t>
      </w:r>
      <w:r w:rsidRPr="00BA4533">
        <w:rPr>
          <w:rFonts w:ascii="Times New Roman" w:hAnsi="Times New Roman"/>
          <w:b/>
          <w:sz w:val="26"/>
          <w:szCs w:val="26"/>
        </w:rPr>
        <w:t xml:space="preserve"> обжалования </w:t>
      </w:r>
    </w:p>
    <w:p w:rsidR="00484534" w:rsidRPr="00BA4533" w:rsidRDefault="00C62AE7" w:rsidP="00BA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sz w:val="26"/>
          <w:szCs w:val="26"/>
        </w:rPr>
        <w:t>решений и действий (бездействия)</w:t>
      </w:r>
      <w:r w:rsidR="00484534" w:rsidRPr="00BA4533">
        <w:rPr>
          <w:rFonts w:ascii="Times New Roman" w:hAnsi="Times New Roman"/>
          <w:b/>
          <w:sz w:val="26"/>
          <w:szCs w:val="26"/>
        </w:rPr>
        <w:t xml:space="preserve">, принятых или </w:t>
      </w:r>
    </w:p>
    <w:p w:rsidR="00484534" w:rsidRPr="00BA4533" w:rsidRDefault="00484534" w:rsidP="00BA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sz w:val="26"/>
          <w:szCs w:val="26"/>
        </w:rPr>
        <w:t xml:space="preserve">осуществленных в ходе предоставления </w:t>
      </w:r>
    </w:p>
    <w:p w:rsidR="00C62AE7" w:rsidRPr="00BA4533" w:rsidRDefault="00C62AE7" w:rsidP="00BA45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4533">
        <w:rPr>
          <w:rFonts w:ascii="Times New Roman" w:hAnsi="Times New Roman"/>
          <w:b/>
          <w:sz w:val="26"/>
          <w:szCs w:val="26"/>
        </w:rPr>
        <w:t>муниципальн</w:t>
      </w:r>
      <w:r w:rsidR="00484534" w:rsidRPr="00BA4533">
        <w:rPr>
          <w:rFonts w:ascii="Times New Roman" w:hAnsi="Times New Roman"/>
          <w:b/>
          <w:sz w:val="26"/>
          <w:szCs w:val="26"/>
        </w:rPr>
        <w:t>ой услуги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5.1. Заявитель имеет право на обжалование, оспаривание решений, действий (бездействия) должностных лиц Администрации города Костромы при предоставлении муниципальной услуги в судебном или досудебном (внесудебном) порядке.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lastRenderedPageBreak/>
        <w:t>5.2. Обжалование решений, действий (бездействия) должностных лиц Администрации города Костромы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5.3. Заявитель может обратиться с жалобой в следующих случаях: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а) нарушение срока регистрации заявления о предоставлении муниципальной услуги;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б) нарушение срока предоставления муниципальной услуги;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города Костромы для предоставления муниципальной услуги;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города Костромы для предоставления муниципальной услуги, у заявителя;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 города Костромы;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 города Костромы;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ж) отказ Администрации города Костромы, должностного лица Администрации города Костромы в исправлении допущенных опечаток и ошибок </w:t>
      </w:r>
      <w:r w:rsidRPr="00500A41">
        <w:rPr>
          <w:rFonts w:ascii="Times New Roman" w:eastAsia="Calibri" w:hAnsi="Times New Roman"/>
          <w:sz w:val="26"/>
          <w:szCs w:val="26"/>
          <w:lang w:eastAsia="en-US"/>
        </w:rPr>
        <w:br/>
        <w:t>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5.4. Жалоба подается в письменной форме на бумажном носителе, в электронной форме </w:t>
      </w:r>
      <w:r>
        <w:rPr>
          <w:rFonts w:ascii="Times New Roman" w:eastAsia="Calibri" w:hAnsi="Times New Roman"/>
          <w:sz w:val="26"/>
          <w:szCs w:val="26"/>
          <w:lang w:eastAsia="en-US"/>
        </w:rPr>
        <w:t>на имя главы Администрации города Костромы либо начальника Управления</w:t>
      </w:r>
      <w:r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. </w:t>
      </w:r>
    </w:p>
    <w:p w:rsidR="00DF7040" w:rsidRPr="00500A41" w:rsidRDefault="00861417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5.5. Жалоба направляется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через 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>федеральную государственную информационную систему «Единый портал государственных и муниципальных услуг (функций)» (</w:t>
      </w:r>
      <w:hyperlink r:id="rId32" w:history="1">
        <w:r w:rsidR="00DF7040" w:rsidRPr="00500A41">
          <w:rPr>
            <w:rFonts w:ascii="Times New Roman" w:eastAsia="Calibri" w:hAnsi="Times New Roman"/>
            <w:sz w:val="26"/>
            <w:szCs w:val="26"/>
            <w:lang w:val="en-US" w:eastAsia="en-US"/>
          </w:rPr>
          <w:t>www</w:t>
        </w:r>
        <w:r w:rsidR="00DF7040" w:rsidRPr="00500A41">
          <w:rPr>
            <w:rFonts w:ascii="Times New Roman" w:eastAsia="Calibri" w:hAnsi="Times New Roman"/>
            <w:sz w:val="26"/>
            <w:szCs w:val="26"/>
            <w:lang w:eastAsia="en-US"/>
          </w:rPr>
          <w:t>.</w:t>
        </w:r>
        <w:r w:rsidR="00DF7040" w:rsidRPr="00500A41">
          <w:rPr>
            <w:rFonts w:ascii="Times New Roman" w:eastAsia="Calibri" w:hAnsi="Times New Roman"/>
            <w:sz w:val="26"/>
            <w:szCs w:val="26"/>
            <w:lang w:val="en-US" w:eastAsia="en-US"/>
          </w:rPr>
          <w:t>gosuslugi</w:t>
        </w:r>
        <w:r w:rsidR="00DF7040" w:rsidRPr="00500A41">
          <w:rPr>
            <w:rFonts w:ascii="Times New Roman" w:eastAsia="Calibri" w:hAnsi="Times New Roman"/>
            <w:sz w:val="26"/>
            <w:szCs w:val="26"/>
            <w:lang w:eastAsia="en-US"/>
          </w:rPr>
          <w:t>.</w:t>
        </w:r>
        <w:r w:rsidR="00DF7040" w:rsidRPr="00500A41">
          <w:rPr>
            <w:rFonts w:ascii="Times New Roman" w:eastAsia="Calibri" w:hAnsi="Times New Roman"/>
            <w:sz w:val="26"/>
            <w:szCs w:val="26"/>
            <w:lang w:val="en-US" w:eastAsia="en-US"/>
          </w:rPr>
          <w:t>ru</w:t>
        </w:r>
      </w:hyperlink>
      <w:r>
        <w:rPr>
          <w:rFonts w:ascii="Times New Roman" w:eastAsia="Calibri" w:hAnsi="Times New Roman"/>
          <w:sz w:val="26"/>
          <w:szCs w:val="26"/>
          <w:lang w:eastAsia="en-US"/>
        </w:rPr>
        <w:t>).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5.6. Жалоба должна содержать: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 решения и действия (бездействие) которых обжалуются;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</w:p>
    <w:p w:rsidR="00DF7040" w:rsidRPr="00500A41" w:rsidRDefault="00861417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5.7. 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Заявитель (представитель заявителя), имеющий намерение подать жалобу, вправе получить</w:t>
      </w:r>
      <w:r w:rsidR="00861417">
        <w:rPr>
          <w:rFonts w:ascii="Times New Roman" w:eastAsia="Calibri" w:hAnsi="Times New Roman"/>
          <w:sz w:val="26"/>
          <w:szCs w:val="26"/>
          <w:lang w:eastAsia="en-US"/>
        </w:rPr>
        <w:t xml:space="preserve"> в Управлении</w:t>
      </w:r>
      <w:r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 информацию и документы, необходимые для составления жалобы.</w:t>
      </w:r>
    </w:p>
    <w:p w:rsidR="00DF7040" w:rsidRPr="00500A41" w:rsidRDefault="00861417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5.8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>.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7040" w:rsidRPr="00500A41" w:rsidRDefault="00861417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5.9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города Костромы, а также в иных формах;</w:t>
      </w:r>
    </w:p>
    <w:p w:rsidR="00DF7040" w:rsidRPr="00500A41" w:rsidRDefault="00DF7040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0A41">
        <w:rPr>
          <w:rFonts w:ascii="Times New Roman" w:eastAsia="Calibri" w:hAnsi="Times New Roman"/>
          <w:sz w:val="26"/>
          <w:szCs w:val="26"/>
          <w:lang w:eastAsia="en-US"/>
        </w:rPr>
        <w:t>б) отказывает в удовлетворении жалобы.</w:t>
      </w:r>
    </w:p>
    <w:p w:rsidR="00DF7040" w:rsidRPr="00500A41" w:rsidRDefault="00861417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5.10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. Не позднее дня, следующего за днем принятия </w:t>
      </w:r>
      <w:r>
        <w:rPr>
          <w:rFonts w:ascii="Times New Roman" w:eastAsia="Calibri" w:hAnsi="Times New Roman"/>
          <w:sz w:val="26"/>
          <w:szCs w:val="26"/>
          <w:lang w:eastAsia="en-US"/>
        </w:rPr>
        <w:t>решения, указанного в пункте 5.9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7040" w:rsidRPr="00500A41" w:rsidRDefault="00861417" w:rsidP="00DF704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5.11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F7040" w:rsidRPr="00500A41" w:rsidRDefault="00861417" w:rsidP="00DF704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5.12</w:t>
      </w:r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. Рассмотрение жалоб на нарушения прав граждан и организаций при предоставлении муниципальной услуги не распространяется на отношения, регулируемые Федеральным </w:t>
      </w:r>
      <w:hyperlink r:id="rId33" w:history="1">
        <w:r w:rsidR="00DF7040" w:rsidRPr="00500A41">
          <w:rPr>
            <w:rFonts w:ascii="Times New Roman" w:eastAsia="Calibri" w:hAnsi="Times New Roman"/>
            <w:sz w:val="26"/>
            <w:szCs w:val="26"/>
            <w:lang w:eastAsia="en-US"/>
          </w:rPr>
          <w:t>законом</w:t>
        </w:r>
      </w:hyperlink>
      <w:r w:rsidR="00DF7040" w:rsidRPr="00500A41">
        <w:rPr>
          <w:rFonts w:ascii="Times New Roman" w:eastAsia="Calibri" w:hAnsi="Times New Roman"/>
          <w:sz w:val="26"/>
          <w:szCs w:val="26"/>
          <w:lang w:eastAsia="en-US"/>
        </w:rPr>
        <w:t xml:space="preserve"> от 2 мая 2006 года № 59-ФЗ «О порядке рассмотрения обращений граждан Российской Федерации».</w:t>
      </w:r>
    </w:p>
    <w:p w:rsidR="007B2775" w:rsidRPr="00C23F67" w:rsidRDefault="007B2775" w:rsidP="00DF7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8000E" w:rsidRPr="00C23F67" w:rsidRDefault="0028000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000E" w:rsidRPr="00C23F67" w:rsidRDefault="0028000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000E" w:rsidRPr="00C23F67" w:rsidRDefault="0028000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000E" w:rsidRDefault="0028000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000E" w:rsidRDefault="0028000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1E5" w:rsidRDefault="005B51E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1E5" w:rsidRDefault="005B51E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1E5" w:rsidRDefault="005B51E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B51E5" w:rsidRDefault="005B51E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E7" w:rsidRPr="00DF7040" w:rsidRDefault="00A931EC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DF7040">
        <w:rPr>
          <w:rFonts w:ascii="Times New Roman" w:hAnsi="Times New Roman"/>
          <w:sz w:val="26"/>
          <w:szCs w:val="26"/>
        </w:rPr>
        <w:lastRenderedPageBreak/>
        <w:t>При</w:t>
      </w:r>
      <w:r w:rsidR="00C62AE7" w:rsidRPr="00DF7040">
        <w:rPr>
          <w:rFonts w:ascii="Times New Roman" w:hAnsi="Times New Roman"/>
          <w:sz w:val="26"/>
          <w:szCs w:val="26"/>
        </w:rPr>
        <w:t>ложение 1</w:t>
      </w:r>
    </w:p>
    <w:p w:rsidR="00C62AE7" w:rsidRPr="00DF7040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7040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62175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7040">
        <w:rPr>
          <w:rFonts w:ascii="Times New Roman" w:hAnsi="Times New Roman"/>
          <w:sz w:val="26"/>
          <w:szCs w:val="26"/>
        </w:rPr>
        <w:t xml:space="preserve">предоставления </w:t>
      </w:r>
      <w:r w:rsidR="00DC1090" w:rsidRPr="00DF7040">
        <w:rPr>
          <w:rFonts w:ascii="Times New Roman" w:hAnsi="Times New Roman"/>
          <w:sz w:val="26"/>
          <w:szCs w:val="26"/>
        </w:rPr>
        <w:t>Администрацией</w:t>
      </w:r>
      <w:r w:rsidRPr="00DF7040">
        <w:rPr>
          <w:rFonts w:ascii="Times New Roman" w:hAnsi="Times New Roman"/>
          <w:sz w:val="26"/>
          <w:szCs w:val="26"/>
        </w:rPr>
        <w:t xml:space="preserve"> </w:t>
      </w:r>
    </w:p>
    <w:p w:rsidR="00762175" w:rsidRDefault="00C62AE7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DF7040">
        <w:rPr>
          <w:rFonts w:ascii="Times New Roman" w:hAnsi="Times New Roman"/>
          <w:sz w:val="26"/>
          <w:szCs w:val="26"/>
        </w:rPr>
        <w:t>муниципал</w:t>
      </w:r>
      <w:r w:rsidR="00762175">
        <w:rPr>
          <w:rFonts w:ascii="Times New Roman" w:hAnsi="Times New Roman"/>
          <w:sz w:val="26"/>
          <w:szCs w:val="26"/>
        </w:rPr>
        <w:t xml:space="preserve">ьной </w:t>
      </w:r>
      <w:r w:rsidRPr="00DF7040">
        <w:rPr>
          <w:rFonts w:ascii="Times New Roman" w:hAnsi="Times New Roman"/>
          <w:sz w:val="26"/>
          <w:szCs w:val="26"/>
        </w:rPr>
        <w:t xml:space="preserve">услуги по принятию на </w:t>
      </w:r>
    </w:p>
    <w:p w:rsidR="00C62AE7" w:rsidRPr="00DF7040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учет </w:t>
      </w:r>
      <w:r w:rsidR="00C62AE7" w:rsidRPr="00DF7040">
        <w:rPr>
          <w:rFonts w:ascii="Times New Roman" w:hAnsi="Times New Roman"/>
          <w:sz w:val="26"/>
          <w:szCs w:val="26"/>
        </w:rPr>
        <w:t>граждан в качестве нуждающихся</w:t>
      </w:r>
    </w:p>
    <w:p w:rsidR="00762175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жилых помещениях, </w:t>
      </w:r>
      <w:r w:rsidR="00C62AE7" w:rsidRPr="00DF7040">
        <w:rPr>
          <w:rFonts w:ascii="Times New Roman" w:hAnsi="Times New Roman"/>
          <w:sz w:val="26"/>
          <w:szCs w:val="26"/>
        </w:rPr>
        <w:t xml:space="preserve">предоставляемых </w:t>
      </w:r>
    </w:p>
    <w:p w:rsidR="00C62AE7" w:rsidRPr="00DF7040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договорам </w:t>
      </w:r>
      <w:r w:rsidR="00C62AE7" w:rsidRPr="00DF7040">
        <w:rPr>
          <w:rFonts w:ascii="Times New Roman" w:hAnsi="Times New Roman"/>
          <w:sz w:val="26"/>
          <w:szCs w:val="26"/>
        </w:rPr>
        <w:t>социального найма</w:t>
      </w:r>
    </w:p>
    <w:p w:rsidR="0028000E" w:rsidRDefault="0028000E" w:rsidP="00C62AE7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62AE7" w:rsidRPr="00E4161E" w:rsidRDefault="00C62AE7" w:rsidP="00C62AE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4161E">
        <w:rPr>
          <w:rFonts w:ascii="Times New Roman" w:hAnsi="Times New Roman"/>
          <w:b/>
          <w:sz w:val="26"/>
          <w:szCs w:val="26"/>
        </w:rPr>
        <w:t>Сведения о местонахождении и номерах контактных телефонов</w:t>
      </w:r>
    </w:p>
    <w:p w:rsidR="00C62AE7" w:rsidRPr="00E4161E" w:rsidRDefault="00C62AE7" w:rsidP="00C62AE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4161E">
        <w:rPr>
          <w:rFonts w:ascii="Times New Roman" w:hAnsi="Times New Roman"/>
          <w:b/>
          <w:sz w:val="26"/>
          <w:szCs w:val="26"/>
        </w:rPr>
        <w:t>органов и организаций, в которых заявители могут</w:t>
      </w:r>
    </w:p>
    <w:p w:rsidR="00C62AE7" w:rsidRPr="00E4161E" w:rsidRDefault="00C62AE7" w:rsidP="00C62AE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4161E">
        <w:rPr>
          <w:rFonts w:ascii="Times New Roman" w:hAnsi="Times New Roman"/>
          <w:b/>
          <w:sz w:val="26"/>
          <w:szCs w:val="26"/>
        </w:rPr>
        <w:t>получить документы, необходимые для предоставления</w:t>
      </w:r>
    </w:p>
    <w:p w:rsidR="00C62AE7" w:rsidRPr="00E4161E" w:rsidRDefault="00C62AE7" w:rsidP="00C62AE7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E4161E">
        <w:rPr>
          <w:rFonts w:ascii="Times New Roman" w:hAnsi="Times New Roman"/>
          <w:b/>
          <w:sz w:val="26"/>
          <w:szCs w:val="26"/>
        </w:rPr>
        <w:t>муниципальной услуги</w:t>
      </w:r>
    </w:p>
    <w:p w:rsidR="00C62AE7" w:rsidRP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828"/>
        <w:gridCol w:w="1984"/>
        <w:gridCol w:w="1276"/>
        <w:gridCol w:w="2410"/>
      </w:tblGrid>
      <w:tr w:rsidR="00C62AE7" w:rsidRPr="009338DB" w:rsidTr="006C4321">
        <w:trPr>
          <w:trHeight w:val="59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62AE7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62AE7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Название органа, учреждения,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62AE7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Адрес местоположения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62AE7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62AE7" w:rsidP="003903ED">
            <w:pPr>
              <w:pStyle w:val="ConsPlusNormal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Интернет-адрес</w:t>
            </w:r>
          </w:p>
        </w:tc>
      </w:tr>
      <w:tr w:rsidR="00DA01AA" w:rsidRPr="009338DB" w:rsidTr="006C4321">
        <w:trPr>
          <w:trHeight w:val="59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A" w:rsidRPr="009338DB" w:rsidRDefault="00DA01AA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1" w:rsidRDefault="001A6B6F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B6F">
              <w:rPr>
                <w:rFonts w:ascii="Times New Roman" w:hAnsi="Times New Roman"/>
                <w:sz w:val="24"/>
                <w:szCs w:val="24"/>
              </w:rPr>
              <w:t xml:space="preserve">отдел учета нуждающихся в жилых помещениях и предоставления жилых помещений </w:t>
            </w:r>
            <w:r w:rsidR="006C4321"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="00DA01AA">
              <w:rPr>
                <w:rFonts w:ascii="Times New Roman" w:hAnsi="Times New Roman"/>
                <w:sz w:val="24"/>
                <w:szCs w:val="24"/>
              </w:rPr>
              <w:t xml:space="preserve"> имущественных и земельных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отношений Администрации </w:t>
            </w:r>
          </w:p>
          <w:p w:rsidR="00DA01AA" w:rsidRPr="009338DB" w:rsidRDefault="001A6B6F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 w:rsidR="00DA01AA">
              <w:rPr>
                <w:rFonts w:ascii="Times New Roman" w:hAnsi="Times New Roman"/>
                <w:sz w:val="24"/>
                <w:szCs w:val="24"/>
              </w:rPr>
              <w:t>Костромы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A" w:rsidRPr="009338DB" w:rsidRDefault="00DA01AA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1A6B6F">
              <w:rPr>
                <w:rFonts w:ascii="Times New Roman" w:hAnsi="Times New Roman"/>
                <w:sz w:val="24"/>
                <w:szCs w:val="24"/>
              </w:rPr>
              <w:t>Кострома, улица Советская, дом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F" w:rsidRDefault="001A6B6F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(4942) </w:t>
            </w:r>
          </w:p>
          <w:p w:rsidR="00DA01AA" w:rsidRPr="009338DB" w:rsidRDefault="001A6B6F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31 33 15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AA" w:rsidRPr="009338DB" w:rsidRDefault="006C4321" w:rsidP="006C4321">
            <w:pPr>
              <w:pStyle w:val="ConsPlusNormal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www.gradkostroma.ru</w:t>
            </w:r>
          </w:p>
        </w:tc>
      </w:tr>
      <w:tr w:rsidR="00C62AE7" w:rsidRPr="009338DB" w:rsidTr="006C4321">
        <w:trPr>
          <w:trHeight w:val="28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5B51E5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A6B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5197C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КГФ ГП «Костромаоблтехинвентаризация»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C5197C" w:rsidP="00C5197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город Кострома, улица Свердлова, дом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6F" w:rsidRDefault="001A6B6F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(4942)</w:t>
            </w:r>
          </w:p>
          <w:p w:rsidR="00C62AE7" w:rsidRPr="009338DB" w:rsidRDefault="00C5197C" w:rsidP="003903E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31 31 73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E7" w:rsidRPr="009338DB" w:rsidRDefault="009338DB" w:rsidP="003903ED">
            <w:pPr>
              <w:pStyle w:val="ConsPlusNormal"/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8DB">
              <w:rPr>
                <w:rFonts w:ascii="Times New Roman" w:hAnsi="Times New Roman"/>
                <w:sz w:val="24"/>
                <w:szCs w:val="24"/>
              </w:rPr>
              <w:t>www.kobti.ru</w:t>
            </w:r>
          </w:p>
        </w:tc>
      </w:tr>
    </w:tbl>
    <w:p w:rsidR="00C62AE7" w:rsidRPr="00C23F67" w:rsidRDefault="00C62AE7" w:rsidP="00C62AE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6"/>
          <w:szCs w:val="26"/>
        </w:rPr>
      </w:pPr>
    </w:p>
    <w:p w:rsidR="00765D6E" w:rsidRPr="00E16B3E" w:rsidRDefault="006C4321" w:rsidP="006C43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16B3E">
        <w:rPr>
          <w:rFonts w:ascii="Times New Roman" w:hAnsi="Times New Roman"/>
          <w:b/>
          <w:bCs/>
          <w:sz w:val="26"/>
          <w:szCs w:val="26"/>
        </w:rPr>
        <w:t>График приема и консультирования граждан специалистами Управления имущественных и земельных отношений Администрации города Костромы</w:t>
      </w:r>
    </w:p>
    <w:p w:rsidR="0028000E" w:rsidRPr="00C23F67" w:rsidRDefault="0028000E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6C4321" w:rsidRPr="002B4BB1" w:rsidTr="002B4BB1">
        <w:tc>
          <w:tcPr>
            <w:tcW w:w="3190" w:type="dxa"/>
            <w:shd w:val="clear" w:color="auto" w:fill="auto"/>
          </w:tcPr>
          <w:p w:rsidR="006C4321" w:rsidRPr="002B4BB1" w:rsidRDefault="006C4321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>Наименование отдела</w:t>
            </w:r>
          </w:p>
        </w:tc>
        <w:tc>
          <w:tcPr>
            <w:tcW w:w="3191" w:type="dxa"/>
            <w:shd w:val="clear" w:color="auto" w:fill="auto"/>
          </w:tcPr>
          <w:p w:rsidR="006C4321" w:rsidRPr="002B4BB1" w:rsidRDefault="00E16B3E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>Режим работы</w:t>
            </w:r>
          </w:p>
        </w:tc>
        <w:tc>
          <w:tcPr>
            <w:tcW w:w="3191" w:type="dxa"/>
            <w:shd w:val="clear" w:color="auto" w:fill="auto"/>
          </w:tcPr>
          <w:p w:rsidR="006C4321" w:rsidRPr="002B4BB1" w:rsidRDefault="00E16B3E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>Выходные дни</w:t>
            </w:r>
          </w:p>
        </w:tc>
      </w:tr>
      <w:tr w:rsidR="00E16B3E" w:rsidRPr="002B4BB1" w:rsidTr="002B4BB1">
        <w:tc>
          <w:tcPr>
            <w:tcW w:w="3190" w:type="dxa"/>
            <w:shd w:val="clear" w:color="auto" w:fill="auto"/>
          </w:tcPr>
          <w:p w:rsidR="00E16B3E" w:rsidRPr="002B4BB1" w:rsidRDefault="00E16B3E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>отдел учета нуждающихся в жилых помещениях и предоставления жилых помещений Управления</w:t>
            </w:r>
          </w:p>
        </w:tc>
        <w:tc>
          <w:tcPr>
            <w:tcW w:w="3191" w:type="dxa"/>
            <w:shd w:val="clear" w:color="auto" w:fill="auto"/>
          </w:tcPr>
          <w:p w:rsidR="00E16B3E" w:rsidRPr="002B4BB1" w:rsidRDefault="00E16B3E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 xml:space="preserve">приемные дни вторник, среда, четверг </w:t>
            </w:r>
          </w:p>
          <w:p w:rsidR="00E16B3E" w:rsidRPr="002B4BB1" w:rsidRDefault="00E16B3E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>с 10:00 до 13:00, с 14:00 до 17:00</w:t>
            </w:r>
          </w:p>
        </w:tc>
        <w:tc>
          <w:tcPr>
            <w:tcW w:w="3191" w:type="dxa"/>
            <w:shd w:val="clear" w:color="auto" w:fill="auto"/>
          </w:tcPr>
          <w:p w:rsidR="00E16B3E" w:rsidRPr="002B4BB1" w:rsidRDefault="00E16B3E" w:rsidP="002B4BB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BB1">
              <w:rPr>
                <w:rFonts w:ascii="Times New Roman" w:hAnsi="Times New Roman"/>
                <w:bCs/>
                <w:sz w:val="24"/>
                <w:szCs w:val="24"/>
              </w:rPr>
              <w:t>суббота, воскресенье</w:t>
            </w:r>
          </w:p>
        </w:tc>
      </w:tr>
    </w:tbl>
    <w:p w:rsidR="0028000E" w:rsidRPr="00C23F67" w:rsidRDefault="0028000E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8000E" w:rsidRPr="00C23F67" w:rsidRDefault="0028000E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6"/>
          <w:szCs w:val="26"/>
        </w:rPr>
      </w:pPr>
    </w:p>
    <w:p w:rsidR="0028000E" w:rsidRDefault="0028000E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B51E5" w:rsidRDefault="005B51E5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B51E5" w:rsidRDefault="005B51E5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28000E" w:rsidRDefault="0028000E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3A339E" w:rsidRDefault="00765D6E" w:rsidP="00C5197C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62AE7" w:rsidRPr="00E4161E" w:rsidRDefault="00C62AE7" w:rsidP="00E4161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C62AE7" w:rsidRP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65D6E" w:rsidRPr="00E4161E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t xml:space="preserve">предоставления </w:t>
      </w:r>
      <w:r w:rsidR="00765D6E" w:rsidRPr="00E4161E">
        <w:rPr>
          <w:rFonts w:ascii="Times New Roman" w:hAnsi="Times New Roman"/>
          <w:sz w:val="26"/>
          <w:szCs w:val="26"/>
        </w:rPr>
        <w:t>Администрацией</w:t>
      </w:r>
    </w:p>
    <w:p w:rsidR="00762175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C62AE7" w:rsidRPr="00E4161E">
        <w:rPr>
          <w:rFonts w:ascii="Times New Roman" w:hAnsi="Times New Roman"/>
          <w:sz w:val="26"/>
          <w:szCs w:val="26"/>
        </w:rPr>
        <w:t xml:space="preserve">услуги по принятию на </w:t>
      </w:r>
    </w:p>
    <w:p w:rsidR="00C62AE7" w:rsidRPr="00E4161E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учет </w:t>
      </w:r>
      <w:r w:rsidR="00C62AE7" w:rsidRPr="00E4161E">
        <w:rPr>
          <w:rFonts w:ascii="Times New Roman" w:hAnsi="Times New Roman"/>
          <w:sz w:val="26"/>
          <w:szCs w:val="26"/>
        </w:rPr>
        <w:t xml:space="preserve">граждан в качестве нуждающихся </w:t>
      </w:r>
    </w:p>
    <w:p w:rsidR="00762175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жилых помещениях, </w:t>
      </w:r>
      <w:r w:rsidR="00C62AE7" w:rsidRPr="00E4161E">
        <w:rPr>
          <w:rFonts w:ascii="Times New Roman" w:hAnsi="Times New Roman"/>
          <w:sz w:val="26"/>
          <w:szCs w:val="26"/>
        </w:rPr>
        <w:t xml:space="preserve">предоставляемых </w:t>
      </w:r>
    </w:p>
    <w:p w:rsidR="00C62AE7" w:rsidRPr="00E4161E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договорам </w:t>
      </w:r>
      <w:r w:rsidR="00C62AE7" w:rsidRPr="00E4161E">
        <w:rPr>
          <w:rFonts w:ascii="Times New Roman" w:hAnsi="Times New Roman"/>
          <w:sz w:val="26"/>
          <w:szCs w:val="26"/>
        </w:rPr>
        <w:t>социального найма</w: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AE7" w:rsidRPr="00E4161E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8" w:name="Par568"/>
      <w:bookmarkEnd w:id="28"/>
      <w:r w:rsidRPr="00E4161E">
        <w:rPr>
          <w:rFonts w:ascii="Times New Roman" w:hAnsi="Times New Roman"/>
          <w:b/>
          <w:sz w:val="26"/>
          <w:szCs w:val="26"/>
        </w:rPr>
        <w:t>Форма заявления о принятии на учет</w:t>
      </w:r>
    </w:p>
    <w:p w:rsidR="00C62AE7" w:rsidRPr="00E4161E" w:rsidRDefault="00DB521D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качестве нуждающегося в жилом помещении, предоставляемом по договорам социального найма</w:t>
      </w:r>
    </w:p>
    <w:p w:rsidR="00C62AE7" w:rsidRPr="00C23F67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23F67">
        <w:rPr>
          <w:rFonts w:ascii="Times New Roman" w:hAnsi="Times New Roman"/>
          <w:b/>
          <w:color w:val="000000"/>
          <w:sz w:val="26"/>
          <w:szCs w:val="26"/>
        </w:rPr>
        <w:t>__</w:t>
      </w:r>
      <w:r w:rsidR="00E4161E">
        <w:rPr>
          <w:rFonts w:ascii="Times New Roman" w:hAnsi="Times New Roman"/>
          <w:b/>
          <w:color w:val="000000"/>
          <w:sz w:val="26"/>
          <w:szCs w:val="26"/>
        </w:rPr>
        <w:t>_____________________________</w:t>
      </w:r>
      <w:r w:rsidRPr="00C23F67">
        <w:rPr>
          <w:rFonts w:ascii="Times New Roman" w:hAnsi="Times New Roman"/>
          <w:b/>
          <w:color w:val="000000"/>
          <w:sz w:val="26"/>
          <w:szCs w:val="26"/>
        </w:rPr>
        <w:t xml:space="preserve">   </w:t>
      </w:r>
    </w:p>
    <w:p w:rsidR="00C62AE7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rPr>
          <w:rFonts w:ascii="Times New Roman" w:hAnsi="Times New Roman"/>
          <w:color w:val="000000"/>
          <w:sz w:val="20"/>
          <w:szCs w:val="20"/>
        </w:rPr>
      </w:pPr>
      <w:r w:rsidRPr="00E4161E">
        <w:rPr>
          <w:rFonts w:ascii="Times New Roman" w:hAnsi="Times New Roman"/>
          <w:color w:val="000000"/>
          <w:sz w:val="20"/>
          <w:szCs w:val="20"/>
        </w:rPr>
        <w:t>(руководителю органа местного самоуправления)</w:t>
      </w:r>
    </w:p>
    <w:p w:rsidR="00E4161E" w:rsidRPr="00C23F67" w:rsidRDefault="00E4161E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</w:t>
      </w:r>
    </w:p>
    <w:p w:rsidR="00C62AE7" w:rsidRP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E4161E">
        <w:rPr>
          <w:rFonts w:ascii="Times New Roman" w:hAnsi="Times New Roman"/>
          <w:color w:val="000000"/>
          <w:sz w:val="20"/>
          <w:szCs w:val="20"/>
        </w:rPr>
        <w:t>(от ФИО)</w:t>
      </w:r>
    </w:p>
    <w:p w:rsidR="00C62AE7" w:rsidRPr="00C23F67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23F67">
        <w:rPr>
          <w:rFonts w:ascii="Times New Roman" w:hAnsi="Times New Roman"/>
          <w:b/>
          <w:color w:val="000000"/>
          <w:sz w:val="26"/>
          <w:szCs w:val="26"/>
        </w:rPr>
        <w:t>___</w:t>
      </w:r>
      <w:r w:rsidR="00E4161E">
        <w:rPr>
          <w:rFonts w:ascii="Times New Roman" w:hAnsi="Times New Roman"/>
          <w:b/>
          <w:color w:val="000000"/>
          <w:sz w:val="26"/>
          <w:szCs w:val="26"/>
        </w:rPr>
        <w:t>_____________________________</w:t>
      </w:r>
    </w:p>
    <w:p w:rsidR="00C62AE7" w:rsidRPr="00E4161E" w:rsidRDefault="00C62AE7" w:rsidP="0076217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b/>
          <w:color w:val="000000"/>
          <w:sz w:val="20"/>
          <w:szCs w:val="20"/>
        </w:rPr>
      </w:pPr>
      <w:r w:rsidRPr="00E4161E">
        <w:rPr>
          <w:rFonts w:ascii="Times New Roman" w:hAnsi="Times New Roman"/>
          <w:color w:val="000000"/>
          <w:sz w:val="20"/>
          <w:szCs w:val="20"/>
        </w:rPr>
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C62AE7" w:rsidRP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4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E4161E">
        <w:rPr>
          <w:rFonts w:ascii="Times New Roman" w:hAnsi="Times New Roman"/>
          <w:color w:val="000000"/>
          <w:sz w:val="20"/>
          <w:szCs w:val="20"/>
        </w:rPr>
        <w:t>__</w:t>
      </w:r>
      <w:r w:rsidR="00E4161E" w:rsidRPr="00E4161E">
        <w:rPr>
          <w:rFonts w:ascii="Times New Roman" w:hAnsi="Times New Roman"/>
          <w:color w:val="000000"/>
          <w:sz w:val="20"/>
          <w:szCs w:val="20"/>
        </w:rPr>
        <w:t>_____________________________</w:t>
      </w:r>
    </w:p>
    <w:p w:rsidR="00C62AE7" w:rsidRP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4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E4161E">
        <w:rPr>
          <w:rFonts w:ascii="Times New Roman" w:hAnsi="Times New Roman"/>
          <w:color w:val="000000"/>
          <w:sz w:val="20"/>
          <w:szCs w:val="20"/>
        </w:rPr>
        <w:t>(паспортные данные)</w:t>
      </w:r>
    </w:p>
    <w:p w:rsidR="00C62AE7" w:rsidRPr="00C23F67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C23F67">
        <w:rPr>
          <w:rFonts w:ascii="Times New Roman" w:hAnsi="Times New Roman"/>
          <w:b/>
          <w:color w:val="000000"/>
          <w:sz w:val="26"/>
          <w:szCs w:val="26"/>
        </w:rPr>
        <w:t>___</w:t>
      </w:r>
      <w:r w:rsidR="00E4161E">
        <w:rPr>
          <w:rFonts w:ascii="Times New Roman" w:hAnsi="Times New Roman"/>
          <w:b/>
          <w:color w:val="000000"/>
          <w:sz w:val="26"/>
          <w:szCs w:val="26"/>
        </w:rPr>
        <w:t>_____________________________</w:t>
      </w:r>
    </w:p>
    <w:p w:rsidR="00C62AE7" w:rsidRPr="00E4161E" w:rsidRDefault="00C62AE7" w:rsidP="00E4161E">
      <w:pPr>
        <w:widowControl w:val="0"/>
        <w:autoSpaceDE w:val="0"/>
        <w:autoSpaceDN w:val="0"/>
        <w:adjustRightInd w:val="0"/>
        <w:spacing w:after="0" w:line="240" w:lineRule="auto"/>
        <w:ind w:left="4395"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E4161E">
        <w:rPr>
          <w:rFonts w:ascii="Times New Roman" w:hAnsi="Times New Roman"/>
          <w:color w:val="000000"/>
          <w:sz w:val="20"/>
          <w:szCs w:val="20"/>
        </w:rPr>
        <w:t>(телефон)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8000E" w:rsidRPr="00C23F67" w:rsidRDefault="0028000E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ЗАЯВЛЕНИЕ</w:t>
      </w:r>
    </w:p>
    <w:p w:rsidR="00C62AE7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принятии на учет в качестве нуждающегося в жилом помещении</w:t>
      </w:r>
    </w:p>
    <w:p w:rsidR="00E4161E" w:rsidRPr="00C23F67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Прошу принять меня на учет в качестве нуждающегося в жилом помещении</w:t>
      </w:r>
      <w:r w:rsidRPr="00C23F67">
        <w:rPr>
          <w:rStyle w:val="af1"/>
          <w:rFonts w:ascii="Times New Roman" w:hAnsi="Times New Roman"/>
          <w:sz w:val="26"/>
          <w:szCs w:val="26"/>
        </w:rPr>
        <w:footnoteReference w:id="1"/>
      </w:r>
      <w:r w:rsidRPr="00C23F67">
        <w:rPr>
          <w:rFonts w:ascii="Times New Roman" w:hAnsi="Times New Roman"/>
          <w:sz w:val="26"/>
          <w:szCs w:val="26"/>
        </w:rPr>
        <w:t>: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1) как малоимущего</w:t>
      </w:r>
      <w:r w:rsidR="00DB521D">
        <w:rPr>
          <w:rFonts w:ascii="Times New Roman" w:hAnsi="Times New Roman"/>
          <w:sz w:val="26"/>
          <w:szCs w:val="26"/>
        </w:rPr>
        <w:t xml:space="preserve"> гражданина по </w:t>
      </w:r>
      <w:r w:rsidRPr="00C23F67">
        <w:rPr>
          <w:rFonts w:ascii="Times New Roman" w:hAnsi="Times New Roman"/>
          <w:sz w:val="26"/>
          <w:szCs w:val="26"/>
        </w:rPr>
        <w:t>основанию(ям):</w:t>
      </w:r>
    </w:p>
    <w:p w:rsidR="00C62AE7" w:rsidRPr="00C23F67" w:rsidRDefault="00DB521D" w:rsidP="00C6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не являющегося нанимателем жилого помещения</w:t>
      </w:r>
      <w:r w:rsidR="00C62AE7" w:rsidRPr="00C23F67">
        <w:rPr>
          <w:rFonts w:ascii="Times New Roman" w:hAnsi="Times New Roman"/>
          <w:sz w:val="26"/>
          <w:szCs w:val="26"/>
        </w:rPr>
        <w:t xml:space="preserve"> по договорам социального найма или членом семьи нанимателя жилого помещения по</w:t>
      </w:r>
      <w:r w:rsidR="003A339E" w:rsidRPr="00C23F67">
        <w:rPr>
          <w:rFonts w:ascii="Times New Roman" w:hAnsi="Times New Roman"/>
          <w:sz w:val="26"/>
          <w:szCs w:val="26"/>
        </w:rPr>
        <w:t xml:space="preserve"> </w:t>
      </w:r>
      <w:r w:rsidR="00C45090" w:rsidRPr="00C23F67">
        <w:rPr>
          <w:rFonts w:ascii="Times New Roman" w:hAnsi="Times New Roman"/>
          <w:sz w:val="26"/>
          <w:szCs w:val="26"/>
        </w:rPr>
        <w:t>д</w:t>
      </w:r>
      <w:r w:rsidR="00C62AE7" w:rsidRPr="00C23F67">
        <w:rPr>
          <w:rFonts w:ascii="Times New Roman" w:hAnsi="Times New Roman"/>
          <w:sz w:val="26"/>
          <w:szCs w:val="26"/>
        </w:rPr>
        <w:t>оговору социального найма либо собственни</w:t>
      </w:r>
      <w:r>
        <w:rPr>
          <w:rFonts w:ascii="Times New Roman" w:hAnsi="Times New Roman"/>
          <w:sz w:val="26"/>
          <w:szCs w:val="26"/>
        </w:rPr>
        <w:t xml:space="preserve">ком жилых помещений или членом </w:t>
      </w:r>
      <w:r w:rsidR="00C62AE7" w:rsidRPr="00C23F67">
        <w:rPr>
          <w:rFonts w:ascii="Times New Roman" w:hAnsi="Times New Roman"/>
          <w:sz w:val="26"/>
          <w:szCs w:val="26"/>
        </w:rPr>
        <w:t>семьи собственника жилого помещения;</w:t>
      </w:r>
    </w:p>
    <w:p w:rsidR="00C62AE7" w:rsidRPr="00C23F67" w:rsidRDefault="00DB521D" w:rsidP="00C6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являющегося нанимателем жилого помещения</w:t>
      </w:r>
      <w:r w:rsidR="00C62AE7" w:rsidRPr="00C23F67">
        <w:rPr>
          <w:rFonts w:ascii="Times New Roman" w:hAnsi="Times New Roman"/>
          <w:sz w:val="26"/>
          <w:szCs w:val="26"/>
        </w:rPr>
        <w:t xml:space="preserve"> по договорам социального найма или членом семьи нанимателя жилого помещения по договору социального найма либо собственником жилых помещений или членом семьи собственника жилого помещения и обеспеченные общей площадью жилого помещения на одного члена семьи менее учетной нормы;</w:t>
      </w:r>
    </w:p>
    <w:p w:rsidR="00C62AE7" w:rsidRPr="00C23F67" w:rsidRDefault="00DB521D" w:rsidP="00C6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проживающего</w:t>
      </w:r>
      <w:r w:rsidR="00C62AE7" w:rsidRPr="00C23F67">
        <w:rPr>
          <w:rFonts w:ascii="Times New Roman" w:hAnsi="Times New Roman"/>
          <w:sz w:val="26"/>
          <w:szCs w:val="26"/>
        </w:rPr>
        <w:t xml:space="preserve"> в помещении, не отвечающем установленным для жилых помещений </w:t>
      </w:r>
      <w:hyperlink r:id="rId34" w:history="1">
        <w:r w:rsidR="00C62AE7" w:rsidRPr="00C23F67">
          <w:rPr>
            <w:rFonts w:ascii="Times New Roman" w:hAnsi="Times New Roman"/>
            <w:sz w:val="26"/>
            <w:szCs w:val="26"/>
          </w:rPr>
          <w:t>требованиям</w:t>
        </w:r>
      </w:hyperlink>
      <w:r w:rsidR="00C62AE7" w:rsidRPr="00C23F67">
        <w:rPr>
          <w:rFonts w:ascii="Times New Roman" w:hAnsi="Times New Roman"/>
          <w:sz w:val="26"/>
          <w:szCs w:val="26"/>
        </w:rPr>
        <w:t>;</w:t>
      </w:r>
    </w:p>
    <w:p w:rsidR="00C62AE7" w:rsidRPr="00C23F67" w:rsidRDefault="00DB521D" w:rsidP="00C62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являющегося нанимателем жилого помещения</w:t>
      </w:r>
      <w:r w:rsidR="00C62AE7" w:rsidRPr="00C23F67">
        <w:rPr>
          <w:rFonts w:ascii="Times New Roman" w:hAnsi="Times New Roman"/>
          <w:sz w:val="26"/>
          <w:szCs w:val="26"/>
        </w:rPr>
        <w:t xml:space="preserve"> по договорам социального найма, членом семьи нанимателя жилого помещения по договору социального найма или собственником жилых помещений, членом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</w:t>
      </w:r>
      <w:r w:rsidR="00C62AE7" w:rsidRPr="00C23F67">
        <w:rPr>
          <w:rFonts w:ascii="Times New Roman" w:hAnsi="Times New Roman"/>
          <w:sz w:val="26"/>
          <w:szCs w:val="26"/>
        </w:rPr>
        <w:lastRenderedPageBreak/>
        <w:t xml:space="preserve">невозможно, и не имеющими иного жилого помещения, занимаемого по договору социального найма или принадлежащего на праве собственности. </w:t>
      </w: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 xml:space="preserve">         2) иное __________________________________</w:t>
      </w:r>
      <w:r w:rsidR="00E4161E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C62AE7" w:rsidRPr="00E4161E" w:rsidRDefault="00E4161E" w:rsidP="00E4161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62AE7" w:rsidRPr="00E4161E">
        <w:rPr>
          <w:rFonts w:ascii="Times New Roman" w:hAnsi="Times New Roman" w:cs="Times New Roman"/>
        </w:rPr>
        <w:t>указывается иное основание, предусмотренное законодательством</w:t>
      </w:r>
      <w:r>
        <w:rPr>
          <w:rFonts w:ascii="Times New Roman" w:hAnsi="Times New Roman" w:cs="Times New Roman"/>
        </w:rPr>
        <w:t>)</w:t>
      </w: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Состав семьи:</w:t>
      </w:r>
    </w:p>
    <w:p w:rsidR="00C62AE7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C62AE7" w:rsidRPr="00C23F67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F30AF9">
        <w:rPr>
          <w:rFonts w:ascii="Times New Roman" w:hAnsi="Times New Roman" w:cs="Times New Roman"/>
          <w:sz w:val="26"/>
          <w:szCs w:val="26"/>
        </w:rPr>
        <w:t>_____</w:t>
      </w:r>
    </w:p>
    <w:p w:rsidR="00DB521D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DB521D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DB521D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</w:t>
      </w:r>
    </w:p>
    <w:p w:rsidR="00DB521D" w:rsidRPr="00C23F67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2AE7" w:rsidRPr="00C23F67" w:rsidRDefault="00C62AE7" w:rsidP="00DB521D">
      <w:pPr>
        <w:pStyle w:val="ConsPlusNonformat"/>
        <w:ind w:firstLine="851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C62AE7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62AE7" w:rsidRPr="00C23F67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DB521D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_____________________________________________________________________</w:t>
      </w:r>
    </w:p>
    <w:p w:rsidR="00DB521D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_____________________________________________________________________</w:t>
      </w:r>
    </w:p>
    <w:p w:rsidR="00DB521D" w:rsidRPr="00C23F67" w:rsidRDefault="00DB521D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_____________________________________________________________________</w:t>
      </w: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2AE7" w:rsidRPr="00C23F67" w:rsidRDefault="00DB521D" w:rsidP="00DB521D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Обязуюсь своевременно сообщать об утрате оснований, дающих право на </w:t>
      </w:r>
      <w:r w:rsidR="00C62AE7" w:rsidRPr="00C23F67">
        <w:rPr>
          <w:rFonts w:ascii="Times New Roman" w:hAnsi="Times New Roman" w:cs="Times New Roman"/>
          <w:sz w:val="26"/>
          <w:szCs w:val="26"/>
        </w:rPr>
        <w:t>получение жилого помещения по договору социального найма.</w:t>
      </w:r>
    </w:p>
    <w:p w:rsidR="00C62AE7" w:rsidRPr="00C23F67" w:rsidRDefault="00C62AE7" w:rsidP="00C62AE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62AE7" w:rsidRPr="00C23F67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62AE7" w:rsidRPr="00C23F67" w:rsidRDefault="00C62AE7" w:rsidP="00C62AE7">
      <w:pPr>
        <w:rPr>
          <w:rFonts w:ascii="Times New Roman" w:hAnsi="Times New Roman"/>
          <w:sz w:val="26"/>
          <w:szCs w:val="26"/>
        </w:rPr>
      </w:pPr>
    </w:p>
    <w:p w:rsidR="003F5155" w:rsidRPr="00C23F67" w:rsidRDefault="003F515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5155" w:rsidRPr="00C23F67" w:rsidRDefault="003F515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3F5155" w:rsidRDefault="003F5155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23F67" w:rsidRDefault="00C23F6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4161E" w:rsidRDefault="00E4161E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62AE7" w:rsidRPr="00E4161E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:rsidR="00C62AE7" w:rsidRPr="00E4161E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62175" w:rsidRDefault="00C62AE7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E4161E">
        <w:rPr>
          <w:rFonts w:ascii="Times New Roman" w:hAnsi="Times New Roman"/>
          <w:sz w:val="26"/>
          <w:szCs w:val="26"/>
        </w:rPr>
        <w:t xml:space="preserve">предоставления </w:t>
      </w:r>
      <w:r w:rsidR="00765D6E" w:rsidRPr="00E4161E">
        <w:rPr>
          <w:rFonts w:ascii="Times New Roman" w:hAnsi="Times New Roman"/>
          <w:sz w:val="26"/>
          <w:szCs w:val="26"/>
        </w:rPr>
        <w:t>Администрацией</w:t>
      </w:r>
      <w:r w:rsidRPr="00E4161E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762175" w:rsidRDefault="00C62AE7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t>м</w:t>
      </w:r>
      <w:r w:rsidR="00762175">
        <w:rPr>
          <w:rFonts w:ascii="Times New Roman" w:hAnsi="Times New Roman"/>
          <w:sz w:val="26"/>
          <w:szCs w:val="26"/>
        </w:rPr>
        <w:t xml:space="preserve">униципальной </w:t>
      </w:r>
      <w:r w:rsidRPr="00E4161E">
        <w:rPr>
          <w:rFonts w:ascii="Times New Roman" w:hAnsi="Times New Roman"/>
          <w:sz w:val="26"/>
          <w:szCs w:val="26"/>
        </w:rPr>
        <w:t xml:space="preserve">услуги по принятию на </w:t>
      </w:r>
    </w:p>
    <w:p w:rsidR="00C62AE7" w:rsidRPr="00E4161E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учет </w:t>
      </w:r>
      <w:r w:rsidR="00C62AE7" w:rsidRPr="00E4161E">
        <w:rPr>
          <w:rFonts w:ascii="Times New Roman" w:hAnsi="Times New Roman"/>
          <w:sz w:val="26"/>
          <w:szCs w:val="26"/>
        </w:rPr>
        <w:t xml:space="preserve">граждан в качестве нуждающихся </w:t>
      </w:r>
    </w:p>
    <w:p w:rsidR="00762175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жилых помещениях, </w:t>
      </w:r>
      <w:r w:rsidR="00C62AE7" w:rsidRPr="00E4161E">
        <w:rPr>
          <w:rFonts w:ascii="Times New Roman" w:hAnsi="Times New Roman"/>
          <w:sz w:val="26"/>
          <w:szCs w:val="26"/>
        </w:rPr>
        <w:t xml:space="preserve">предоставляемых </w:t>
      </w:r>
    </w:p>
    <w:p w:rsidR="00C62AE7" w:rsidRPr="00E4161E" w:rsidRDefault="00762175" w:rsidP="007621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договорам </w:t>
      </w:r>
      <w:r w:rsidR="00C62AE7" w:rsidRPr="00E4161E">
        <w:rPr>
          <w:rFonts w:ascii="Times New Roman" w:hAnsi="Times New Roman"/>
          <w:sz w:val="26"/>
          <w:szCs w:val="26"/>
        </w:rPr>
        <w:t>социального найма</w: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AE7" w:rsidRPr="009338DB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29" w:name="Par658"/>
      <w:bookmarkEnd w:id="29"/>
      <w:r w:rsidRPr="009338DB">
        <w:rPr>
          <w:rFonts w:ascii="Times New Roman" w:hAnsi="Times New Roman"/>
          <w:b/>
          <w:sz w:val="26"/>
          <w:szCs w:val="26"/>
        </w:rPr>
        <w:t>Блок-схема предоставления муниципальной услуги</w: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bookmarkStart w:id="30" w:name="Par1"/>
      <w:bookmarkStart w:id="31" w:name="Par42"/>
      <w:bookmarkEnd w:id="30"/>
      <w:bookmarkEnd w:id="31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95885</wp:posOffset>
                </wp:positionV>
                <wp:extent cx="4476750" cy="651510"/>
                <wp:effectExtent l="0" t="0" r="19050" b="152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E937AC" w:rsidRDefault="00C259EB" w:rsidP="00C62AE7">
                            <w:pPr>
                              <w:pStyle w:val="ConsPlusNonformat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заявителя с заявлением </w:t>
                            </w:r>
                            <w:r w:rsidRPr="00E07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док</w:t>
                            </w:r>
                            <w:r w:rsidRPr="00E07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ументами,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необходимыми для предоставления м</w:t>
                            </w:r>
                            <w:r w:rsidRPr="00E07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45pt;margin-top:7.55pt;width:352.5pt;height:51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">
                <v:textbox>
                  <w:txbxContent>
                    <w:p w:rsidR="00C259EB" w:rsidRPr="00E937AC" w:rsidRDefault="00C259EB" w:rsidP="00C62AE7">
                      <w:pPr>
                        <w:pStyle w:val="ConsPlusNonformat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заявителя с заявлением </w:t>
                      </w:r>
                      <w:r w:rsidRPr="00E07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док</w:t>
                      </w:r>
                      <w:r w:rsidRPr="00E07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ументами,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необходимыми для предоставления м</w:t>
                      </w:r>
                      <w:r w:rsidRPr="00E076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>
                <wp:simplePos x="0" y="0"/>
                <wp:positionH relativeFrom="column">
                  <wp:posOffset>2996564</wp:posOffset>
                </wp:positionH>
                <wp:positionV relativeFrom="paragraph">
                  <wp:posOffset>100965</wp:posOffset>
                </wp:positionV>
                <wp:extent cx="0" cy="222885"/>
                <wp:effectExtent l="76200" t="0" r="57150" b="6286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5.95pt;margin-top:7.95pt;width:0;height:17.55pt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635</wp:posOffset>
                </wp:positionV>
                <wp:extent cx="4476750" cy="292100"/>
                <wp:effectExtent l="0" t="0" r="19050" b="1270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7C7B9B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C7B9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7.45pt;margin-top:.05pt;width:352.5pt;height:2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">
                <v:textbox>
                  <w:txbxContent>
                    <w:p w:rsidR="00C259EB" w:rsidRPr="007C7B9B" w:rsidRDefault="00C259EB" w:rsidP="00C62AE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C7B9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Прием и 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2884805</wp:posOffset>
                </wp:positionH>
                <wp:positionV relativeFrom="paragraph">
                  <wp:posOffset>404495</wp:posOffset>
                </wp:positionV>
                <wp:extent cx="222885" cy="0"/>
                <wp:effectExtent l="53340" t="6985" r="60960" b="17780"/>
                <wp:wrapNone/>
                <wp:docPr id="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27.15pt;margin-top:31.85pt;width:17.55pt;height:0;rotation:9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192405</wp:posOffset>
                </wp:positionV>
                <wp:extent cx="4476750" cy="701040"/>
                <wp:effectExtent l="0" t="0" r="19050" b="2286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634FF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4605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57.45pt;margin-top:15.15pt;width:352.5pt;height:5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">
                <v:textbox>
                  <w:txbxContent>
                    <w:p w:rsidR="00C259EB" w:rsidRPr="00F634FF" w:rsidRDefault="00C259EB" w:rsidP="00C62AE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4605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319405</wp:posOffset>
                </wp:positionV>
                <wp:extent cx="144145" cy="0"/>
                <wp:effectExtent l="53340" t="8890" r="60960" b="184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30.25pt;margin-top:25.15pt;width:11.35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102870</wp:posOffset>
                </wp:positionV>
                <wp:extent cx="4476750" cy="263525"/>
                <wp:effectExtent l="0" t="0" r="19050" b="2222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634FF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Экспертиза</w:t>
                            </w:r>
                            <w:r w:rsidRPr="00F634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7.45pt;margin-top:8.1pt;width:352.5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">
                <v:textbox>
                  <w:txbxContent>
                    <w:p w:rsidR="00C259EB" w:rsidRPr="00F634FF" w:rsidRDefault="00C259EB" w:rsidP="00C62AE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Экспертиза</w:t>
                      </w:r>
                      <w:r w:rsidRPr="00F634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266700</wp:posOffset>
                </wp:positionV>
                <wp:extent cx="2282190" cy="667385"/>
                <wp:effectExtent l="0" t="0" r="22860" b="18415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054447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444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  <w:p w:rsidR="00C259EB" w:rsidRDefault="00C259EB" w:rsidP="00C62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271.8pt;margin-top:21pt;width:179.7pt;height:52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1YLA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">
                <v:textbox>
                  <w:txbxContent>
                    <w:p w:rsidR="00C259EB" w:rsidRPr="00054447" w:rsidRDefault="00C259EB" w:rsidP="00C62AE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444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Наличие оснований для отказа в предоставлении муниципальной услуги</w:t>
                      </w:r>
                    </w:p>
                    <w:p w:rsidR="00C259EB" w:rsidRDefault="00C259EB" w:rsidP="00C62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266700</wp:posOffset>
                </wp:positionV>
                <wp:extent cx="2282190" cy="667385"/>
                <wp:effectExtent l="0" t="0" r="22860" b="1841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634FF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634F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6.25pt;margin-top:21pt;width:179.7pt;height:52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8AfKwIAAFg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">
                <v:textbox>
                  <w:txbxContent>
                    <w:p w:rsidR="00C259EB" w:rsidRPr="00F634FF" w:rsidRDefault="00C259EB" w:rsidP="00C62AE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634F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43815</wp:posOffset>
                </wp:positionV>
                <wp:extent cx="1905" cy="222885"/>
                <wp:effectExtent l="76200" t="0" r="74295" b="62865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0.05pt;margin-top:3.45pt;width:.15pt;height:17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1072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43180</wp:posOffset>
                </wp:positionV>
                <wp:extent cx="0" cy="222885"/>
                <wp:effectExtent l="76200" t="0" r="57150" b="62865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10.7pt;margin-top:3.4pt;width:0;height:17.55pt;z-index:2516510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/QMQ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4815839</wp:posOffset>
                </wp:positionH>
                <wp:positionV relativeFrom="paragraph">
                  <wp:posOffset>287655</wp:posOffset>
                </wp:positionV>
                <wp:extent cx="0" cy="222885"/>
                <wp:effectExtent l="76200" t="0" r="57150" b="6286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79.2pt;margin-top:22.65pt;width:0;height:17.5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1405889</wp:posOffset>
                </wp:positionH>
                <wp:positionV relativeFrom="paragraph">
                  <wp:posOffset>287655</wp:posOffset>
                </wp:positionV>
                <wp:extent cx="0" cy="222885"/>
                <wp:effectExtent l="76200" t="0" r="57150" b="6286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0.7pt;margin-top:22.65pt;width:0;height:17.5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187960</wp:posOffset>
                </wp:positionV>
                <wp:extent cx="2282190" cy="937895"/>
                <wp:effectExtent l="0" t="0" r="22860" b="1460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Default="00C259EB" w:rsidP="00C62A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 отказе в принятии на учет заявителя в качестве нуждающегося в жилом помещении</w:t>
                            </w:r>
                          </w:p>
                          <w:p w:rsidR="00C259EB" w:rsidRDefault="00C259EB" w:rsidP="00C62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276.3pt;margin-top:14.8pt;width:179.7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">
                <v:textbox>
                  <w:txbxContent>
                    <w:p w:rsidR="00C259EB" w:rsidRDefault="00C259EB" w:rsidP="00C62AE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</w:t>
                      </w:r>
                      <w:r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 отказе в принятии на учет заявителя в качестве нуждающегося в жилом помещении</w:t>
                      </w:r>
                    </w:p>
                    <w:p w:rsidR="00C259EB" w:rsidRDefault="00C259EB" w:rsidP="00C62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187960</wp:posOffset>
                </wp:positionV>
                <wp:extent cx="2282190" cy="937895"/>
                <wp:effectExtent l="0" t="0" r="22860" b="1460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74F41" w:rsidRDefault="00C259EB" w:rsidP="00C62A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ринятие решения о принятии на учет заявителя в качестве нуждающегося в жилом помещении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6.25pt;margin-top:14.8pt;width:179.7pt;height:7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">
                <v:textbox>
                  <w:txbxContent>
                    <w:p w:rsidR="00C259EB" w:rsidRPr="00F74F41" w:rsidRDefault="00C259EB" w:rsidP="00C62AE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ринятие решения о принятии на учет заявителя в качестве нуждающегося в жилом помещении</w:t>
                      </w:r>
                    </w:p>
                  </w:txbxContent>
                </v:textbox>
              </v:shape>
            </w:pict>
          </mc:Fallback>
        </mc:AlternateConten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156210</wp:posOffset>
                </wp:positionV>
                <wp:extent cx="266700" cy="285750"/>
                <wp:effectExtent l="0" t="0" r="76200" b="5715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10.7pt;margin-top:12.3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88rOQIAAGI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156210</wp:posOffset>
                </wp:positionV>
                <wp:extent cx="342900" cy="238125"/>
                <wp:effectExtent l="38100" t="0" r="19050" b="4762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52.2pt;margin-top:12.3pt;width:27pt;height:18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nSPQIAAGw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71120</wp:posOffset>
                </wp:positionV>
                <wp:extent cx="2827020" cy="463550"/>
                <wp:effectExtent l="0" t="0" r="11430" b="1270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74F41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4F4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документов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заявителю</w:t>
                            </w:r>
                          </w:p>
                          <w:p w:rsidR="00C259EB" w:rsidRDefault="00C259EB" w:rsidP="00C62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129.6pt;margin-top:5.6pt;width:222.6pt;height:3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">
                <v:textbox>
                  <w:txbxContent>
                    <w:p w:rsidR="00C259EB" w:rsidRPr="00F74F41" w:rsidRDefault="00C259EB" w:rsidP="00C62AE7">
                      <w:pPr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74F4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документов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заявителю</w:t>
                      </w:r>
                    </w:p>
                    <w:p w:rsidR="00C259EB" w:rsidRDefault="00C259EB" w:rsidP="00C62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212090</wp:posOffset>
                </wp:positionV>
                <wp:extent cx="354330" cy="336550"/>
                <wp:effectExtent l="38100" t="0" r="26670" b="63500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01.7pt;margin-top:16.7pt;width:27.9pt;height:2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212090</wp:posOffset>
                </wp:positionV>
                <wp:extent cx="342900" cy="336550"/>
                <wp:effectExtent l="0" t="0" r="57150" b="6350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52.2pt;margin-top:16.7pt;width:27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J2OQIAAGI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C62AE7" w:rsidRPr="00860DF0" w:rsidRDefault="00AE0388" w:rsidP="00C62AE7">
      <w:pPr>
        <w:widowControl w:val="0"/>
        <w:autoSpaceDE w:val="0"/>
        <w:autoSpaceDN w:val="0"/>
        <w:adjustRightInd w:val="0"/>
        <w:jc w:val="center"/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225425</wp:posOffset>
                </wp:positionV>
                <wp:extent cx="2487930" cy="895350"/>
                <wp:effectExtent l="0" t="0" r="2667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74F41" w:rsidRDefault="0028000E" w:rsidP="00C62A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Направление письма</w:t>
                            </w:r>
                            <w:r w:rsidR="00C259E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</w:t>
                            </w:r>
                            <w:r w:rsidR="00C259EB"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принятии на учет заявителя в качестве нуждающегося в жилом помещении</w:t>
                            </w:r>
                          </w:p>
                          <w:p w:rsidR="00C259EB" w:rsidRPr="002B4B10" w:rsidRDefault="00C259EB" w:rsidP="00C62AE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259EB" w:rsidRDefault="00C259EB" w:rsidP="00C62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left:0;text-align:left;margin-left:271.8pt;margin-top:17.75pt;width:195.9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">
                <v:textbox>
                  <w:txbxContent>
                    <w:p w:rsidR="00C259EB" w:rsidRPr="00F74F41" w:rsidRDefault="0028000E" w:rsidP="00C62AE7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Направление письма</w:t>
                      </w:r>
                      <w:r w:rsidR="00C259E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</w:t>
                      </w:r>
                      <w:r w:rsidR="00C259EB"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принятии на учет заявителя в качестве нуждающегося в жилом помещении</w:t>
                      </w:r>
                    </w:p>
                    <w:p w:rsidR="00C259EB" w:rsidRPr="002B4B10" w:rsidRDefault="00C259EB" w:rsidP="00C62AE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259EB" w:rsidRDefault="00C259EB" w:rsidP="00C62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225425</wp:posOffset>
                </wp:positionV>
                <wp:extent cx="2428875" cy="895350"/>
                <wp:effectExtent l="0" t="0" r="28575" b="1905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9EB" w:rsidRPr="00F74F41" w:rsidRDefault="00C259EB" w:rsidP="00C62AE7">
                            <w:pPr>
                              <w:jc w:val="center"/>
                            </w:pPr>
                            <w:r w:rsidRPr="002B4B10">
                              <w:rPr>
                                <w:rFonts w:ascii="Times New Roman" w:hAnsi="Times New Roman"/>
                              </w:rPr>
                              <w:t xml:space="preserve">Уведомление  </w:t>
                            </w:r>
                            <w:r w:rsidRPr="002B4B1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</w:t>
                            </w:r>
                            <w:r w:rsidRPr="00E0763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принятии на учет заявителя в качестве нуждающегося в жилом помещении</w:t>
                            </w:r>
                          </w:p>
                          <w:p w:rsidR="00C259EB" w:rsidRDefault="00C259EB" w:rsidP="00C62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left:0;text-align:left;margin-left:14.7pt;margin-top:17.75pt;width:191.25pt;height:7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">
                <v:textbox>
                  <w:txbxContent>
                    <w:p w:rsidR="00C259EB" w:rsidRPr="00F74F41" w:rsidRDefault="00C259EB" w:rsidP="00C62AE7">
                      <w:pPr>
                        <w:jc w:val="center"/>
                      </w:pPr>
                      <w:r w:rsidRPr="002B4B10">
                        <w:rPr>
                          <w:rFonts w:ascii="Times New Roman" w:hAnsi="Times New Roman"/>
                        </w:rPr>
                        <w:t xml:space="preserve">Уведомление  </w:t>
                      </w:r>
                      <w:r w:rsidRPr="002B4B1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</w:t>
                      </w:r>
                      <w:r w:rsidRPr="00E0763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принятии на учет заявителя в качестве нуждающегося в жилом помещении</w:t>
                      </w:r>
                    </w:p>
                    <w:p w:rsidR="00C259EB" w:rsidRDefault="00C259EB" w:rsidP="00C62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C62AE7" w:rsidP="00C62AE7">
      <w:pPr>
        <w:widowControl w:val="0"/>
        <w:autoSpaceDE w:val="0"/>
        <w:autoSpaceDN w:val="0"/>
        <w:adjustRightInd w:val="0"/>
        <w:jc w:val="center"/>
      </w:pPr>
    </w:p>
    <w:p w:rsidR="00C62AE7" w:rsidRPr="00860DF0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E7" w:rsidRPr="00860DF0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2AE7" w:rsidRPr="00E4161E" w:rsidRDefault="00C62AE7" w:rsidP="00D033E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60DF0">
        <w:rPr>
          <w:rFonts w:ascii="Times New Roman" w:hAnsi="Times New Roman"/>
          <w:sz w:val="24"/>
          <w:szCs w:val="24"/>
        </w:rPr>
        <w:br w:type="page"/>
      </w:r>
      <w:bookmarkStart w:id="32" w:name="Par694"/>
      <w:bookmarkEnd w:id="32"/>
      <w:r w:rsidR="00B77FFB" w:rsidRPr="00E4161E">
        <w:rPr>
          <w:rFonts w:ascii="Times New Roman" w:hAnsi="Times New Roman"/>
          <w:sz w:val="26"/>
          <w:szCs w:val="26"/>
        </w:rPr>
        <w:lastRenderedPageBreak/>
        <w:t>П</w:t>
      </w:r>
      <w:r w:rsidR="00E51946">
        <w:rPr>
          <w:rFonts w:ascii="Times New Roman" w:hAnsi="Times New Roman"/>
          <w:sz w:val="26"/>
          <w:szCs w:val="26"/>
        </w:rPr>
        <w:t>риложение</w:t>
      </w:r>
      <w:r w:rsidR="00D033EC">
        <w:rPr>
          <w:rFonts w:ascii="Times New Roman" w:hAnsi="Times New Roman"/>
          <w:sz w:val="26"/>
          <w:szCs w:val="26"/>
        </w:rPr>
        <w:t xml:space="preserve"> 4</w:t>
      </w:r>
    </w:p>
    <w:p w:rsidR="00C62AE7" w:rsidRPr="00E4161E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4161E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E51946" w:rsidRDefault="00C62AE7" w:rsidP="00C62A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E4161E">
        <w:rPr>
          <w:rFonts w:ascii="Times New Roman" w:hAnsi="Times New Roman"/>
          <w:sz w:val="26"/>
          <w:szCs w:val="26"/>
        </w:rPr>
        <w:t xml:space="preserve">предоставления </w:t>
      </w:r>
      <w:r w:rsidR="00765D6E" w:rsidRPr="00E4161E">
        <w:rPr>
          <w:rFonts w:ascii="Times New Roman" w:hAnsi="Times New Roman"/>
          <w:sz w:val="26"/>
          <w:szCs w:val="26"/>
        </w:rPr>
        <w:t>Администрацией</w:t>
      </w:r>
      <w:r w:rsidRPr="00E4161E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E51946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C62AE7" w:rsidRPr="00E4161E">
        <w:rPr>
          <w:rFonts w:ascii="Times New Roman" w:hAnsi="Times New Roman"/>
          <w:sz w:val="26"/>
          <w:szCs w:val="26"/>
        </w:rPr>
        <w:t xml:space="preserve">услуги по принятию на </w:t>
      </w:r>
    </w:p>
    <w:p w:rsidR="00C62AE7" w:rsidRPr="00E4161E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учет </w:t>
      </w:r>
      <w:r w:rsidR="00C62AE7" w:rsidRPr="00E4161E">
        <w:rPr>
          <w:rFonts w:ascii="Times New Roman" w:hAnsi="Times New Roman"/>
          <w:sz w:val="26"/>
          <w:szCs w:val="26"/>
        </w:rPr>
        <w:t xml:space="preserve">граждан в качестве нуждающихся </w:t>
      </w:r>
    </w:p>
    <w:p w:rsidR="00E51946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жилых помещениях, </w:t>
      </w:r>
      <w:r w:rsidR="00C62AE7" w:rsidRPr="00E4161E">
        <w:rPr>
          <w:rFonts w:ascii="Times New Roman" w:hAnsi="Times New Roman"/>
          <w:sz w:val="26"/>
          <w:szCs w:val="26"/>
        </w:rPr>
        <w:t xml:space="preserve">предоставляемых </w:t>
      </w:r>
    </w:p>
    <w:p w:rsidR="00C62AE7" w:rsidRPr="00E4161E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договорам </w:t>
      </w:r>
      <w:r w:rsidR="00C62AE7" w:rsidRPr="00E4161E">
        <w:rPr>
          <w:rFonts w:ascii="Times New Roman" w:hAnsi="Times New Roman"/>
          <w:sz w:val="26"/>
          <w:szCs w:val="26"/>
        </w:rPr>
        <w:t xml:space="preserve">социального найма </w:t>
      </w:r>
    </w:p>
    <w:p w:rsidR="00C62AE7" w:rsidRPr="00860DF0" w:rsidRDefault="00C62AE7" w:rsidP="00C62AE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62AE7" w:rsidRPr="00860DF0" w:rsidRDefault="00C62AE7" w:rsidP="00C62AE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60DF0">
        <w:rPr>
          <w:rFonts w:ascii="Times New Roman" w:hAnsi="Times New Roman"/>
          <w:sz w:val="28"/>
          <w:szCs w:val="28"/>
        </w:rPr>
        <w:t xml:space="preserve">Кому  </w:t>
      </w:r>
    </w:p>
    <w:p w:rsidR="00C62AE7" w:rsidRPr="00497F55" w:rsidRDefault="00497F55" w:rsidP="00497F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(ФИО</w:t>
      </w:r>
      <w:r w:rsidR="00C62AE7" w:rsidRPr="00497F55">
        <w:rPr>
          <w:rFonts w:ascii="Times New Roman" w:hAnsi="Times New Roman"/>
          <w:sz w:val="20"/>
          <w:szCs w:val="20"/>
        </w:rPr>
        <w:t>)</w:t>
      </w:r>
    </w:p>
    <w:p w:rsidR="00C62AE7" w:rsidRPr="00860DF0" w:rsidRDefault="00497F55" w:rsidP="00C62AE7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C62AE7" w:rsidRPr="00860DF0" w:rsidRDefault="00C62AE7" w:rsidP="00C62AE7">
      <w:pPr>
        <w:spacing w:before="240"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860DF0">
        <w:rPr>
          <w:rFonts w:ascii="Times New Roman" w:hAnsi="Times New Roman"/>
          <w:sz w:val="28"/>
          <w:szCs w:val="28"/>
        </w:rPr>
        <w:t xml:space="preserve">Куда  </w:t>
      </w:r>
    </w:p>
    <w:p w:rsidR="00C62AE7" w:rsidRPr="00497F55" w:rsidRDefault="00C62AE7" w:rsidP="00497F55">
      <w:pPr>
        <w:pBdr>
          <w:top w:val="single" w:sz="4" w:space="1" w:color="auto"/>
        </w:pBdr>
        <w:spacing w:after="0" w:line="240" w:lineRule="auto"/>
        <w:ind w:left="5245"/>
        <w:jc w:val="center"/>
        <w:rPr>
          <w:rFonts w:ascii="Times New Roman" w:hAnsi="Times New Roman"/>
          <w:sz w:val="20"/>
          <w:szCs w:val="20"/>
        </w:rPr>
      </w:pPr>
      <w:r w:rsidRPr="00497F55">
        <w:rPr>
          <w:rFonts w:ascii="Times New Roman" w:hAnsi="Times New Roman"/>
          <w:sz w:val="20"/>
          <w:szCs w:val="20"/>
        </w:rPr>
        <w:t>(почтовый индекс и адрес</w:t>
      </w:r>
      <w:r w:rsidR="00497F55">
        <w:rPr>
          <w:rFonts w:ascii="Times New Roman" w:hAnsi="Times New Roman"/>
          <w:sz w:val="20"/>
          <w:szCs w:val="20"/>
        </w:rPr>
        <w:t xml:space="preserve"> заявителя)</w:t>
      </w:r>
    </w:p>
    <w:p w:rsidR="00C62AE7" w:rsidRPr="00860DF0" w:rsidRDefault="00497F55" w:rsidP="00C62AE7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C62AE7" w:rsidRPr="00C23F67" w:rsidRDefault="00C62AE7" w:rsidP="00C62AE7">
      <w:pPr>
        <w:spacing w:before="240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23F67">
        <w:rPr>
          <w:rFonts w:ascii="Times New Roman" w:hAnsi="Times New Roman"/>
          <w:b/>
          <w:bCs/>
          <w:sz w:val="26"/>
          <w:szCs w:val="26"/>
        </w:rPr>
        <w:t>УВЕДОМЛЕНИЕ</w:t>
      </w:r>
      <w:r w:rsidRPr="00C23F67">
        <w:rPr>
          <w:rFonts w:ascii="Times New Roman" w:hAnsi="Times New Roman"/>
          <w:b/>
          <w:bCs/>
          <w:sz w:val="26"/>
          <w:szCs w:val="26"/>
        </w:rPr>
        <w:br/>
        <w:t xml:space="preserve"> об отказе в регистрации документов</w:t>
      </w:r>
    </w:p>
    <w:p w:rsidR="00C62AE7" w:rsidRPr="00C23F67" w:rsidRDefault="00C62AE7" w:rsidP="00C62AE7">
      <w:pPr>
        <w:tabs>
          <w:tab w:val="right" w:pos="9356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ab/>
      </w:r>
    </w:p>
    <w:p w:rsidR="00C62AE7" w:rsidRPr="00C23F67" w:rsidRDefault="00497F55" w:rsidP="00497F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C62AE7" w:rsidRPr="00C23F67">
        <w:rPr>
          <w:rFonts w:ascii="Times New Roman" w:hAnsi="Times New Roman"/>
          <w:sz w:val="26"/>
          <w:szCs w:val="26"/>
        </w:rPr>
        <w:t xml:space="preserve">ассмотрев представленные в соответствии с частью 2 статьи 5 Закона Костромской области от 22 ноября 2005 года №320-ЗКО </w:t>
      </w:r>
      <w:r w:rsidR="00F51424" w:rsidRPr="00C23F67">
        <w:rPr>
          <w:rFonts w:ascii="Times New Roman" w:hAnsi="Times New Roman"/>
          <w:sz w:val="26"/>
          <w:szCs w:val="26"/>
        </w:rPr>
        <w:t>«</w:t>
      </w:r>
      <w:r w:rsidR="00C62AE7" w:rsidRPr="00C23F67">
        <w:rPr>
          <w:rFonts w:ascii="Times New Roman" w:hAnsi="Times New Roman"/>
          <w:sz w:val="26"/>
          <w:szCs w:val="26"/>
        </w:rPr>
        <w:t>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</w:t>
      </w:r>
      <w:r w:rsidR="00F51424" w:rsidRPr="00C23F67">
        <w:rPr>
          <w:rFonts w:ascii="Times New Roman" w:hAnsi="Times New Roman"/>
          <w:sz w:val="26"/>
          <w:szCs w:val="26"/>
        </w:rPr>
        <w:t>»</w:t>
      </w:r>
      <w:r w:rsidR="00C62AE7" w:rsidRPr="00C23F67">
        <w:rPr>
          <w:rFonts w:ascii="Times New Roman" w:hAnsi="Times New Roman"/>
          <w:sz w:val="26"/>
          <w:szCs w:val="26"/>
        </w:rPr>
        <w:t xml:space="preserve"> документы</w:t>
      </w:r>
      <w:r w:rsidR="0028000E" w:rsidRPr="00C23F67">
        <w:rPr>
          <w:rFonts w:ascii="Times New Roman" w:hAnsi="Times New Roman"/>
          <w:sz w:val="26"/>
          <w:szCs w:val="26"/>
        </w:rPr>
        <w:t xml:space="preserve">, </w:t>
      </w:r>
      <w:r w:rsidR="00F30AF9">
        <w:rPr>
          <w:rFonts w:ascii="Times New Roman" w:hAnsi="Times New Roman"/>
          <w:sz w:val="26"/>
          <w:szCs w:val="26"/>
        </w:rPr>
        <w:t xml:space="preserve">уведомляет Вас об отказе </w:t>
      </w:r>
      <w:r w:rsidR="00C62AE7" w:rsidRPr="00C23F67">
        <w:rPr>
          <w:rFonts w:ascii="Times New Roman" w:hAnsi="Times New Roman"/>
          <w:sz w:val="26"/>
          <w:szCs w:val="26"/>
        </w:rPr>
        <w:t xml:space="preserve">в  регистрации </w:t>
      </w:r>
      <w:r w:rsidR="00F30AF9">
        <w:rPr>
          <w:rFonts w:ascii="Times New Roman" w:hAnsi="Times New Roman"/>
          <w:sz w:val="26"/>
          <w:szCs w:val="26"/>
        </w:rPr>
        <w:t xml:space="preserve">заявления и приложенных к нему </w:t>
      </w:r>
      <w:r w:rsidR="00C62AE7" w:rsidRPr="00C23F67">
        <w:rPr>
          <w:rFonts w:ascii="Times New Roman" w:hAnsi="Times New Roman"/>
          <w:sz w:val="26"/>
          <w:szCs w:val="26"/>
        </w:rPr>
        <w:t>документов, в связи с _______________________________________________</w:t>
      </w:r>
      <w:r w:rsidR="00DB521D">
        <w:rPr>
          <w:rFonts w:ascii="Times New Roman" w:hAnsi="Times New Roman"/>
          <w:sz w:val="26"/>
          <w:szCs w:val="26"/>
        </w:rPr>
        <w:t>_____________________</w:t>
      </w:r>
    </w:p>
    <w:p w:rsidR="00C62AE7" w:rsidRPr="00C23F67" w:rsidRDefault="00C62AE7" w:rsidP="00C62AE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DB521D">
        <w:rPr>
          <w:rFonts w:ascii="Times New Roman" w:hAnsi="Times New Roman" w:cs="Times New Roman"/>
          <w:sz w:val="26"/>
          <w:szCs w:val="26"/>
        </w:rPr>
        <w:t>__</w:t>
      </w:r>
    </w:p>
    <w:p w:rsidR="00C62AE7" w:rsidRPr="00DB521D" w:rsidRDefault="00C62AE7" w:rsidP="00F51424">
      <w:pPr>
        <w:pStyle w:val="ConsPlusNonformat"/>
        <w:jc w:val="center"/>
        <w:rPr>
          <w:rFonts w:ascii="Times New Roman" w:hAnsi="Times New Roman" w:cs="Times New Roman"/>
        </w:rPr>
      </w:pPr>
      <w:r w:rsidRPr="00DB521D">
        <w:rPr>
          <w:rFonts w:ascii="Times New Roman" w:hAnsi="Times New Roman" w:cs="Times New Roman"/>
        </w:rPr>
        <w:t>(указать ссылку на норму административного регламента)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C62AE7" w:rsidRPr="00C23F67" w:rsidTr="003903ED">
        <w:trPr>
          <w:gridAfter w:val="1"/>
          <w:wAfter w:w="886" w:type="dxa"/>
          <w:trHeight w:val="547"/>
        </w:trPr>
        <w:tc>
          <w:tcPr>
            <w:tcW w:w="3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AE7" w:rsidRPr="00C23F67" w:rsidRDefault="00C62AE7" w:rsidP="003903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E7" w:rsidRPr="00C23F67" w:rsidRDefault="00C62AE7" w:rsidP="003903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AE7" w:rsidRPr="00C23F67" w:rsidRDefault="00C62AE7" w:rsidP="003903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E7" w:rsidRPr="00C23F67" w:rsidRDefault="00C62AE7" w:rsidP="003903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AE7" w:rsidRPr="00C23F67" w:rsidRDefault="00C62AE7" w:rsidP="003903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62AE7" w:rsidRPr="00C23F67" w:rsidTr="003903ED">
        <w:trPr>
          <w:gridAfter w:val="1"/>
          <w:wAfter w:w="886" w:type="dxa"/>
          <w:trHeight w:val="892"/>
        </w:trPr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2AE7" w:rsidRPr="00D033EC" w:rsidRDefault="00C62AE7" w:rsidP="00390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3EC">
              <w:rPr>
                <w:rFonts w:ascii="Times New Roman" w:hAnsi="Times New Roman"/>
                <w:sz w:val="20"/>
                <w:szCs w:val="20"/>
              </w:rPr>
              <w:t>(должность лица,</w:t>
            </w:r>
            <w:r w:rsidRPr="00D033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033EC">
              <w:rPr>
                <w:rFonts w:ascii="Times New Roman" w:hAnsi="Times New Roman"/>
                <w:sz w:val="20"/>
                <w:szCs w:val="20"/>
              </w:rPr>
              <w:t>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62AE7" w:rsidRPr="00D033EC" w:rsidRDefault="00C62AE7" w:rsidP="00390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62AE7" w:rsidRPr="00D033EC" w:rsidRDefault="00C62AE7" w:rsidP="00390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3EC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62AE7" w:rsidRPr="00D033EC" w:rsidRDefault="00C62AE7" w:rsidP="00390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C62AE7" w:rsidRPr="00D033EC" w:rsidRDefault="00C62AE7" w:rsidP="00390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33EC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C62AE7" w:rsidRPr="00C23F67" w:rsidTr="003903E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E7" w:rsidRPr="00C23F67" w:rsidRDefault="00C62AE7" w:rsidP="003903ED">
            <w:pPr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AE7" w:rsidRPr="00C23F67" w:rsidRDefault="00C62AE7" w:rsidP="003903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E7" w:rsidRPr="00C23F67" w:rsidRDefault="00C62AE7" w:rsidP="003903ED">
            <w:pPr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AE7" w:rsidRPr="00C23F67" w:rsidRDefault="00C62AE7" w:rsidP="003903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E7" w:rsidRPr="00C23F67" w:rsidRDefault="00C62AE7" w:rsidP="003903E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2AE7" w:rsidRPr="00C23F67" w:rsidRDefault="00C62AE7" w:rsidP="003903E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E7" w:rsidRPr="00C23F67" w:rsidRDefault="00C62AE7" w:rsidP="003903ED">
            <w:pPr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C62AE7" w:rsidRPr="00C23F67" w:rsidRDefault="00C62AE7" w:rsidP="00C62AE7">
      <w:pPr>
        <w:spacing w:before="240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М.П.</w:t>
      </w:r>
    </w:p>
    <w:p w:rsidR="001977C5" w:rsidRPr="00C23F67" w:rsidRDefault="001977C5">
      <w:pPr>
        <w:rPr>
          <w:sz w:val="26"/>
          <w:szCs w:val="26"/>
        </w:rPr>
      </w:pPr>
    </w:p>
    <w:p w:rsidR="00E51946" w:rsidRDefault="00E51946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497F55" w:rsidRDefault="00497F5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DB521D" w:rsidRDefault="00DB521D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C4729D" w:rsidRPr="00107E05" w:rsidRDefault="00107E05" w:rsidP="003A33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107E05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D033EC">
        <w:rPr>
          <w:rFonts w:ascii="Times New Roman" w:hAnsi="Times New Roman"/>
          <w:sz w:val="26"/>
          <w:szCs w:val="26"/>
        </w:rPr>
        <w:t xml:space="preserve"> 5</w:t>
      </w:r>
    </w:p>
    <w:p w:rsidR="00C4729D" w:rsidRPr="00107E05" w:rsidRDefault="00C4729D" w:rsidP="00C47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07E05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E51946" w:rsidRDefault="00C4729D" w:rsidP="00C472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6"/>
          <w:szCs w:val="26"/>
          <w:u w:val="single"/>
        </w:rPr>
      </w:pPr>
      <w:r w:rsidRPr="00107E05">
        <w:rPr>
          <w:rFonts w:ascii="Times New Roman" w:hAnsi="Times New Roman"/>
          <w:sz w:val="26"/>
          <w:szCs w:val="26"/>
        </w:rPr>
        <w:t xml:space="preserve">предоставления </w:t>
      </w:r>
      <w:r w:rsidR="00765D6E" w:rsidRPr="00107E05">
        <w:rPr>
          <w:rFonts w:ascii="Times New Roman" w:hAnsi="Times New Roman"/>
          <w:sz w:val="26"/>
          <w:szCs w:val="26"/>
        </w:rPr>
        <w:t>Администрацией</w:t>
      </w:r>
      <w:r w:rsidRPr="00107E05">
        <w:rPr>
          <w:rFonts w:ascii="Times New Roman" w:hAnsi="Times New Roman"/>
          <w:i/>
          <w:sz w:val="26"/>
          <w:szCs w:val="26"/>
          <w:u w:val="single"/>
        </w:rPr>
        <w:t xml:space="preserve"> </w:t>
      </w:r>
    </w:p>
    <w:p w:rsidR="00E51946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муниципальной </w:t>
      </w:r>
      <w:r w:rsidR="00C4729D" w:rsidRPr="00107E05">
        <w:rPr>
          <w:rFonts w:ascii="Times New Roman" w:hAnsi="Times New Roman"/>
          <w:sz w:val="26"/>
          <w:szCs w:val="26"/>
        </w:rPr>
        <w:t xml:space="preserve">услуги по принятию на </w:t>
      </w:r>
    </w:p>
    <w:p w:rsidR="00C4729D" w:rsidRPr="00107E05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учет </w:t>
      </w:r>
      <w:r w:rsidR="00C4729D" w:rsidRPr="00107E05">
        <w:rPr>
          <w:rFonts w:ascii="Times New Roman" w:hAnsi="Times New Roman"/>
          <w:sz w:val="26"/>
          <w:szCs w:val="26"/>
        </w:rPr>
        <w:t xml:space="preserve">граждан в качестве нуждающихся </w:t>
      </w:r>
    </w:p>
    <w:p w:rsidR="00E51946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жилых помещениях, </w:t>
      </w:r>
      <w:r w:rsidR="00C4729D" w:rsidRPr="00107E05">
        <w:rPr>
          <w:rFonts w:ascii="Times New Roman" w:hAnsi="Times New Roman"/>
          <w:sz w:val="26"/>
          <w:szCs w:val="26"/>
        </w:rPr>
        <w:t xml:space="preserve">предоставляемых </w:t>
      </w:r>
    </w:p>
    <w:p w:rsidR="00C4729D" w:rsidRPr="00107E05" w:rsidRDefault="00E51946" w:rsidP="00E519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договорам </w:t>
      </w:r>
      <w:r w:rsidR="00C4729D" w:rsidRPr="00107E05">
        <w:rPr>
          <w:rFonts w:ascii="Times New Roman" w:hAnsi="Times New Roman"/>
          <w:sz w:val="26"/>
          <w:szCs w:val="26"/>
        </w:rPr>
        <w:t xml:space="preserve">социального найма </w:t>
      </w:r>
    </w:p>
    <w:p w:rsidR="00C4729D" w:rsidRPr="00860DF0" w:rsidRDefault="00C4729D" w:rsidP="00C4729D">
      <w:pPr>
        <w:pStyle w:val="ConsPlusNormal"/>
        <w:widowControl/>
        <w:jc w:val="right"/>
        <w:outlineLvl w:val="1"/>
        <w:rPr>
          <w:b/>
          <w:color w:val="000000"/>
        </w:rPr>
      </w:pPr>
    </w:p>
    <w:tbl>
      <w:tblPr>
        <w:tblW w:w="87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4"/>
        <w:gridCol w:w="445"/>
        <w:gridCol w:w="1726"/>
        <w:gridCol w:w="4585"/>
      </w:tblGrid>
      <w:tr w:rsidR="00497F55" w:rsidRPr="0054334A" w:rsidTr="0054334A">
        <w:trPr>
          <w:trHeight w:val="964"/>
        </w:trPr>
        <w:tc>
          <w:tcPr>
            <w:tcW w:w="4154" w:type="dxa"/>
            <w:gridSpan w:val="4"/>
            <w:shd w:val="clear" w:color="auto" w:fill="auto"/>
          </w:tcPr>
          <w:p w:rsidR="00497F55" w:rsidRPr="00E51946" w:rsidRDefault="00AE0388" w:rsidP="00543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entury" w:hAnsi="Century"/>
                <w:b/>
                <w:noProof/>
                <w:sz w:val="28"/>
                <w:szCs w:val="28"/>
              </w:rPr>
              <w:drawing>
                <wp:inline distT="0" distB="0" distL="0" distR="0">
                  <wp:extent cx="561975" cy="685800"/>
                  <wp:effectExtent l="0" t="0" r="9525" b="0"/>
                  <wp:docPr id="2" name="Рисунок 1" descr="gerb10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0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5" w:type="dxa"/>
            <w:vMerge w:val="restart"/>
            <w:shd w:val="clear" w:color="auto" w:fill="auto"/>
          </w:tcPr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4A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4A">
              <w:rPr>
                <w:rFonts w:ascii="Times New Roman" w:hAnsi="Times New Roman"/>
                <w:sz w:val="24"/>
                <w:szCs w:val="24"/>
              </w:rPr>
              <w:t xml:space="preserve">                            (Ф.И.О)</w:t>
            </w: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4A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4A">
              <w:rPr>
                <w:rFonts w:ascii="Times New Roman" w:hAnsi="Times New Roman"/>
                <w:sz w:val="24"/>
                <w:szCs w:val="24"/>
              </w:rPr>
              <w:t xml:space="preserve">                      (адрес заявителя)</w:t>
            </w:r>
          </w:p>
          <w:p w:rsidR="00497F55" w:rsidRPr="0054334A" w:rsidRDefault="00497F55" w:rsidP="00497F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55" w:rsidRPr="00E51946" w:rsidTr="0054334A">
        <w:trPr>
          <w:trHeight w:val="1928"/>
        </w:trPr>
        <w:tc>
          <w:tcPr>
            <w:tcW w:w="4154" w:type="dxa"/>
            <w:gridSpan w:val="4"/>
            <w:shd w:val="clear" w:color="auto" w:fill="auto"/>
          </w:tcPr>
          <w:p w:rsidR="00497F55" w:rsidRPr="00E51946" w:rsidRDefault="00497F55" w:rsidP="0054334A">
            <w:pPr>
              <w:keepNext/>
              <w:tabs>
                <w:tab w:val="left" w:pos="570"/>
                <w:tab w:val="left" w:pos="3689"/>
              </w:tabs>
              <w:spacing w:before="120" w:after="0" w:line="240" w:lineRule="auto"/>
              <w:jc w:val="center"/>
              <w:outlineLvl w:val="0"/>
              <w:rPr>
                <w:rFonts w:ascii="Book Antiqua" w:hAnsi="Book Antiqua"/>
                <w:kern w:val="32"/>
                <w:sz w:val="24"/>
                <w:szCs w:val="24"/>
              </w:rPr>
            </w:pPr>
            <w:r w:rsidRPr="00E51946">
              <w:rPr>
                <w:rFonts w:ascii="Book Antiqua" w:hAnsi="Book Antiqua"/>
                <w:kern w:val="32"/>
                <w:sz w:val="24"/>
                <w:szCs w:val="24"/>
              </w:rPr>
              <w:t>АДМИНИСТРАЦИЯ</w:t>
            </w:r>
          </w:p>
          <w:p w:rsidR="00497F55" w:rsidRPr="00E51946" w:rsidRDefault="00497F55" w:rsidP="0054334A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Book Antiqua" w:hAnsi="Book Antiqua"/>
                <w:bCs/>
                <w:sz w:val="24"/>
                <w:szCs w:val="24"/>
              </w:rPr>
            </w:pPr>
            <w:r w:rsidRPr="00E51946">
              <w:rPr>
                <w:rFonts w:ascii="Book Antiqua" w:hAnsi="Book Antiqua"/>
                <w:bCs/>
                <w:sz w:val="24"/>
                <w:szCs w:val="24"/>
              </w:rPr>
              <w:t>ГОРОДА  КОСТРОМЫ</w:t>
            </w:r>
          </w:p>
          <w:p w:rsidR="00497F55" w:rsidRPr="00E51946" w:rsidRDefault="00497F55" w:rsidP="0054334A">
            <w:pPr>
              <w:tabs>
                <w:tab w:val="left" w:pos="428"/>
                <w:tab w:val="left" w:pos="3688"/>
              </w:tabs>
              <w:spacing w:after="0" w:line="24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E51946">
              <w:rPr>
                <w:rFonts w:ascii="Book Antiqua" w:hAnsi="Book Antiqua"/>
                <w:b/>
                <w:sz w:val="24"/>
                <w:szCs w:val="24"/>
              </w:rPr>
              <w:t xml:space="preserve">Управление </w:t>
            </w:r>
            <w:r w:rsidRPr="0054334A">
              <w:rPr>
                <w:rFonts w:ascii="Book Antiqua" w:hAnsi="Book Antiqua"/>
                <w:b/>
                <w:sz w:val="24"/>
                <w:szCs w:val="24"/>
              </w:rPr>
              <w:t>имущественных и земельных отношений</w:t>
            </w:r>
          </w:p>
          <w:p w:rsidR="00497F55" w:rsidRPr="00E51946" w:rsidRDefault="00497F55" w:rsidP="0054334A">
            <w:pPr>
              <w:spacing w:before="12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46">
              <w:rPr>
                <w:rFonts w:ascii="Times New Roman" w:hAnsi="Times New Roman"/>
                <w:sz w:val="24"/>
                <w:szCs w:val="24"/>
              </w:rPr>
              <w:t xml:space="preserve">Конституции пл., 2, г. Кострома, 156005 </w:t>
            </w:r>
            <w:r w:rsidRPr="00E51946">
              <w:rPr>
                <w:rFonts w:ascii="Times New Roman" w:hAnsi="Times New Roman"/>
                <w:sz w:val="24"/>
                <w:szCs w:val="24"/>
              </w:rPr>
              <w:br/>
              <w:t>Тел. (4942) 42-68-41</w:t>
            </w:r>
            <w:r w:rsidRPr="00E51946">
              <w:rPr>
                <w:rFonts w:ascii="Times New Roman" w:hAnsi="Times New Roman"/>
                <w:sz w:val="24"/>
                <w:szCs w:val="24"/>
              </w:rPr>
              <w:br/>
              <w:t>факс (4942) 32-62-10</w:t>
            </w:r>
            <w:r w:rsidRPr="00E51946">
              <w:rPr>
                <w:rFonts w:ascii="Times New Roman" w:hAnsi="Times New Roman"/>
                <w:sz w:val="24"/>
                <w:szCs w:val="24"/>
              </w:rPr>
              <w:br/>
              <w:t>Е-</w:t>
            </w:r>
            <w:r w:rsidRPr="00E5194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519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1946">
              <w:rPr>
                <w:rFonts w:ascii="Times New Roman" w:hAnsi="Times New Roman"/>
                <w:sz w:val="24"/>
                <w:szCs w:val="24"/>
                <w:lang w:val="en-US"/>
              </w:rPr>
              <w:t>kui</w:t>
            </w:r>
            <w:r w:rsidRPr="00E51946">
              <w:rPr>
                <w:rFonts w:ascii="Times New Roman" w:hAnsi="Times New Roman"/>
                <w:sz w:val="24"/>
                <w:szCs w:val="24"/>
              </w:rPr>
              <w:t>@</w:t>
            </w:r>
            <w:r w:rsidRPr="00E51946">
              <w:rPr>
                <w:rFonts w:ascii="Times New Roman" w:hAnsi="Times New Roman"/>
                <w:sz w:val="24"/>
                <w:szCs w:val="24"/>
                <w:lang w:val="en-US"/>
              </w:rPr>
              <w:t>admgor</w:t>
            </w:r>
            <w:r w:rsidRPr="00E51946">
              <w:rPr>
                <w:rFonts w:ascii="Times New Roman" w:hAnsi="Times New Roman"/>
                <w:sz w:val="24"/>
                <w:szCs w:val="24"/>
              </w:rPr>
              <w:t>.</w:t>
            </w:r>
            <w:r w:rsidRPr="00E51946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51946">
              <w:rPr>
                <w:rFonts w:ascii="Times New Roman" w:hAnsi="Times New Roman"/>
                <w:sz w:val="24"/>
                <w:szCs w:val="24"/>
              </w:rPr>
              <w:t>о</w:t>
            </w:r>
            <w:r w:rsidRPr="00E51946">
              <w:rPr>
                <w:rFonts w:ascii="Times New Roman" w:hAnsi="Times New Roman"/>
                <w:sz w:val="24"/>
                <w:szCs w:val="24"/>
                <w:lang w:val="en-US"/>
              </w:rPr>
              <w:t>stroma</w:t>
            </w:r>
            <w:r w:rsidRPr="00E51946">
              <w:rPr>
                <w:rFonts w:ascii="Times New Roman" w:hAnsi="Times New Roman"/>
                <w:sz w:val="24"/>
                <w:szCs w:val="24"/>
              </w:rPr>
              <w:t>.</w:t>
            </w:r>
            <w:r w:rsidRPr="00E51946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4585" w:type="dxa"/>
            <w:vMerge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</w:pPr>
          </w:p>
        </w:tc>
      </w:tr>
      <w:tr w:rsidR="00497F55" w:rsidRPr="0054334A" w:rsidTr="0054334A">
        <w:trPr>
          <w:trHeight w:val="429"/>
        </w:trPr>
        <w:tc>
          <w:tcPr>
            <w:tcW w:w="1983" w:type="dxa"/>
            <w:gridSpan w:val="2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1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dxa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6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55" w:rsidRPr="0054334A" w:rsidTr="0054334A">
        <w:trPr>
          <w:trHeight w:val="460"/>
        </w:trPr>
        <w:tc>
          <w:tcPr>
            <w:tcW w:w="709" w:type="dxa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6">
              <w:rPr>
                <w:rFonts w:ascii="Times New Roman" w:hAnsi="Times New Roman"/>
                <w:sz w:val="24"/>
                <w:szCs w:val="24"/>
              </w:rPr>
              <w:t>На №</w:t>
            </w:r>
          </w:p>
        </w:tc>
        <w:tc>
          <w:tcPr>
            <w:tcW w:w="1274" w:type="dxa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1946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26" w:type="dxa"/>
            <w:vMerge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F55" w:rsidRPr="0054334A" w:rsidTr="0054334A">
        <w:trPr>
          <w:trHeight w:val="334"/>
        </w:trPr>
        <w:tc>
          <w:tcPr>
            <w:tcW w:w="4154" w:type="dxa"/>
            <w:gridSpan w:val="4"/>
            <w:shd w:val="clear" w:color="auto" w:fill="auto"/>
          </w:tcPr>
          <w:p w:rsidR="00497F55" w:rsidRPr="00E51946" w:rsidRDefault="00497F55" w:rsidP="0054334A">
            <w:pPr>
              <w:spacing w:after="0" w:line="240" w:lineRule="auto"/>
              <w:ind w:firstLine="53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5" w:type="dxa"/>
            <w:vMerge/>
            <w:shd w:val="clear" w:color="auto" w:fill="auto"/>
          </w:tcPr>
          <w:p w:rsidR="00497F55" w:rsidRPr="0054334A" w:rsidRDefault="00497F55" w:rsidP="00543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1946" w:rsidRDefault="00E51946" w:rsidP="00102E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4729D" w:rsidRDefault="00C4729D" w:rsidP="00102EF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02EF2" w:rsidRPr="00C23F67" w:rsidRDefault="00102EF2" w:rsidP="00102EF2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:rsidR="00E51946" w:rsidRDefault="00C4729D" w:rsidP="00C4729D">
      <w:pPr>
        <w:pStyle w:val="ConsPlusNonformat"/>
        <w:jc w:val="both"/>
        <w:rPr>
          <w:rStyle w:val="TimesNewRoman14"/>
          <w:sz w:val="26"/>
          <w:szCs w:val="26"/>
        </w:rPr>
      </w:pPr>
      <w:r w:rsidRPr="00C23F67">
        <w:rPr>
          <w:rStyle w:val="TimesNewRoman14"/>
          <w:sz w:val="26"/>
          <w:szCs w:val="26"/>
        </w:rPr>
        <w:t xml:space="preserve"> </w:t>
      </w:r>
      <w:r w:rsidR="00D033EC">
        <w:rPr>
          <w:rFonts w:ascii="Times New Roman" w:hAnsi="Times New Roman" w:cs="Times New Roman"/>
          <w:sz w:val="26"/>
          <w:szCs w:val="26"/>
        </w:rPr>
        <w:t>рассмотрено Ваше</w:t>
      </w:r>
      <w:r w:rsidRPr="00C23F67">
        <w:rPr>
          <w:rFonts w:ascii="Times New Roman" w:hAnsi="Times New Roman" w:cs="Times New Roman"/>
          <w:sz w:val="26"/>
          <w:szCs w:val="26"/>
        </w:rPr>
        <w:t xml:space="preserve"> заявление от «___» ____</w:t>
      </w:r>
      <w:r w:rsidR="00175003">
        <w:rPr>
          <w:rFonts w:ascii="Times New Roman" w:hAnsi="Times New Roman" w:cs="Times New Roman"/>
          <w:sz w:val="26"/>
          <w:szCs w:val="26"/>
        </w:rPr>
        <w:t>____</w:t>
      </w:r>
      <w:r w:rsidRPr="00C23F67">
        <w:rPr>
          <w:rFonts w:ascii="Times New Roman" w:hAnsi="Times New Roman" w:cs="Times New Roman"/>
          <w:sz w:val="26"/>
          <w:szCs w:val="26"/>
        </w:rPr>
        <w:t>____ 20___ года № ______</w:t>
      </w:r>
      <w:r w:rsidR="00175003">
        <w:rPr>
          <w:rFonts w:ascii="Times New Roman" w:hAnsi="Times New Roman" w:cs="Times New Roman"/>
          <w:sz w:val="26"/>
          <w:szCs w:val="26"/>
        </w:rPr>
        <w:t>_</w:t>
      </w:r>
      <w:r w:rsidRPr="00C23F67">
        <w:rPr>
          <w:rFonts w:ascii="Times New Roman" w:hAnsi="Times New Roman" w:cs="Times New Roman"/>
          <w:sz w:val="26"/>
          <w:szCs w:val="26"/>
        </w:rPr>
        <w:t xml:space="preserve"> </w:t>
      </w:r>
      <w:r w:rsidRPr="00C23F67">
        <w:rPr>
          <w:rStyle w:val="TimesNewRoman14"/>
          <w:sz w:val="26"/>
          <w:szCs w:val="26"/>
        </w:rPr>
        <w:t xml:space="preserve">о предоставлении ___________________________________________________. </w:t>
      </w:r>
    </w:p>
    <w:p w:rsidR="00C4729D" w:rsidRPr="00C23F67" w:rsidRDefault="00C4729D" w:rsidP="00E51946">
      <w:pPr>
        <w:pStyle w:val="ConsPlusNonformat"/>
        <w:jc w:val="both"/>
        <w:rPr>
          <w:rStyle w:val="TimesNewRoman14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 xml:space="preserve">В рамках межведомственного информационного взаимодействия </w:t>
      </w:r>
      <w:r w:rsidRPr="00C23F67">
        <w:rPr>
          <w:rStyle w:val="TimesNewRoman14"/>
          <w:sz w:val="26"/>
          <w:szCs w:val="26"/>
        </w:rPr>
        <w:t>______________________________________________________________</w:t>
      </w:r>
      <w:r w:rsidR="00E51946">
        <w:rPr>
          <w:rStyle w:val="TimesNewRoman14"/>
          <w:sz w:val="26"/>
          <w:szCs w:val="26"/>
        </w:rPr>
        <w:t>_______</w:t>
      </w:r>
    </w:p>
    <w:p w:rsidR="00C4729D" w:rsidRPr="00C23F67" w:rsidRDefault="00E51946" w:rsidP="00C472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были  запрошены  следующие </w:t>
      </w:r>
      <w:r w:rsidR="00C4729D" w:rsidRPr="00C23F67">
        <w:rPr>
          <w:rFonts w:ascii="Times New Roman" w:hAnsi="Times New Roman" w:cs="Times New Roman"/>
          <w:sz w:val="26"/>
          <w:szCs w:val="26"/>
        </w:rPr>
        <w:t>документы (сведения) 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C4729D" w:rsidRPr="00C23F67" w:rsidRDefault="00E51946" w:rsidP="00C472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="00C4729D" w:rsidRPr="00C23F67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C4729D" w:rsidRPr="00102EF2" w:rsidRDefault="00C4729D" w:rsidP="00C4729D">
      <w:pPr>
        <w:pStyle w:val="ConsPlusNonformat"/>
        <w:jc w:val="center"/>
        <w:rPr>
          <w:rFonts w:ascii="Times New Roman" w:hAnsi="Times New Roman" w:cs="Times New Roman"/>
        </w:rPr>
      </w:pPr>
      <w:r w:rsidRPr="00102EF2">
        <w:rPr>
          <w:rFonts w:ascii="Times New Roman" w:hAnsi="Times New Roman" w:cs="Times New Roman"/>
        </w:rPr>
        <w:t>(указываются документы (информация), запрошенные по межведомственным запросам)</w:t>
      </w:r>
    </w:p>
    <w:p w:rsidR="00C4729D" w:rsidRPr="00C23F67" w:rsidRDefault="00C4729D" w:rsidP="00C472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От ________________________________________________________________</w:t>
      </w:r>
      <w:r w:rsidR="00E51946">
        <w:rPr>
          <w:rFonts w:ascii="Times New Roman" w:hAnsi="Times New Roman" w:cs="Times New Roman"/>
          <w:sz w:val="26"/>
          <w:szCs w:val="26"/>
        </w:rPr>
        <w:t>__</w:t>
      </w:r>
    </w:p>
    <w:p w:rsidR="00C4729D" w:rsidRPr="00C23F67" w:rsidRDefault="00C4729D" w:rsidP="00C472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51946">
        <w:rPr>
          <w:rFonts w:ascii="Times New Roman" w:hAnsi="Times New Roman" w:cs="Times New Roman"/>
          <w:sz w:val="26"/>
          <w:szCs w:val="26"/>
        </w:rPr>
        <w:t>__</w:t>
      </w:r>
    </w:p>
    <w:p w:rsidR="00C4729D" w:rsidRPr="00102EF2" w:rsidRDefault="00C4729D" w:rsidP="00C4729D">
      <w:pPr>
        <w:pStyle w:val="ConsPlusNonformat"/>
        <w:jc w:val="center"/>
        <w:rPr>
          <w:rFonts w:ascii="Times New Roman" w:hAnsi="Times New Roman" w:cs="Times New Roman"/>
        </w:rPr>
      </w:pPr>
      <w:r w:rsidRPr="00102EF2">
        <w:rPr>
          <w:rFonts w:ascii="Times New Roman" w:hAnsi="Times New Roman" w:cs="Times New Roman"/>
        </w:rPr>
        <w:t>(указывается орган подготовивший ответ на межведомственный запрос)</w:t>
      </w:r>
    </w:p>
    <w:p w:rsidR="00C4729D" w:rsidRPr="00C23F67" w:rsidRDefault="00C4729D" w:rsidP="00C472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3F67">
        <w:rPr>
          <w:rFonts w:ascii="Times New Roman" w:hAnsi="Times New Roman" w:cs="Times New Roman"/>
          <w:sz w:val="26"/>
          <w:szCs w:val="26"/>
        </w:rPr>
        <w:t>поступил ответ на межведомственный запрос, свидетельствующий об отсутствии запрашиваемого документа (сведений).</w:t>
      </w:r>
    </w:p>
    <w:p w:rsidR="00C4729D" w:rsidRPr="00C23F67" w:rsidRDefault="00D033EC" w:rsidP="00C4729D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C4729D" w:rsidRPr="00C23F67">
        <w:rPr>
          <w:rFonts w:ascii="Times New Roman" w:hAnsi="Times New Roman"/>
          <w:sz w:val="26"/>
          <w:szCs w:val="26"/>
        </w:rPr>
        <w:t>связи с тем, что указанные документы (сведения) необходимы для предоставления муниципальной услуги, предлагаем Вам в соответст</w:t>
      </w:r>
      <w:r w:rsidR="00F30AF9">
        <w:rPr>
          <w:rFonts w:ascii="Times New Roman" w:hAnsi="Times New Roman"/>
          <w:sz w:val="26"/>
          <w:szCs w:val="26"/>
        </w:rPr>
        <w:t>вии с подпунктом «б» пункта 3.3.7 А</w:t>
      </w:r>
      <w:r w:rsidR="00C4729D" w:rsidRPr="00C23F67">
        <w:rPr>
          <w:rFonts w:ascii="Times New Roman" w:hAnsi="Times New Roman"/>
          <w:sz w:val="26"/>
          <w:szCs w:val="26"/>
        </w:rPr>
        <w:t xml:space="preserve">дминистративного регламента предоставления муниципальной услуги </w:t>
      </w:r>
      <w:r w:rsidR="00C4729D" w:rsidRPr="00C23F67">
        <w:rPr>
          <w:rFonts w:ascii="Times New Roman" w:hAnsi="Times New Roman"/>
          <w:bCs/>
          <w:sz w:val="26"/>
          <w:szCs w:val="26"/>
        </w:rPr>
        <w:t>по принятию на учет граждан в качестве нуждающихся в жилых помещениях, предоставляемых по договорам социального найма, в электронном виде</w:t>
      </w:r>
      <w:r w:rsidR="00C4729D" w:rsidRPr="00C23F67">
        <w:rPr>
          <w:rFonts w:ascii="Times New Roman" w:hAnsi="Times New Roman"/>
          <w:sz w:val="26"/>
          <w:szCs w:val="26"/>
        </w:rPr>
        <w:t xml:space="preserve">, утвержденного </w:t>
      </w:r>
      <w:r w:rsidR="00F30AF9">
        <w:rPr>
          <w:rFonts w:ascii="Times New Roman" w:hAnsi="Times New Roman"/>
          <w:sz w:val="26"/>
          <w:szCs w:val="26"/>
        </w:rPr>
        <w:t xml:space="preserve">постановлением Администрации города Костромы </w:t>
      </w:r>
      <w:r w:rsidR="00E51946">
        <w:rPr>
          <w:rFonts w:ascii="Times New Roman" w:hAnsi="Times New Roman"/>
          <w:sz w:val="26"/>
          <w:szCs w:val="26"/>
        </w:rPr>
        <w:t>______</w:t>
      </w:r>
      <w:r w:rsidR="00C4729D" w:rsidRPr="00C23F67">
        <w:rPr>
          <w:rFonts w:ascii="Times New Roman" w:hAnsi="Times New Roman"/>
          <w:sz w:val="26"/>
          <w:szCs w:val="26"/>
        </w:rPr>
        <w:t>_________</w:t>
      </w:r>
      <w:r w:rsidR="00E51946">
        <w:rPr>
          <w:rFonts w:ascii="Times New Roman" w:hAnsi="Times New Roman"/>
          <w:sz w:val="26"/>
          <w:szCs w:val="26"/>
        </w:rPr>
        <w:t>___________________________</w:t>
      </w:r>
      <w:r w:rsidR="00F30AF9">
        <w:rPr>
          <w:rFonts w:ascii="Times New Roman" w:hAnsi="Times New Roman"/>
          <w:sz w:val="26"/>
          <w:szCs w:val="26"/>
        </w:rPr>
        <w:t>________________</w:t>
      </w:r>
    </w:p>
    <w:p w:rsidR="00C4729D" w:rsidRPr="00102EF2" w:rsidRDefault="00C4729D" w:rsidP="00C4729D">
      <w:pPr>
        <w:pStyle w:val="ConsPlusNormal"/>
        <w:ind w:firstLine="709"/>
        <w:jc w:val="center"/>
        <w:rPr>
          <w:rFonts w:ascii="Times New Roman" w:hAnsi="Times New Roman"/>
          <w:sz w:val="20"/>
          <w:szCs w:val="20"/>
        </w:rPr>
      </w:pPr>
      <w:r w:rsidRPr="00102EF2">
        <w:rPr>
          <w:rFonts w:ascii="Times New Roman" w:hAnsi="Times New Roman"/>
          <w:sz w:val="20"/>
          <w:szCs w:val="20"/>
        </w:rPr>
        <w:t xml:space="preserve">(реквизиты </w:t>
      </w:r>
      <w:r w:rsidR="00F30AF9">
        <w:rPr>
          <w:rFonts w:ascii="Times New Roman" w:hAnsi="Times New Roman"/>
          <w:sz w:val="20"/>
          <w:szCs w:val="20"/>
        </w:rPr>
        <w:t xml:space="preserve">муниципального </w:t>
      </w:r>
      <w:r w:rsidRPr="00102EF2">
        <w:rPr>
          <w:rFonts w:ascii="Times New Roman" w:hAnsi="Times New Roman"/>
          <w:sz w:val="20"/>
          <w:szCs w:val="20"/>
        </w:rPr>
        <w:t>нормативного правового акта)</w:t>
      </w:r>
    </w:p>
    <w:p w:rsidR="00E51946" w:rsidRDefault="00E51946" w:rsidP="00C4729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______________________________________________________________________</w:t>
      </w:r>
    </w:p>
    <w:p w:rsidR="00C4729D" w:rsidRPr="00C23F67" w:rsidRDefault="00C4729D" w:rsidP="00C4729D">
      <w:pPr>
        <w:pStyle w:val="ConsPlusNormal"/>
        <w:jc w:val="both"/>
        <w:rPr>
          <w:rFonts w:ascii="Times New Roman" w:hAnsi="Times New Roman"/>
          <w:color w:val="FF0000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 xml:space="preserve">представить их самостоятельно в </w:t>
      </w:r>
      <w:r w:rsidR="00056C0D" w:rsidRPr="00C23F67">
        <w:rPr>
          <w:rFonts w:ascii="Times New Roman" w:hAnsi="Times New Roman"/>
          <w:sz w:val="26"/>
          <w:szCs w:val="26"/>
        </w:rPr>
        <w:t>пятидневный</w:t>
      </w:r>
      <w:r w:rsidRPr="00C23F67">
        <w:rPr>
          <w:rFonts w:ascii="Times New Roman" w:hAnsi="Times New Roman"/>
          <w:sz w:val="26"/>
          <w:szCs w:val="26"/>
        </w:rPr>
        <w:t xml:space="preserve"> срок. </w:t>
      </w: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510"/>
        <w:gridCol w:w="227"/>
        <w:gridCol w:w="181"/>
        <w:gridCol w:w="259"/>
        <w:gridCol w:w="1812"/>
        <w:gridCol w:w="259"/>
        <w:gridCol w:w="3237"/>
        <w:gridCol w:w="886"/>
      </w:tblGrid>
      <w:tr w:rsidR="00C4729D" w:rsidRPr="00C23F67" w:rsidTr="00C4729D">
        <w:trPr>
          <w:gridAfter w:val="1"/>
          <w:wAfter w:w="886" w:type="dxa"/>
          <w:trHeight w:val="547"/>
        </w:trPr>
        <w:tc>
          <w:tcPr>
            <w:tcW w:w="37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29D" w:rsidRPr="00C23F67" w:rsidTr="00C4729D">
        <w:trPr>
          <w:gridAfter w:val="1"/>
          <w:wAfter w:w="886" w:type="dxa"/>
          <w:trHeight w:val="892"/>
        </w:trPr>
        <w:tc>
          <w:tcPr>
            <w:tcW w:w="3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(должность лица, подписавшего уведомление)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(расшифровка подписи)</w:t>
            </w:r>
          </w:p>
        </w:tc>
      </w:tr>
      <w:tr w:rsidR="00C4729D" w:rsidRPr="00C23F67" w:rsidTr="00C4729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29D" w:rsidRPr="00C23F67" w:rsidRDefault="00C4729D" w:rsidP="00C472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3F67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F51424" w:rsidRDefault="00C4729D" w:rsidP="003A339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23F67">
        <w:rPr>
          <w:rFonts w:ascii="Times New Roman" w:hAnsi="Times New Roman"/>
          <w:sz w:val="26"/>
          <w:szCs w:val="26"/>
        </w:rPr>
        <w:t>М.П.</w:t>
      </w:r>
    </w:p>
    <w:p w:rsidR="00E16B3E" w:rsidRDefault="00E16B3E" w:rsidP="003A33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B3E" w:rsidRDefault="00E16B3E" w:rsidP="003A33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16B3E" w:rsidRDefault="00E16B3E" w:rsidP="003A339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E16B3E" w:rsidSect="003A4A9B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footnotePr>
        <w:numRestart w:val="eachPage"/>
      </w:footnotePr>
      <w:type w:val="continuous"/>
      <w:pgSz w:w="11906" w:h="16838"/>
      <w:pgMar w:top="1135" w:right="849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5E3" w:rsidRDefault="004465E3" w:rsidP="00C62AE7">
      <w:pPr>
        <w:spacing w:after="0" w:line="240" w:lineRule="auto"/>
      </w:pPr>
      <w:r>
        <w:separator/>
      </w:r>
    </w:p>
  </w:endnote>
  <w:endnote w:type="continuationSeparator" w:id="0">
    <w:p w:rsidR="004465E3" w:rsidRDefault="004465E3" w:rsidP="00C62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9" w:rsidRDefault="006D61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9" w:rsidRDefault="006D61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9" w:rsidRDefault="006D61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5E3" w:rsidRDefault="004465E3" w:rsidP="00C62AE7">
      <w:pPr>
        <w:spacing w:after="0" w:line="240" w:lineRule="auto"/>
      </w:pPr>
      <w:r>
        <w:separator/>
      </w:r>
    </w:p>
  </w:footnote>
  <w:footnote w:type="continuationSeparator" w:id="0">
    <w:p w:rsidR="004465E3" w:rsidRDefault="004465E3" w:rsidP="00C62AE7">
      <w:pPr>
        <w:spacing w:after="0" w:line="240" w:lineRule="auto"/>
      </w:pPr>
      <w:r>
        <w:continuationSeparator/>
      </w:r>
    </w:p>
  </w:footnote>
  <w:footnote w:id="1">
    <w:p w:rsidR="00C259EB" w:rsidRPr="00B76100" w:rsidRDefault="00B76100" w:rsidP="002800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заявитель указывает (выделяет) нужное основание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9" w:rsidRDefault="006D61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9" w:rsidRDefault="006D61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D9" w:rsidRDefault="006D61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B77"/>
    <w:multiLevelType w:val="hybridMultilevel"/>
    <w:tmpl w:val="A392A814"/>
    <w:lvl w:ilvl="0" w:tplc="DB087F7E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C7A5A"/>
    <w:multiLevelType w:val="multilevel"/>
    <w:tmpl w:val="653E80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74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2">
    <w:nsid w:val="0AFA38E1"/>
    <w:multiLevelType w:val="hybridMultilevel"/>
    <w:tmpl w:val="931AE702"/>
    <w:lvl w:ilvl="0" w:tplc="C59CA0AA">
      <w:start w:val="1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0C7800AB"/>
    <w:multiLevelType w:val="multilevel"/>
    <w:tmpl w:val="ABB4987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  <w:i w:val="0"/>
      </w:rPr>
    </w:lvl>
  </w:abstractNum>
  <w:abstractNum w:abstractNumId="4">
    <w:nsid w:val="0F1420CC"/>
    <w:multiLevelType w:val="hybridMultilevel"/>
    <w:tmpl w:val="E332B12C"/>
    <w:lvl w:ilvl="0" w:tplc="33CC8828">
      <w:start w:val="59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A3A5634"/>
    <w:multiLevelType w:val="hybridMultilevel"/>
    <w:tmpl w:val="846EDD68"/>
    <w:lvl w:ilvl="0" w:tplc="64BCF034">
      <w:start w:val="6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41E10"/>
    <w:multiLevelType w:val="hybridMultilevel"/>
    <w:tmpl w:val="A04AD252"/>
    <w:lvl w:ilvl="0" w:tplc="CDEC5BD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B1ACC"/>
    <w:multiLevelType w:val="hybridMultilevel"/>
    <w:tmpl w:val="A8622CCE"/>
    <w:lvl w:ilvl="0" w:tplc="0419000F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9604F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8573F90"/>
    <w:multiLevelType w:val="hybridMultilevel"/>
    <w:tmpl w:val="7766F1B2"/>
    <w:lvl w:ilvl="0" w:tplc="7B56280A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1703F"/>
    <w:multiLevelType w:val="hybridMultilevel"/>
    <w:tmpl w:val="A9FA4920"/>
    <w:lvl w:ilvl="0" w:tplc="8564D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68760CB"/>
    <w:multiLevelType w:val="hybridMultilevel"/>
    <w:tmpl w:val="7408CC24"/>
    <w:lvl w:ilvl="0" w:tplc="D01087C8">
      <w:start w:val="43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DB42C7E"/>
    <w:multiLevelType w:val="multilevel"/>
    <w:tmpl w:val="541AFC7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4">
    <w:nsid w:val="50D07451"/>
    <w:multiLevelType w:val="hybridMultilevel"/>
    <w:tmpl w:val="FB4ADE44"/>
    <w:lvl w:ilvl="0" w:tplc="4AA6369A">
      <w:start w:val="4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42EE"/>
    <w:multiLevelType w:val="hybridMultilevel"/>
    <w:tmpl w:val="C19E7176"/>
    <w:lvl w:ilvl="0" w:tplc="0EDC61D6">
      <w:start w:val="72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A0122A3"/>
    <w:multiLevelType w:val="hybridMultilevel"/>
    <w:tmpl w:val="1D5802F4"/>
    <w:lvl w:ilvl="0" w:tplc="F6D85EA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C5F03EC"/>
    <w:multiLevelType w:val="multilevel"/>
    <w:tmpl w:val="D57CB540"/>
    <w:lvl w:ilvl="0">
      <w:start w:val="1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iCs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ascii="Times New Roman CYR" w:hAnsi="Times New Roman CYR" w:cs="Times New Roman CYR" w:hint="default"/>
      </w:rPr>
    </w:lvl>
  </w:abstractNum>
  <w:abstractNum w:abstractNumId="18">
    <w:nsid w:val="5EEF37D3"/>
    <w:multiLevelType w:val="hybridMultilevel"/>
    <w:tmpl w:val="EDC2C3F6"/>
    <w:lvl w:ilvl="0" w:tplc="BDB444F6">
      <w:start w:val="4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66202FE1"/>
    <w:multiLevelType w:val="hybridMultilevel"/>
    <w:tmpl w:val="E40AFA68"/>
    <w:lvl w:ilvl="0" w:tplc="56404678">
      <w:start w:val="4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35CDE"/>
    <w:multiLevelType w:val="multilevel"/>
    <w:tmpl w:val="F1C4B67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892" w:hanging="75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34" w:hanging="75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 w:val="0"/>
      </w:rPr>
    </w:lvl>
  </w:abstractNum>
  <w:abstractNum w:abstractNumId="21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A960E85"/>
    <w:multiLevelType w:val="hybridMultilevel"/>
    <w:tmpl w:val="17521238"/>
    <w:lvl w:ilvl="0" w:tplc="DC4E2AB0">
      <w:start w:val="4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731B54"/>
    <w:multiLevelType w:val="multilevel"/>
    <w:tmpl w:val="587E347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"/>
  </w:num>
  <w:num w:numId="5">
    <w:abstractNumId w:val="20"/>
  </w:num>
  <w:num w:numId="6">
    <w:abstractNumId w:val="23"/>
  </w:num>
  <w:num w:numId="7">
    <w:abstractNumId w:val="16"/>
  </w:num>
  <w:num w:numId="8">
    <w:abstractNumId w:val="3"/>
  </w:num>
  <w:num w:numId="9">
    <w:abstractNumId w:val="6"/>
  </w:num>
  <w:num w:numId="10">
    <w:abstractNumId w:val="13"/>
  </w:num>
  <w:num w:numId="11">
    <w:abstractNumId w:val="15"/>
  </w:num>
  <w:num w:numId="12">
    <w:abstractNumId w:val="5"/>
  </w:num>
  <w:num w:numId="13">
    <w:abstractNumId w:val="21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0"/>
  </w:num>
  <w:num w:numId="19">
    <w:abstractNumId w:val="12"/>
  </w:num>
  <w:num w:numId="20">
    <w:abstractNumId w:val="14"/>
  </w:num>
  <w:num w:numId="21">
    <w:abstractNumId w:val="19"/>
  </w:num>
  <w:num w:numId="22">
    <w:abstractNumId w:val="18"/>
  </w:num>
  <w:num w:numId="23">
    <w:abstractNumId w:val="22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E7"/>
    <w:rsid w:val="000100DB"/>
    <w:rsid w:val="0001033B"/>
    <w:rsid w:val="00011898"/>
    <w:rsid w:val="00016735"/>
    <w:rsid w:val="00023E4B"/>
    <w:rsid w:val="000349B8"/>
    <w:rsid w:val="00054C23"/>
    <w:rsid w:val="00056C0D"/>
    <w:rsid w:val="0009334C"/>
    <w:rsid w:val="000A33EB"/>
    <w:rsid w:val="000A4EA1"/>
    <w:rsid w:val="000D13CA"/>
    <w:rsid w:val="000F7E94"/>
    <w:rsid w:val="00102EF2"/>
    <w:rsid w:val="001052AB"/>
    <w:rsid w:val="00107E05"/>
    <w:rsid w:val="00113090"/>
    <w:rsid w:val="001160C1"/>
    <w:rsid w:val="0012029E"/>
    <w:rsid w:val="00130AED"/>
    <w:rsid w:val="00132DAC"/>
    <w:rsid w:val="00150E4C"/>
    <w:rsid w:val="00160DD3"/>
    <w:rsid w:val="00171DE1"/>
    <w:rsid w:val="00175003"/>
    <w:rsid w:val="0018039D"/>
    <w:rsid w:val="00194134"/>
    <w:rsid w:val="0019747A"/>
    <w:rsid w:val="00197511"/>
    <w:rsid w:val="001977C5"/>
    <w:rsid w:val="001A6B6F"/>
    <w:rsid w:val="001B16ED"/>
    <w:rsid w:val="001C5BD2"/>
    <w:rsid w:val="001E3130"/>
    <w:rsid w:val="001E4A8F"/>
    <w:rsid w:val="001F65B8"/>
    <w:rsid w:val="002245AC"/>
    <w:rsid w:val="0023416B"/>
    <w:rsid w:val="002437D1"/>
    <w:rsid w:val="00262B43"/>
    <w:rsid w:val="00272DBE"/>
    <w:rsid w:val="0028000E"/>
    <w:rsid w:val="00296B56"/>
    <w:rsid w:val="002A209D"/>
    <w:rsid w:val="002B1954"/>
    <w:rsid w:val="002B4BB1"/>
    <w:rsid w:val="002B5B9E"/>
    <w:rsid w:val="002C6CC9"/>
    <w:rsid w:val="002D796E"/>
    <w:rsid w:val="0030488C"/>
    <w:rsid w:val="00311C76"/>
    <w:rsid w:val="00317350"/>
    <w:rsid w:val="00317C63"/>
    <w:rsid w:val="003360D1"/>
    <w:rsid w:val="00341FCE"/>
    <w:rsid w:val="00364079"/>
    <w:rsid w:val="00383315"/>
    <w:rsid w:val="003903ED"/>
    <w:rsid w:val="00394C1B"/>
    <w:rsid w:val="00396AE7"/>
    <w:rsid w:val="003A0014"/>
    <w:rsid w:val="003A339E"/>
    <w:rsid w:val="003A4A9B"/>
    <w:rsid w:val="003C2367"/>
    <w:rsid w:val="003F1D9C"/>
    <w:rsid w:val="003F5155"/>
    <w:rsid w:val="00403C4A"/>
    <w:rsid w:val="00411AE9"/>
    <w:rsid w:val="00414CEA"/>
    <w:rsid w:val="00416053"/>
    <w:rsid w:val="0042295E"/>
    <w:rsid w:val="00425454"/>
    <w:rsid w:val="00427630"/>
    <w:rsid w:val="004465E3"/>
    <w:rsid w:val="00455454"/>
    <w:rsid w:val="00476AA1"/>
    <w:rsid w:val="00484534"/>
    <w:rsid w:val="004910C9"/>
    <w:rsid w:val="00497F55"/>
    <w:rsid w:val="004A672C"/>
    <w:rsid w:val="004C1C96"/>
    <w:rsid w:val="004C1FD4"/>
    <w:rsid w:val="004C351F"/>
    <w:rsid w:val="004D1E45"/>
    <w:rsid w:val="004D5A71"/>
    <w:rsid w:val="00501112"/>
    <w:rsid w:val="0051672F"/>
    <w:rsid w:val="00527AD1"/>
    <w:rsid w:val="005404D5"/>
    <w:rsid w:val="0054334A"/>
    <w:rsid w:val="0055639C"/>
    <w:rsid w:val="00561676"/>
    <w:rsid w:val="00581992"/>
    <w:rsid w:val="005879BC"/>
    <w:rsid w:val="005919CD"/>
    <w:rsid w:val="00592BFF"/>
    <w:rsid w:val="005A34B6"/>
    <w:rsid w:val="005B419D"/>
    <w:rsid w:val="005B51E5"/>
    <w:rsid w:val="005B5981"/>
    <w:rsid w:val="005B79A9"/>
    <w:rsid w:val="005F6455"/>
    <w:rsid w:val="00602ECC"/>
    <w:rsid w:val="00604DF5"/>
    <w:rsid w:val="00626D46"/>
    <w:rsid w:val="00632BDF"/>
    <w:rsid w:val="00636A04"/>
    <w:rsid w:val="00641CD4"/>
    <w:rsid w:val="00651066"/>
    <w:rsid w:val="00666B76"/>
    <w:rsid w:val="0067277E"/>
    <w:rsid w:val="00677838"/>
    <w:rsid w:val="00684B50"/>
    <w:rsid w:val="006A1AB9"/>
    <w:rsid w:val="006A5A2F"/>
    <w:rsid w:val="006B2D53"/>
    <w:rsid w:val="006C4321"/>
    <w:rsid w:val="006D61D9"/>
    <w:rsid w:val="00726F0D"/>
    <w:rsid w:val="00741623"/>
    <w:rsid w:val="00745296"/>
    <w:rsid w:val="00752421"/>
    <w:rsid w:val="00757115"/>
    <w:rsid w:val="00762175"/>
    <w:rsid w:val="00765D6E"/>
    <w:rsid w:val="0077256B"/>
    <w:rsid w:val="00782EBF"/>
    <w:rsid w:val="00792A55"/>
    <w:rsid w:val="007B2775"/>
    <w:rsid w:val="007B3F0A"/>
    <w:rsid w:val="007B792A"/>
    <w:rsid w:val="007D7C4F"/>
    <w:rsid w:val="007F7B14"/>
    <w:rsid w:val="00820B90"/>
    <w:rsid w:val="00827146"/>
    <w:rsid w:val="008501FF"/>
    <w:rsid w:val="00853A18"/>
    <w:rsid w:val="00860DF0"/>
    <w:rsid w:val="00861417"/>
    <w:rsid w:val="00861427"/>
    <w:rsid w:val="008740BB"/>
    <w:rsid w:val="008867EB"/>
    <w:rsid w:val="00895444"/>
    <w:rsid w:val="008A287E"/>
    <w:rsid w:val="008C3276"/>
    <w:rsid w:val="008F024C"/>
    <w:rsid w:val="009129DB"/>
    <w:rsid w:val="00917AB0"/>
    <w:rsid w:val="0092286B"/>
    <w:rsid w:val="009338DB"/>
    <w:rsid w:val="00942244"/>
    <w:rsid w:val="00947985"/>
    <w:rsid w:val="00947C4A"/>
    <w:rsid w:val="00952AF6"/>
    <w:rsid w:val="0095517E"/>
    <w:rsid w:val="0095652E"/>
    <w:rsid w:val="00965272"/>
    <w:rsid w:val="0098302D"/>
    <w:rsid w:val="009844B8"/>
    <w:rsid w:val="009927A6"/>
    <w:rsid w:val="009B520D"/>
    <w:rsid w:val="009C0CA1"/>
    <w:rsid w:val="009D0876"/>
    <w:rsid w:val="009D5AC1"/>
    <w:rsid w:val="009E2D28"/>
    <w:rsid w:val="009E48AA"/>
    <w:rsid w:val="00A35CDD"/>
    <w:rsid w:val="00A52611"/>
    <w:rsid w:val="00A619C0"/>
    <w:rsid w:val="00A756A6"/>
    <w:rsid w:val="00A82B77"/>
    <w:rsid w:val="00A931EC"/>
    <w:rsid w:val="00A9634C"/>
    <w:rsid w:val="00AA6916"/>
    <w:rsid w:val="00AB22C0"/>
    <w:rsid w:val="00AB2F7D"/>
    <w:rsid w:val="00AC3E99"/>
    <w:rsid w:val="00AE0388"/>
    <w:rsid w:val="00AE59DF"/>
    <w:rsid w:val="00AF3E71"/>
    <w:rsid w:val="00AF5CFD"/>
    <w:rsid w:val="00B0537A"/>
    <w:rsid w:val="00B2070B"/>
    <w:rsid w:val="00B24971"/>
    <w:rsid w:val="00B55D31"/>
    <w:rsid w:val="00B6258B"/>
    <w:rsid w:val="00B659C9"/>
    <w:rsid w:val="00B76100"/>
    <w:rsid w:val="00B77189"/>
    <w:rsid w:val="00B77FFB"/>
    <w:rsid w:val="00B85A87"/>
    <w:rsid w:val="00BA2224"/>
    <w:rsid w:val="00BA4533"/>
    <w:rsid w:val="00BD7245"/>
    <w:rsid w:val="00BD79B6"/>
    <w:rsid w:val="00BE503B"/>
    <w:rsid w:val="00C14B6B"/>
    <w:rsid w:val="00C16F02"/>
    <w:rsid w:val="00C23F67"/>
    <w:rsid w:val="00C259EB"/>
    <w:rsid w:val="00C26D73"/>
    <w:rsid w:val="00C35579"/>
    <w:rsid w:val="00C4024F"/>
    <w:rsid w:val="00C45090"/>
    <w:rsid w:val="00C4729D"/>
    <w:rsid w:val="00C5197C"/>
    <w:rsid w:val="00C62AE7"/>
    <w:rsid w:val="00C70567"/>
    <w:rsid w:val="00C7619A"/>
    <w:rsid w:val="00C95C9C"/>
    <w:rsid w:val="00CA5DCF"/>
    <w:rsid w:val="00CA6BAF"/>
    <w:rsid w:val="00CD48C2"/>
    <w:rsid w:val="00CE2344"/>
    <w:rsid w:val="00CE5606"/>
    <w:rsid w:val="00CF6576"/>
    <w:rsid w:val="00CF6E47"/>
    <w:rsid w:val="00D033EC"/>
    <w:rsid w:val="00D072B1"/>
    <w:rsid w:val="00D121BF"/>
    <w:rsid w:val="00D16558"/>
    <w:rsid w:val="00D31736"/>
    <w:rsid w:val="00D34021"/>
    <w:rsid w:val="00D443F5"/>
    <w:rsid w:val="00D51025"/>
    <w:rsid w:val="00D77B17"/>
    <w:rsid w:val="00D870BB"/>
    <w:rsid w:val="00D94DA4"/>
    <w:rsid w:val="00DA01AA"/>
    <w:rsid w:val="00DA4259"/>
    <w:rsid w:val="00DA58D4"/>
    <w:rsid w:val="00DB521D"/>
    <w:rsid w:val="00DC1090"/>
    <w:rsid w:val="00DF5769"/>
    <w:rsid w:val="00DF7040"/>
    <w:rsid w:val="00E07356"/>
    <w:rsid w:val="00E11478"/>
    <w:rsid w:val="00E16B3E"/>
    <w:rsid w:val="00E22C6E"/>
    <w:rsid w:val="00E2365F"/>
    <w:rsid w:val="00E319D7"/>
    <w:rsid w:val="00E34E70"/>
    <w:rsid w:val="00E4161E"/>
    <w:rsid w:val="00E44635"/>
    <w:rsid w:val="00E51946"/>
    <w:rsid w:val="00E66E1B"/>
    <w:rsid w:val="00E8712C"/>
    <w:rsid w:val="00EA128F"/>
    <w:rsid w:val="00EC28FD"/>
    <w:rsid w:val="00EC3655"/>
    <w:rsid w:val="00ED09B0"/>
    <w:rsid w:val="00ED6F05"/>
    <w:rsid w:val="00EE50B7"/>
    <w:rsid w:val="00EE751A"/>
    <w:rsid w:val="00EE7580"/>
    <w:rsid w:val="00EF55A1"/>
    <w:rsid w:val="00F03FAF"/>
    <w:rsid w:val="00F06A7F"/>
    <w:rsid w:val="00F24B0F"/>
    <w:rsid w:val="00F30AF9"/>
    <w:rsid w:val="00F47913"/>
    <w:rsid w:val="00F51424"/>
    <w:rsid w:val="00F529A3"/>
    <w:rsid w:val="00F766FD"/>
    <w:rsid w:val="00F93CF6"/>
    <w:rsid w:val="00F94A84"/>
    <w:rsid w:val="00FA54BF"/>
    <w:rsid w:val="00FB5156"/>
    <w:rsid w:val="00FC345F"/>
    <w:rsid w:val="00FD33AB"/>
    <w:rsid w:val="00FE0F36"/>
    <w:rsid w:val="00FF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1"/>
    <w:qFormat/>
    <w:rsid w:val="00C62AE7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rsid w:val="00C62A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uiPriority w:val="9"/>
    <w:semiHidden/>
    <w:rsid w:val="00C62AE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PlusNormal">
    <w:name w:val="ConsPlusNormal"/>
    <w:link w:val="ConsPlusNormal0"/>
    <w:uiPriority w:val="99"/>
    <w:rsid w:val="00C62AE7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C62A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62A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62A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C62AE7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rsid w:val="00C6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AE7"/>
    <w:pPr>
      <w:ind w:left="720"/>
      <w:contextualSpacing/>
    </w:pPr>
  </w:style>
  <w:style w:type="character" w:styleId="a4">
    <w:name w:val="Strong"/>
    <w:qFormat/>
    <w:rsid w:val="00C62AE7"/>
    <w:rPr>
      <w:b/>
      <w:bCs/>
    </w:rPr>
  </w:style>
  <w:style w:type="character" w:customStyle="1" w:styleId="apple-converted-space">
    <w:name w:val="apple-converted-space"/>
    <w:basedOn w:val="a0"/>
    <w:rsid w:val="00C62AE7"/>
  </w:style>
  <w:style w:type="paragraph" w:customStyle="1" w:styleId="21">
    <w:name w:val="Знак Знак2"/>
    <w:basedOn w:val="a"/>
    <w:rsid w:val="00C62AE7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character" w:customStyle="1" w:styleId="a5">
    <w:name w:val="Верхний колонтитул Знак"/>
    <w:link w:val="a6"/>
    <w:uiPriority w:val="99"/>
    <w:rsid w:val="00C62AE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C62A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8"/>
    <w:uiPriority w:val="99"/>
    <w:rsid w:val="00C62AE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C62A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примечания Знак"/>
    <w:link w:val="aa"/>
    <w:uiPriority w:val="99"/>
    <w:semiHidden/>
    <w:rsid w:val="00C62AE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C62AE7"/>
    <w:pPr>
      <w:spacing w:line="240" w:lineRule="auto"/>
    </w:pPr>
    <w:rPr>
      <w:sz w:val="20"/>
      <w:szCs w:val="20"/>
      <w:lang w:val="x-none"/>
    </w:rPr>
  </w:style>
  <w:style w:type="character" w:customStyle="1" w:styleId="ab">
    <w:name w:val="Тема примечания Знак"/>
    <w:link w:val="ac"/>
    <w:uiPriority w:val="99"/>
    <w:semiHidden/>
    <w:rsid w:val="00C62AE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62AE7"/>
    <w:rPr>
      <w:b/>
      <w:bCs/>
    </w:rPr>
  </w:style>
  <w:style w:type="character" w:customStyle="1" w:styleId="ad">
    <w:name w:val="Текст выноски Знак"/>
    <w:link w:val="ae"/>
    <w:uiPriority w:val="99"/>
    <w:semiHidden/>
    <w:rsid w:val="00C62AE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62A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">
    <w:name w:val="footnote text"/>
    <w:basedOn w:val="a"/>
    <w:link w:val="af0"/>
    <w:uiPriority w:val="99"/>
    <w:semiHidden/>
    <w:unhideWhenUsed/>
    <w:rsid w:val="00C62AE7"/>
    <w:pPr>
      <w:spacing w:after="0" w:line="240" w:lineRule="auto"/>
    </w:pPr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C62AE7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C62AE7"/>
    <w:rPr>
      <w:vertAlign w:val="superscript"/>
    </w:rPr>
  </w:style>
  <w:style w:type="paragraph" w:customStyle="1" w:styleId="Style1">
    <w:name w:val="Style1"/>
    <w:basedOn w:val="a"/>
    <w:rsid w:val="00C4729D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4729D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C4729D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C4729D"/>
    <w:rPr>
      <w:rFonts w:eastAsia="Times New Roman"/>
      <w:sz w:val="22"/>
      <w:szCs w:val="22"/>
      <w:lang w:bidi="ar-SA"/>
    </w:rPr>
  </w:style>
  <w:style w:type="table" w:styleId="af2">
    <w:name w:val="Table Grid"/>
    <w:basedOn w:val="a1"/>
    <w:uiPriority w:val="59"/>
    <w:rsid w:val="0011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6C43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8DB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next w:val="a"/>
    <w:link w:val="41"/>
    <w:qFormat/>
    <w:rsid w:val="00C62AE7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hAnsi="Times New Roman"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Заголовок 4 Знак1"/>
    <w:link w:val="4"/>
    <w:rsid w:val="00C62AE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uiPriority w:val="9"/>
    <w:semiHidden/>
    <w:rsid w:val="00C62AE7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customStyle="1" w:styleId="ConsPlusNormal">
    <w:name w:val="ConsPlusNormal"/>
    <w:link w:val="ConsPlusNormal0"/>
    <w:uiPriority w:val="99"/>
    <w:rsid w:val="00C62AE7"/>
    <w:pPr>
      <w:widowControl w:val="0"/>
      <w:autoSpaceDE w:val="0"/>
      <w:autoSpaceDN w:val="0"/>
      <w:adjustRightInd w:val="0"/>
    </w:pPr>
    <w:rPr>
      <w:rFonts w:eastAsia="Times New Roman"/>
      <w:sz w:val="22"/>
      <w:szCs w:val="22"/>
    </w:rPr>
  </w:style>
  <w:style w:type="paragraph" w:customStyle="1" w:styleId="ConsPlusNonformat">
    <w:name w:val="ConsPlusNonformat"/>
    <w:rsid w:val="00C62A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62AE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62AE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C62AE7"/>
    <w:pPr>
      <w:spacing w:after="120" w:line="48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rsid w:val="00C62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62AE7"/>
    <w:pPr>
      <w:ind w:left="720"/>
      <w:contextualSpacing/>
    </w:pPr>
  </w:style>
  <w:style w:type="character" w:styleId="a4">
    <w:name w:val="Strong"/>
    <w:qFormat/>
    <w:rsid w:val="00C62AE7"/>
    <w:rPr>
      <w:b/>
      <w:bCs/>
    </w:rPr>
  </w:style>
  <w:style w:type="character" w:customStyle="1" w:styleId="apple-converted-space">
    <w:name w:val="apple-converted-space"/>
    <w:basedOn w:val="a0"/>
    <w:rsid w:val="00C62AE7"/>
  </w:style>
  <w:style w:type="paragraph" w:customStyle="1" w:styleId="21">
    <w:name w:val="Знак Знак2"/>
    <w:basedOn w:val="a"/>
    <w:rsid w:val="00C62AE7"/>
    <w:pPr>
      <w:spacing w:after="160" w:line="240" w:lineRule="exact"/>
    </w:pPr>
    <w:rPr>
      <w:rFonts w:ascii="Verdana" w:hAnsi="Verdana" w:cs="Tahoma"/>
      <w:sz w:val="24"/>
      <w:szCs w:val="24"/>
      <w:lang w:val="en-US"/>
    </w:rPr>
  </w:style>
  <w:style w:type="character" w:customStyle="1" w:styleId="a5">
    <w:name w:val="Верхний колонтитул Знак"/>
    <w:link w:val="a6"/>
    <w:uiPriority w:val="99"/>
    <w:rsid w:val="00C62AE7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5"/>
    <w:uiPriority w:val="99"/>
    <w:unhideWhenUsed/>
    <w:rsid w:val="00C62A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8"/>
    <w:uiPriority w:val="99"/>
    <w:rsid w:val="00C62AE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7"/>
    <w:uiPriority w:val="99"/>
    <w:unhideWhenUsed/>
    <w:rsid w:val="00C62AE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примечания Знак"/>
    <w:link w:val="aa"/>
    <w:uiPriority w:val="99"/>
    <w:semiHidden/>
    <w:rsid w:val="00C62AE7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C62AE7"/>
    <w:pPr>
      <w:spacing w:line="240" w:lineRule="auto"/>
    </w:pPr>
    <w:rPr>
      <w:sz w:val="20"/>
      <w:szCs w:val="20"/>
      <w:lang w:val="x-none"/>
    </w:rPr>
  </w:style>
  <w:style w:type="character" w:customStyle="1" w:styleId="ab">
    <w:name w:val="Тема примечания Знак"/>
    <w:link w:val="ac"/>
    <w:uiPriority w:val="99"/>
    <w:semiHidden/>
    <w:rsid w:val="00C62AE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C62AE7"/>
    <w:rPr>
      <w:b/>
      <w:bCs/>
    </w:rPr>
  </w:style>
  <w:style w:type="character" w:customStyle="1" w:styleId="ad">
    <w:name w:val="Текст выноски Знак"/>
    <w:link w:val="ae"/>
    <w:uiPriority w:val="99"/>
    <w:semiHidden/>
    <w:rsid w:val="00C62AE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C62AE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paragraph" w:styleId="af">
    <w:name w:val="footnote text"/>
    <w:basedOn w:val="a"/>
    <w:link w:val="af0"/>
    <w:uiPriority w:val="99"/>
    <w:semiHidden/>
    <w:unhideWhenUsed/>
    <w:rsid w:val="00C62AE7"/>
    <w:pPr>
      <w:spacing w:after="0" w:line="240" w:lineRule="auto"/>
    </w:pPr>
    <w:rPr>
      <w:sz w:val="20"/>
      <w:szCs w:val="20"/>
      <w:lang w:val="x-none"/>
    </w:rPr>
  </w:style>
  <w:style w:type="character" w:customStyle="1" w:styleId="af0">
    <w:name w:val="Текст сноски Знак"/>
    <w:link w:val="af"/>
    <w:uiPriority w:val="99"/>
    <w:semiHidden/>
    <w:rsid w:val="00C62AE7"/>
    <w:rPr>
      <w:rFonts w:ascii="Calibri" w:eastAsia="Times New Roman" w:hAnsi="Calibri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C62AE7"/>
    <w:rPr>
      <w:vertAlign w:val="superscript"/>
    </w:rPr>
  </w:style>
  <w:style w:type="paragraph" w:customStyle="1" w:styleId="Style1">
    <w:name w:val="Style1"/>
    <w:basedOn w:val="a"/>
    <w:rsid w:val="00C4729D"/>
    <w:pPr>
      <w:widowControl w:val="0"/>
      <w:autoSpaceDE w:val="0"/>
      <w:autoSpaceDN w:val="0"/>
      <w:adjustRightInd w:val="0"/>
      <w:spacing w:after="0" w:line="326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C4729D"/>
    <w:rPr>
      <w:rFonts w:ascii="Times New Roman" w:hAnsi="Times New Roman" w:cs="Times New Roman"/>
      <w:sz w:val="26"/>
      <w:szCs w:val="26"/>
    </w:rPr>
  </w:style>
  <w:style w:type="character" w:customStyle="1" w:styleId="TimesNewRoman14">
    <w:name w:val="Стиль Times New Roman 14 пт"/>
    <w:rsid w:val="00C4729D"/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rsid w:val="00C4729D"/>
    <w:rPr>
      <w:rFonts w:eastAsia="Times New Roman"/>
      <w:sz w:val="22"/>
      <w:szCs w:val="22"/>
      <w:lang w:bidi="ar-SA"/>
    </w:rPr>
  </w:style>
  <w:style w:type="table" w:styleId="af2">
    <w:name w:val="Table Grid"/>
    <w:basedOn w:val="a1"/>
    <w:uiPriority w:val="59"/>
    <w:rsid w:val="00113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unhideWhenUsed/>
    <w:rsid w:val="006C4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BFAD3566E7A79A18CFBEB9B58AC81DB42E1032146A9621588C982CB6924D7D681ACB735F7786FCwFj1K" TargetMode="External"/><Relationship Id="rId18" Type="http://schemas.openxmlformats.org/officeDocument/2006/relationships/hyperlink" Target="consultantplus://offline/ref=1F62DD07C39346D8E793A963B20198F1816C179716E934D561BE65BEzEL" TargetMode="External"/><Relationship Id="rId26" Type="http://schemas.openxmlformats.org/officeDocument/2006/relationships/hyperlink" Target="consultantplus://offline/ref=1F62DD07C39346D8E793A963B20198F18564199318B43EDD38B267E99A6D5B3A9CFBEEFBE837DCB3zAL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62DD07C39346D8E793A963B20198F1826018941BBA63D730EB6BEB9D62042D9BB2E2FAE837DC3BB2z4L" TargetMode="External"/><Relationship Id="rId34" Type="http://schemas.openxmlformats.org/officeDocument/2006/relationships/hyperlink" Target="consultantplus://offline/ref=F0BFAD3566E7A79A18CFBEB9B58AC81DB42E1032146A9621588C982CB6924D7D681ACB735F7786FCwFj1K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F5BBAA21616DB2C2AA50070395B4D32C5CF132CB467E62BF47C7DE429A5737F46BC3EDF24B04B87BE44A36mBH" TargetMode="External"/><Relationship Id="rId17" Type="http://schemas.openxmlformats.org/officeDocument/2006/relationships/hyperlink" Target="consultantplus://offline/ref=1F62DD07C39346D8E793B76EA46DC4FA866F4E9F18B86C886FB430B6CA6B0E7ADCFDBBB8AC3ADD322CC434BAzFL" TargetMode="External"/><Relationship Id="rId25" Type="http://schemas.openxmlformats.org/officeDocument/2006/relationships/hyperlink" Target="consultantplus://offline/ref=7E1A7B761D727E53D31A1A24192993E4AE3B1F595E82A76A8DE1C88E61aAiDI" TargetMode="External"/><Relationship Id="rId33" Type="http://schemas.openxmlformats.org/officeDocument/2006/relationships/hyperlink" Target="consultantplus://offline/ref=153B573533598BA5B2ACEBC033DC01130BC7072168E2B4688131E30D76zEs3G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consultantplus://offline/ref=1F62DD07C39346D8E793A963B20198F18260189515B663D730EB6BEB9DB6z2L" TargetMode="External"/><Relationship Id="rId29" Type="http://schemas.openxmlformats.org/officeDocument/2006/relationships/hyperlink" Target="consultantplus://offline/ref=15A9E01D12500840C3ADE984937F3F8176A0F50FDEC7D0D7FC028965EB64BCD07B7A7D6F93F09FV2M2I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F5BBAA21616DB2C2AA50070395B4D32C5CF132CB467E62BF47C7DE429A5737F46BC3EDF24B04B87BE44A36mBH" TargetMode="External"/><Relationship Id="rId24" Type="http://schemas.openxmlformats.org/officeDocument/2006/relationships/hyperlink" Target="consultantplus://offline/ref=1F62DD07C39346D8E793A963B20198F1826018971EBB63D730EB6BEB9DB6z2L" TargetMode="External"/><Relationship Id="rId32" Type="http://schemas.openxmlformats.org/officeDocument/2006/relationships/hyperlink" Target="http://www.gosuslugi.ru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F62DD07C39346D8E793A963B20198F1826018941BBB63D730EB6BEB9D62042D9BB2E2FAE837DF34B2zDL" TargetMode="External"/><Relationship Id="rId23" Type="http://schemas.openxmlformats.org/officeDocument/2006/relationships/hyperlink" Target="consultantplus://offline/ref=1F62DD07C39346D8E793A963B20198F1826017961FB663D730EB6BEB9D62042D9BB2E2FAE837DC34B2zAL" TargetMode="External"/><Relationship Id="rId28" Type="http://schemas.openxmlformats.org/officeDocument/2006/relationships/hyperlink" Target="consultantplus://offline/ref=1F62DD07C39346D8E793B76EA46DC4FA866F4E9F18BA6B886EB430B6CA6B0E7ABDzCL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6F5BBAA21616DB2C2AA50070395B4D32C5CF132CB467E62BF47C7DE429A5737F46BC3EDF24B04B87BE44A36mBH" TargetMode="External"/><Relationship Id="rId19" Type="http://schemas.openxmlformats.org/officeDocument/2006/relationships/hyperlink" Target="consultantplus://offline/ref=1F62DD07C39346D8E793A963B20198F1826018941BBB63D730EB6BEB9D62042D9BB2E2FAE837DF34B2z4L" TargetMode="External"/><Relationship Id="rId31" Type="http://schemas.openxmlformats.org/officeDocument/2006/relationships/hyperlink" Target="consultantplus://offline/ref=1F62DD07C39346D8E793B76EA46DC4FA866F4E9F18BC61866DB430B6CA6B0E7ADCFDBBB8AC3ADD322CC432BAz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0BFAD3566E7A79A18CFBEB9B58AC81DB32A1D3B1663CB2B50D5942EB19D126A6F53C7725F7786wFj6K" TargetMode="External"/><Relationship Id="rId22" Type="http://schemas.openxmlformats.org/officeDocument/2006/relationships/hyperlink" Target="consultantplus://offline/ref=1F62DD07C39346D8E793A963B20198F18260189A15B663D730EB6BEB9D62042D9BB2E2FAE836DE37B2z8L" TargetMode="External"/><Relationship Id="rId27" Type="http://schemas.openxmlformats.org/officeDocument/2006/relationships/hyperlink" Target="consultantplus://offline/ref=1F62DD07C39346D8E793B76EA46DC4FA866F4E9F18BE698165B430B6CA6B0E7ADCFDBBB8AC3ABDzEL" TargetMode="External"/><Relationship Id="rId30" Type="http://schemas.openxmlformats.org/officeDocument/2006/relationships/hyperlink" Target="consultantplus://offline/ref=15A9E01D12500840C3ADE984937F3F8176A0F50FDEC7D0D7FC028965EB64BCD07B7A7D6F93F09FV2M2I" TargetMode="External"/><Relationship Id="rId35" Type="http://schemas.openxmlformats.org/officeDocument/2006/relationships/image" Target="media/image2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FC34-ADFF-4462-A418-5946F3D6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10966</Words>
  <Characters>62511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73331</CharactersWithSpaces>
  <SharedDoc>false</SharedDoc>
  <HLinks>
    <vt:vector size="174" baseType="variant">
      <vt:variant>
        <vt:i4>3801189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consultantplus://offline/ref=F0BFAD3566E7A79A18CFBEB9B58AC81DB42E1032146A9621588C982CB6924D7D681ACB735F7786FCwFj1K</vt:lpwstr>
      </vt:variant>
      <vt:variant>
        <vt:lpwstr/>
      </vt:variant>
      <vt:variant>
        <vt:i4>1900634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consultantplus://offline/ref=153B573533598BA5B2ACEBC033DC01130BC7072168E2B4688131E30D76zEs3G</vt:lpwstr>
      </vt:variant>
      <vt:variant>
        <vt:lpwstr/>
      </vt:variant>
      <vt:variant>
        <vt:i4>851994</vt:i4>
      </vt:variant>
      <vt:variant>
        <vt:i4>78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6225933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consultantplus://offline/ref=1F62DD07C39346D8E793B76EA46DC4FA866F4E9F18BC61866DB430B6CA6B0E7ADCFDBBB8AC3ADD322CC432BAzEL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7077938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Par409</vt:lpwstr>
      </vt:variant>
      <vt:variant>
        <vt:i4>327767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327767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consultantplus://offline/ref=15A9E01D12500840C3ADE984937F3F8176A0F50FDEC7D0D7FC028965EB64BCD07B7A7D6F93F09FV2M2I</vt:lpwstr>
      </vt:variant>
      <vt:variant>
        <vt:lpwstr/>
      </vt:variant>
      <vt:variant>
        <vt:i4>7274551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Par658</vt:lpwstr>
      </vt:variant>
      <vt:variant>
        <vt:i4>7077940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Par568</vt:lpwstr>
      </vt:variant>
      <vt:variant>
        <vt:i4>3801148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consultantplus://offline/ref=1F62DD07C39346D8E793B76EA46DC4FA866F4E9F18BA6B886EB430B6CA6B0E7ABDzCL</vt:lpwstr>
      </vt:variant>
      <vt:variant>
        <vt:lpwstr/>
      </vt:variant>
      <vt:variant>
        <vt:i4>6946915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consultantplus://offline/ref=1F62DD07C39346D8E793B76EA46DC4FA866F4E9F18BE698165B430B6CA6B0E7ADCFDBBB8AC3ABDzEL</vt:lpwstr>
      </vt:variant>
      <vt:variant>
        <vt:lpwstr/>
      </vt:variant>
      <vt:variant>
        <vt:i4>524368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consultantplus://offline/ref=1F62DD07C39346D8E793A963B20198F18564199318B43EDD38B267E99A6D5B3A9CFBEEFBE837DCB3zAL</vt:lpwstr>
      </vt:variant>
      <vt:variant>
        <vt:lpwstr/>
      </vt:variant>
      <vt:variant>
        <vt:i4>1179732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consultantplus://offline/ref=7E1A7B761D727E53D31A1A24192993E4AE3B1F595E82A76A8DE1C88E61aAiDI</vt:lpwstr>
      </vt:variant>
      <vt:variant>
        <vt:lpwstr/>
      </vt:variant>
      <vt:variant>
        <vt:i4>5505104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consultantplus://offline/ref=1F62DD07C39346D8E793A963B20198F1826018971EBB63D730EB6BEB9DB6z2L</vt:lpwstr>
      </vt:variant>
      <vt:variant>
        <vt:lpwstr/>
      </vt:variant>
      <vt:variant>
        <vt:i4>3735655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consultantplus://offline/ref=1F62DD07C39346D8E793A963B20198F1826017961FB663D730EB6BEB9D62042D9BB2E2FAE837DC34B2zAL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consultantplus://offline/ref=1F62DD07C39346D8E793A963B20198F18260189A15B663D730EB6BEB9D62042D9BB2E2FAE836DE37B2z8L</vt:lpwstr>
      </vt:variant>
      <vt:variant>
        <vt:lpwstr/>
      </vt:variant>
      <vt:variant>
        <vt:i4>3735610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consultantplus://offline/ref=1F62DD07C39346D8E793A963B20198F1826018941BBA63D730EB6BEB9D62042D9BB2E2FAE837DC3BB2z4L</vt:lpwstr>
      </vt:variant>
      <vt:variant>
        <vt:lpwstr/>
      </vt:variant>
      <vt:variant>
        <vt:i4>5505110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consultantplus://offline/ref=1F62DD07C39346D8E793A963B20198F18260189515B663D730EB6BEB9DB6z2L</vt:lpwstr>
      </vt:variant>
      <vt:variant>
        <vt:lpwstr/>
      </vt:variant>
      <vt:variant>
        <vt:i4>3735658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consultantplus://offline/ref=1F62DD07C39346D8E793A963B20198F1826018941BBB63D730EB6BEB9D62042D9BB2E2FAE837DF34B2z4L</vt:lpwstr>
      </vt:variant>
      <vt:variant>
        <vt:lpwstr/>
      </vt:variant>
      <vt:variant>
        <vt:i4>524369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consultantplus://offline/ref=1F62DD07C39346D8E793A963B20198F1816C179716E934D561BE65BEzEL</vt:lpwstr>
      </vt:variant>
      <vt:variant>
        <vt:lpwstr/>
      </vt:variant>
      <vt:variant>
        <vt:i4>6225933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consultantplus://offline/ref=1F62DD07C39346D8E793B76EA46DC4FA866F4E9F18B86C886FB430B6CA6B0E7ADCFDBBB8AC3ADD322CC434BAzFL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3735610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consultantplus://offline/ref=1F62DD07C39346D8E793A963B20198F1826018941BBB63D730EB6BEB9D62042D9BB2E2FAE837DF34B2zDL</vt:lpwstr>
      </vt:variant>
      <vt:variant>
        <vt:lpwstr/>
      </vt:variant>
      <vt:variant>
        <vt:i4>5898335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consultantplus://offline/ref=F0BFAD3566E7A79A18CFBEB9B58AC81DB32A1D3B1663CB2B50D5942EB19D126A6F53C7725F7786wFj6K</vt:lpwstr>
      </vt:variant>
      <vt:variant>
        <vt:lpwstr/>
      </vt:variant>
      <vt:variant>
        <vt:i4>3801189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consultantplus://offline/ref=F0BFAD3566E7A79A18CFBEB9B58AC81DB42E1032146A9621588C982CB6924D7D681ACB735F7786FCwFj1K</vt:lpwstr>
      </vt:variant>
      <vt:variant>
        <vt:lpwstr/>
      </vt:variant>
      <vt:variant>
        <vt:i4>4653068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consultantplus://offline/ref=F6F5BBAA21616DB2C2AA50070395B4D32C5CF132CB467E62BF47C7DE429A5737F46BC3EDF24B04B87BE44A36mBH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consultantplus://offline/ref=F6F5BBAA21616DB2C2AA50070395B4D32C5CF132CB467E62BF47C7DE429A5737F46BC3EDF24B04B87BE44A36mBH</vt:lpwstr>
      </vt:variant>
      <vt:variant>
        <vt:lpwstr/>
      </vt:variant>
      <vt:variant>
        <vt:i4>4653068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consultantplus://offline/ref=F6F5BBAA21616DB2C2AA50070395B4D32C5CF132CB467E62BF47C7DE429A5737F46BC3EDF24B04B87BE44A36mBH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bogdanova.iv</dc:creator>
  <cp:lastModifiedBy>Бургутина Елена Владимировна</cp:lastModifiedBy>
  <cp:revision>2</cp:revision>
  <cp:lastPrinted>2015-04-14T06:59:00Z</cp:lastPrinted>
  <dcterms:created xsi:type="dcterms:W3CDTF">2015-08-05T14:19:00Z</dcterms:created>
  <dcterms:modified xsi:type="dcterms:W3CDTF">2015-08-05T14:19:00Z</dcterms:modified>
</cp:coreProperties>
</file>