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65" w:type="dxa"/>
        <w:tblInd w:w="-118" w:type="dxa"/>
        <w:tblLayout w:type="fixed"/>
        <w:tblCellMar>
          <w:left w:w="120" w:type="dxa"/>
          <w:right w:w="120" w:type="dxa"/>
        </w:tblCellMar>
        <w:tblLook w:val="00A0" w:firstRow="1" w:lastRow="0" w:firstColumn="1" w:lastColumn="0" w:noHBand="0" w:noVBand="0"/>
      </w:tblPr>
      <w:tblGrid>
        <w:gridCol w:w="8965"/>
      </w:tblGrid>
      <w:tr w:rsidR="00BB7DC4" w:rsidRPr="00BB7DC4" w:rsidTr="00283F70">
        <w:trPr>
          <w:trHeight w:val="285"/>
        </w:trPr>
        <w:tc>
          <w:tcPr>
            <w:tcW w:w="8965" w:type="dxa"/>
            <w:tcMar>
              <w:left w:w="0" w:type="dxa"/>
              <w:right w:w="0" w:type="dxa"/>
            </w:tcMar>
          </w:tcPr>
          <w:tbl>
            <w:tblPr>
              <w:tblW w:w="9163" w:type="dxa"/>
              <w:tblLayout w:type="fixed"/>
              <w:tblCellMar>
                <w:left w:w="120" w:type="dxa"/>
                <w:right w:w="120" w:type="dxa"/>
              </w:tblCellMar>
              <w:tblLook w:val="00A0" w:firstRow="1" w:lastRow="0" w:firstColumn="1" w:lastColumn="0" w:noHBand="0" w:noVBand="0"/>
            </w:tblPr>
            <w:tblGrid>
              <w:gridCol w:w="1253"/>
              <w:gridCol w:w="2128"/>
              <w:gridCol w:w="3513"/>
              <w:gridCol w:w="438"/>
              <w:gridCol w:w="463"/>
              <w:gridCol w:w="852"/>
              <w:gridCol w:w="516"/>
            </w:tblGrid>
            <w:tr w:rsidR="00BB7DC4" w:rsidRPr="00BB7DC4" w:rsidTr="00324AC3">
              <w:trPr>
                <w:gridAfter w:val="1"/>
                <w:wAfter w:w="516" w:type="dxa"/>
                <w:trHeight w:val="964"/>
              </w:trPr>
              <w:tc>
                <w:tcPr>
                  <w:tcW w:w="8647" w:type="dxa"/>
                  <w:gridSpan w:val="6"/>
                  <w:tcMar>
                    <w:top w:w="0" w:type="dxa"/>
                    <w:left w:w="0" w:type="dxa"/>
                    <w:bottom w:w="0" w:type="dxa"/>
                    <w:right w:w="0" w:type="dxa"/>
                  </w:tcMar>
                </w:tcPr>
                <w:p w:rsidR="0031365A" w:rsidRPr="00BB7DC4" w:rsidRDefault="0031365A">
                  <w:pPr>
                    <w:ind w:firstLine="0"/>
                    <w:jc w:val="center"/>
                    <w:rPr>
                      <w:rFonts w:ascii="Century" w:hAnsi="Century" w:cs="Century"/>
                      <w:bCs/>
                      <w:noProof/>
                      <w:sz w:val="28"/>
                      <w:szCs w:val="28"/>
                    </w:rPr>
                  </w:pPr>
                  <w:bookmarkStart w:id="0" w:name="_GoBack"/>
                </w:p>
              </w:tc>
            </w:tr>
            <w:tr w:rsidR="00BB7DC4" w:rsidRPr="00BB7DC4" w:rsidTr="00324AC3">
              <w:trPr>
                <w:gridAfter w:val="1"/>
                <w:wAfter w:w="516" w:type="dxa"/>
                <w:trHeight w:val="964"/>
              </w:trPr>
              <w:tc>
                <w:tcPr>
                  <w:tcW w:w="8647" w:type="dxa"/>
                  <w:gridSpan w:val="6"/>
                  <w:tcMar>
                    <w:top w:w="0" w:type="dxa"/>
                    <w:left w:w="0" w:type="dxa"/>
                    <w:bottom w:w="0" w:type="dxa"/>
                    <w:right w:w="0" w:type="dxa"/>
                  </w:tcMar>
                  <w:hideMark/>
                </w:tcPr>
                <w:p w:rsidR="0031365A" w:rsidRPr="00BB7DC4" w:rsidRDefault="0031365A">
                  <w:pPr>
                    <w:ind w:firstLine="0"/>
                    <w:jc w:val="center"/>
                    <w:rPr>
                      <w:rFonts w:ascii="Times New Roman" w:hAnsi="Times New Roman"/>
                      <w:sz w:val="24"/>
                      <w:szCs w:val="24"/>
                      <w:lang w:eastAsia="en-US"/>
                    </w:rPr>
                  </w:pPr>
                  <w:r w:rsidRPr="00BB7DC4">
                    <w:rPr>
                      <w:rFonts w:ascii="Century" w:hAnsi="Century" w:cs="Century"/>
                      <w:noProof/>
                      <w:sz w:val="28"/>
                      <w:szCs w:val="28"/>
                    </w:rPr>
                    <w:drawing>
                      <wp:inline distT="0" distB="0" distL="0" distR="0" wp14:anchorId="5CCB9781" wp14:editId="09800CEE">
                        <wp:extent cx="561975" cy="695325"/>
                        <wp:effectExtent l="0" t="0" r="9525" b="9525"/>
                        <wp:docPr id="1" name="Рисунок 9" descr="gerb1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10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tc>
            </w:tr>
            <w:tr w:rsidR="00BB7DC4" w:rsidRPr="00BB7DC4" w:rsidTr="00324AC3">
              <w:trPr>
                <w:gridAfter w:val="1"/>
                <w:wAfter w:w="516" w:type="dxa"/>
                <w:trHeight w:val="2194"/>
              </w:trPr>
              <w:tc>
                <w:tcPr>
                  <w:tcW w:w="8647" w:type="dxa"/>
                  <w:gridSpan w:val="6"/>
                  <w:tcMar>
                    <w:top w:w="0" w:type="dxa"/>
                    <w:left w:w="0" w:type="dxa"/>
                    <w:bottom w:w="0" w:type="dxa"/>
                    <w:right w:w="0" w:type="dxa"/>
                  </w:tcMar>
                </w:tcPr>
                <w:p w:rsidR="0031365A" w:rsidRPr="00BB7DC4" w:rsidRDefault="0031365A">
                  <w:pPr>
                    <w:spacing w:before="120"/>
                    <w:ind w:firstLine="0"/>
                    <w:jc w:val="center"/>
                    <w:rPr>
                      <w:rFonts w:ascii="Book Antiqua" w:hAnsi="Book Antiqua"/>
                      <w:b/>
                      <w:noProof/>
                      <w:sz w:val="28"/>
                      <w:szCs w:val="28"/>
                    </w:rPr>
                  </w:pPr>
                  <w:r w:rsidRPr="00BB7DC4">
                    <w:rPr>
                      <w:rFonts w:ascii="Book Antiqua" w:hAnsi="Book Antiqua"/>
                      <w:b/>
                      <w:noProof/>
                      <w:sz w:val="28"/>
                      <w:szCs w:val="28"/>
                    </w:rPr>
                    <w:t>АДМИНИСТРАЦИЯ ГОРОДА КОСТРОМЫ</w:t>
                  </w:r>
                </w:p>
                <w:p w:rsidR="0031365A" w:rsidRPr="00BB7DC4" w:rsidRDefault="0031365A">
                  <w:pPr>
                    <w:spacing w:before="240" w:after="240"/>
                    <w:ind w:firstLine="0"/>
                    <w:contextualSpacing/>
                    <w:jc w:val="center"/>
                    <w:rPr>
                      <w:rFonts w:ascii="Book Antiqua" w:hAnsi="Book Antiqua"/>
                      <w:noProof/>
                      <w:spacing w:val="60"/>
                      <w:sz w:val="24"/>
                      <w:szCs w:val="24"/>
                    </w:rPr>
                  </w:pPr>
                </w:p>
                <w:p w:rsidR="0031365A" w:rsidRPr="00BB7DC4" w:rsidRDefault="0031365A">
                  <w:pPr>
                    <w:spacing w:before="240" w:after="240"/>
                    <w:ind w:firstLine="0"/>
                    <w:contextualSpacing/>
                    <w:jc w:val="center"/>
                    <w:rPr>
                      <w:rFonts w:ascii="Book Antiqua" w:hAnsi="Book Antiqua"/>
                      <w:noProof/>
                      <w:spacing w:val="60"/>
                      <w:sz w:val="32"/>
                      <w:szCs w:val="32"/>
                    </w:rPr>
                  </w:pPr>
                  <w:r w:rsidRPr="00BB7DC4">
                    <w:rPr>
                      <w:rFonts w:ascii="Book Antiqua" w:hAnsi="Book Antiqua"/>
                      <w:noProof/>
                      <w:spacing w:val="60"/>
                      <w:sz w:val="32"/>
                      <w:szCs w:val="32"/>
                    </w:rPr>
                    <w:t>РАСПОРЯЖЕНИЕ</w:t>
                  </w:r>
                </w:p>
                <w:p w:rsidR="0031365A" w:rsidRPr="00BB7DC4" w:rsidRDefault="0031365A">
                  <w:pPr>
                    <w:ind w:firstLine="0"/>
                    <w:jc w:val="center"/>
                    <w:rPr>
                      <w:rFonts w:ascii="Book Antiqua" w:hAnsi="Book Antiqua"/>
                      <w:sz w:val="24"/>
                      <w:szCs w:val="24"/>
                    </w:rPr>
                  </w:pPr>
                </w:p>
                <w:p w:rsidR="0031365A" w:rsidRPr="00BB7DC4" w:rsidRDefault="0031365A">
                  <w:pPr>
                    <w:ind w:firstLine="0"/>
                    <w:jc w:val="center"/>
                    <w:rPr>
                      <w:rFonts w:ascii="Book Antiqua" w:hAnsi="Book Antiqua"/>
                      <w:b/>
                      <w:sz w:val="28"/>
                      <w:szCs w:val="28"/>
                    </w:rPr>
                  </w:pPr>
                  <w:r w:rsidRPr="00BB7DC4">
                    <w:rPr>
                      <w:rFonts w:ascii="Book Antiqua" w:hAnsi="Book Antiqua"/>
                      <w:b/>
                      <w:sz w:val="28"/>
                      <w:szCs w:val="28"/>
                    </w:rPr>
                    <w:t xml:space="preserve">НАЧАЛЬНИКА УПРАВЛЕНИЯ </w:t>
                  </w:r>
                </w:p>
                <w:p w:rsidR="0031365A" w:rsidRPr="00BB7DC4" w:rsidRDefault="0031365A">
                  <w:pPr>
                    <w:ind w:firstLine="0"/>
                    <w:jc w:val="center"/>
                    <w:rPr>
                      <w:rFonts w:ascii="Times New Roman" w:hAnsi="Times New Roman"/>
                      <w:spacing w:val="60"/>
                      <w:sz w:val="24"/>
                      <w:szCs w:val="24"/>
                      <w:lang w:eastAsia="en-US"/>
                    </w:rPr>
                  </w:pPr>
                  <w:r w:rsidRPr="00BB7DC4">
                    <w:rPr>
                      <w:rFonts w:ascii="Book Antiqua" w:hAnsi="Book Antiqua"/>
                      <w:b/>
                      <w:sz w:val="28"/>
                      <w:szCs w:val="28"/>
                    </w:rPr>
                    <w:t>ИМУЩЕСТВЕННЫХ И ЗЕМЕЛЬНЫХ ОТНОШЕНИЙ</w:t>
                  </w:r>
                </w:p>
              </w:tc>
            </w:tr>
            <w:tr w:rsidR="00BB7DC4" w:rsidRPr="00BB7DC4" w:rsidTr="00324AC3">
              <w:trPr>
                <w:trHeight w:val="186"/>
              </w:trPr>
              <w:tc>
                <w:tcPr>
                  <w:tcW w:w="3381" w:type="dxa"/>
                  <w:gridSpan w:val="2"/>
                  <w:tcBorders>
                    <w:top w:val="nil"/>
                    <w:left w:val="nil"/>
                    <w:bottom w:val="single" w:sz="4" w:space="0" w:color="auto"/>
                    <w:right w:val="nil"/>
                  </w:tcBorders>
                  <w:tcMar>
                    <w:top w:w="0" w:type="dxa"/>
                    <w:left w:w="0" w:type="dxa"/>
                    <w:bottom w:w="0" w:type="dxa"/>
                    <w:right w:w="0" w:type="dxa"/>
                  </w:tcMar>
                </w:tcPr>
                <w:p w:rsidR="0031365A" w:rsidRPr="00BB7DC4" w:rsidRDefault="00771DD4">
                  <w:pPr>
                    <w:ind w:firstLine="0"/>
                    <w:rPr>
                      <w:rFonts w:ascii="Times New Roman" w:hAnsi="Times New Roman"/>
                      <w:sz w:val="26"/>
                      <w:szCs w:val="26"/>
                      <w:lang w:eastAsia="en-US"/>
                    </w:rPr>
                  </w:pPr>
                  <w:r w:rsidRPr="00BB7DC4">
                    <w:rPr>
                      <w:rFonts w:ascii="Times New Roman" w:hAnsi="Times New Roman"/>
                      <w:sz w:val="26"/>
                      <w:szCs w:val="26"/>
                      <w:lang w:eastAsia="en-US"/>
                    </w:rPr>
                    <w:t>16 июля 2019 года</w:t>
                  </w:r>
                </w:p>
              </w:tc>
              <w:tc>
                <w:tcPr>
                  <w:tcW w:w="3513" w:type="dxa"/>
                </w:tcPr>
                <w:p w:rsidR="0031365A" w:rsidRPr="00BB7DC4" w:rsidRDefault="0031365A">
                  <w:pPr>
                    <w:rPr>
                      <w:rFonts w:ascii="Times New Roman" w:hAnsi="Times New Roman"/>
                      <w:sz w:val="26"/>
                      <w:szCs w:val="26"/>
                      <w:lang w:eastAsia="en-US"/>
                    </w:rPr>
                  </w:pPr>
                </w:p>
              </w:tc>
              <w:tc>
                <w:tcPr>
                  <w:tcW w:w="438" w:type="dxa"/>
                  <w:vAlign w:val="bottom"/>
                  <w:hideMark/>
                </w:tcPr>
                <w:p w:rsidR="0031365A" w:rsidRPr="00BB7DC4" w:rsidRDefault="0031365A">
                  <w:pPr>
                    <w:jc w:val="center"/>
                    <w:rPr>
                      <w:rFonts w:ascii="Times New Roman" w:hAnsi="Times New Roman"/>
                      <w:sz w:val="26"/>
                      <w:szCs w:val="26"/>
                      <w:lang w:eastAsia="en-US"/>
                    </w:rPr>
                  </w:pPr>
                  <w:r w:rsidRPr="00BB7DC4">
                    <w:rPr>
                      <w:rFonts w:ascii="Times New Roman" w:hAnsi="Times New Roman"/>
                      <w:sz w:val="26"/>
                      <w:szCs w:val="26"/>
                      <w:lang w:eastAsia="en-US"/>
                    </w:rPr>
                    <w:t>№</w:t>
                  </w:r>
                </w:p>
              </w:tc>
              <w:tc>
                <w:tcPr>
                  <w:tcW w:w="1831" w:type="dxa"/>
                  <w:gridSpan w:val="3"/>
                  <w:tcBorders>
                    <w:top w:val="nil"/>
                    <w:left w:val="nil"/>
                    <w:bottom w:val="single" w:sz="4" w:space="0" w:color="auto"/>
                    <w:right w:val="nil"/>
                  </w:tcBorders>
                  <w:vAlign w:val="bottom"/>
                </w:tcPr>
                <w:p w:rsidR="0031365A" w:rsidRPr="00BB7DC4" w:rsidRDefault="00C0440C" w:rsidP="00324AC3">
                  <w:pPr>
                    <w:ind w:firstLine="9"/>
                    <w:rPr>
                      <w:rFonts w:ascii="Times New Roman" w:hAnsi="Times New Roman"/>
                      <w:sz w:val="26"/>
                      <w:szCs w:val="26"/>
                      <w:lang w:eastAsia="en-US"/>
                    </w:rPr>
                  </w:pPr>
                  <w:r w:rsidRPr="00BB7DC4">
                    <w:rPr>
                      <w:rFonts w:ascii="Times New Roman" w:hAnsi="Times New Roman"/>
                      <w:sz w:val="26"/>
                      <w:szCs w:val="26"/>
                      <w:lang w:eastAsia="en-US"/>
                    </w:rPr>
                    <w:t>№</w:t>
                  </w:r>
                  <w:r w:rsidR="00771DD4" w:rsidRPr="00BB7DC4">
                    <w:rPr>
                      <w:rFonts w:ascii="Times New Roman" w:hAnsi="Times New Roman"/>
                      <w:sz w:val="26"/>
                      <w:szCs w:val="26"/>
                      <w:lang w:eastAsia="en-US"/>
                    </w:rPr>
                    <w:t xml:space="preserve"> 1362-р</w:t>
                  </w:r>
                </w:p>
              </w:tc>
            </w:tr>
            <w:tr w:rsidR="00BB7DC4" w:rsidRPr="00BB7DC4" w:rsidTr="00324AC3">
              <w:trPr>
                <w:gridAfter w:val="1"/>
                <w:wAfter w:w="516" w:type="dxa"/>
                <w:trHeight w:val="138"/>
              </w:trPr>
              <w:tc>
                <w:tcPr>
                  <w:tcW w:w="8647" w:type="dxa"/>
                  <w:gridSpan w:val="6"/>
                  <w:tcMar>
                    <w:top w:w="0" w:type="dxa"/>
                    <w:left w:w="0" w:type="dxa"/>
                    <w:bottom w:w="0" w:type="dxa"/>
                    <w:right w:w="0" w:type="dxa"/>
                  </w:tcMar>
                </w:tcPr>
                <w:p w:rsidR="0031365A" w:rsidRPr="00BB7DC4" w:rsidRDefault="0031365A">
                  <w:pPr>
                    <w:rPr>
                      <w:rFonts w:ascii="Times New Roman" w:hAnsi="Times New Roman"/>
                      <w:sz w:val="24"/>
                      <w:szCs w:val="24"/>
                      <w:lang w:eastAsia="en-US"/>
                    </w:rPr>
                  </w:pPr>
                </w:p>
              </w:tc>
            </w:tr>
            <w:tr w:rsidR="00BB7DC4" w:rsidRPr="00BB7DC4" w:rsidTr="00324AC3">
              <w:trPr>
                <w:gridAfter w:val="1"/>
                <w:wAfter w:w="516" w:type="dxa"/>
                <w:trHeight w:val="647"/>
              </w:trPr>
              <w:tc>
                <w:tcPr>
                  <w:tcW w:w="1253" w:type="dxa"/>
                  <w:tcMar>
                    <w:top w:w="0" w:type="dxa"/>
                    <w:left w:w="0" w:type="dxa"/>
                    <w:bottom w:w="0" w:type="dxa"/>
                    <w:right w:w="0" w:type="dxa"/>
                  </w:tcMar>
                </w:tcPr>
                <w:p w:rsidR="0031365A" w:rsidRPr="00BB7DC4" w:rsidRDefault="0031365A">
                  <w:pPr>
                    <w:rPr>
                      <w:rFonts w:ascii="Times New Roman" w:hAnsi="Times New Roman"/>
                      <w:sz w:val="24"/>
                      <w:szCs w:val="24"/>
                      <w:lang w:eastAsia="en-US"/>
                    </w:rPr>
                  </w:pPr>
                </w:p>
              </w:tc>
              <w:tc>
                <w:tcPr>
                  <w:tcW w:w="6542" w:type="dxa"/>
                  <w:gridSpan w:val="4"/>
                  <w:hideMark/>
                </w:tcPr>
                <w:p w:rsidR="0031365A" w:rsidRPr="00BB7DC4" w:rsidRDefault="0031365A" w:rsidP="00FD10BB">
                  <w:pPr>
                    <w:ind w:firstLine="0"/>
                    <w:jc w:val="center"/>
                    <w:rPr>
                      <w:rFonts w:ascii="Times New Roman" w:hAnsi="Times New Roman"/>
                      <w:b/>
                      <w:sz w:val="26"/>
                      <w:szCs w:val="26"/>
                    </w:rPr>
                  </w:pPr>
                  <w:r w:rsidRPr="00BB7DC4">
                    <w:rPr>
                      <w:rFonts w:ascii="Times New Roman" w:hAnsi="Times New Roman"/>
                      <w:b/>
                      <w:sz w:val="26"/>
                      <w:szCs w:val="26"/>
                    </w:rPr>
                    <w:t>Об утверждении документации и извещения о проведении аукциона на право заключения договор</w:t>
                  </w:r>
                  <w:r w:rsidR="00FD10BB" w:rsidRPr="00BB7DC4">
                    <w:rPr>
                      <w:rFonts w:ascii="Times New Roman" w:hAnsi="Times New Roman"/>
                      <w:b/>
                      <w:sz w:val="26"/>
                      <w:szCs w:val="26"/>
                    </w:rPr>
                    <w:t>ов</w:t>
                  </w:r>
                  <w:r w:rsidRPr="00BB7DC4">
                    <w:rPr>
                      <w:rFonts w:ascii="Times New Roman" w:hAnsi="Times New Roman"/>
                      <w:b/>
                      <w:sz w:val="26"/>
                      <w:szCs w:val="26"/>
                    </w:rPr>
                    <w:t xml:space="preserve"> аренды муниципального имущества </w:t>
                  </w:r>
                  <w:r w:rsidR="003C6954" w:rsidRPr="00BB7DC4">
                    <w:rPr>
                      <w:rFonts w:ascii="Times New Roman" w:hAnsi="Times New Roman"/>
                      <w:b/>
                      <w:sz w:val="26"/>
                      <w:szCs w:val="26"/>
                    </w:rPr>
                    <w:t>города Костромы</w:t>
                  </w:r>
                </w:p>
              </w:tc>
              <w:tc>
                <w:tcPr>
                  <w:tcW w:w="852" w:type="dxa"/>
                </w:tcPr>
                <w:p w:rsidR="0031365A" w:rsidRPr="00BB7DC4" w:rsidRDefault="0031365A">
                  <w:pPr>
                    <w:rPr>
                      <w:rFonts w:ascii="Times New Roman" w:hAnsi="Times New Roman"/>
                      <w:sz w:val="24"/>
                      <w:szCs w:val="24"/>
                      <w:lang w:eastAsia="en-US"/>
                    </w:rPr>
                  </w:pPr>
                </w:p>
              </w:tc>
            </w:tr>
          </w:tbl>
          <w:p w:rsidR="0031365A" w:rsidRPr="00BB7DC4" w:rsidRDefault="0031365A" w:rsidP="0031365A">
            <w:pPr>
              <w:pStyle w:val="ConsPlusNormal"/>
              <w:ind w:firstLine="851"/>
              <w:jc w:val="both"/>
              <w:rPr>
                <w:rFonts w:ascii="Times New Roman" w:hAnsi="Times New Roman" w:cs="Times New Roman"/>
                <w:sz w:val="26"/>
                <w:szCs w:val="26"/>
              </w:rPr>
            </w:pPr>
          </w:p>
          <w:p w:rsidR="0031365A" w:rsidRPr="00BB7DC4" w:rsidRDefault="0031365A" w:rsidP="0031365A">
            <w:pPr>
              <w:pStyle w:val="ConsPlusNormal"/>
              <w:ind w:firstLine="851"/>
              <w:jc w:val="both"/>
              <w:rPr>
                <w:rFonts w:ascii="Times New Roman" w:hAnsi="Times New Roman" w:cs="Times New Roman"/>
                <w:sz w:val="26"/>
                <w:szCs w:val="26"/>
              </w:rPr>
            </w:pPr>
            <w:r w:rsidRPr="00BB7DC4">
              <w:rPr>
                <w:rFonts w:ascii="Times New Roman" w:hAnsi="Times New Roman" w:cs="Times New Roman"/>
                <w:sz w:val="26"/>
                <w:szCs w:val="26"/>
              </w:rPr>
              <w:t>В соответствии с частью 1 статьи 17.1 Федерального закона от 26 июля 2006 года № 135-ФЗ «О защите конкуренции», пунктом 108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России от 10 февраля 2010 года № 67, Положением о предоставлении в аренду и безвозмездное пользование имущества, находящегося в муниципальной собственности города Костромы, утверждённого решением Думы города Костромы от 20 января 2011 года № 3, руководствуясь подпунктами «ж», «з» пункта 2.2.1, пунктом 2.16.1 Положения об Управлении имущественных и земельных отношений Администрации города Костромы, утверждённого постановлением Администрации города Костромы от 23 марта 2015 года                      № 604,</w:t>
            </w:r>
          </w:p>
          <w:p w:rsidR="0031365A" w:rsidRPr="00BB7DC4" w:rsidRDefault="0031365A" w:rsidP="0031365A">
            <w:pPr>
              <w:pStyle w:val="afff5"/>
              <w:tabs>
                <w:tab w:val="left" w:pos="426"/>
                <w:tab w:val="left" w:pos="3075"/>
              </w:tabs>
              <w:spacing w:before="240" w:after="240"/>
              <w:ind w:firstLine="902"/>
              <w:jc w:val="both"/>
              <w:rPr>
                <w:rFonts w:cs="Arial"/>
                <w:b w:val="0"/>
                <w:bCs w:val="0"/>
                <w:spacing w:val="40"/>
                <w:sz w:val="26"/>
                <w:szCs w:val="26"/>
              </w:rPr>
            </w:pPr>
            <w:r w:rsidRPr="00BB7DC4">
              <w:rPr>
                <w:b w:val="0"/>
                <w:bCs w:val="0"/>
                <w:spacing w:val="40"/>
                <w:sz w:val="26"/>
                <w:szCs w:val="26"/>
              </w:rPr>
              <w:t>ОБЯЗЫВАЮ:</w:t>
            </w:r>
          </w:p>
          <w:p w:rsidR="0031365A" w:rsidRPr="00BB7DC4" w:rsidRDefault="0031365A" w:rsidP="0031365A">
            <w:pPr>
              <w:pStyle w:val="afff5"/>
              <w:tabs>
                <w:tab w:val="left" w:pos="426"/>
                <w:tab w:val="left" w:pos="3075"/>
              </w:tabs>
              <w:spacing w:before="360"/>
              <w:ind w:firstLine="851"/>
              <w:jc w:val="both"/>
              <w:rPr>
                <w:b w:val="0"/>
                <w:sz w:val="26"/>
                <w:szCs w:val="26"/>
              </w:rPr>
            </w:pPr>
            <w:r w:rsidRPr="00BB7DC4">
              <w:rPr>
                <w:b w:val="0"/>
                <w:sz w:val="26"/>
                <w:szCs w:val="26"/>
              </w:rPr>
              <w:t>1. Утвердить прилагаемые документацию и извещение о проведении аукциона на право заключения договор</w:t>
            </w:r>
            <w:r w:rsidR="00FD10BB" w:rsidRPr="00BB7DC4">
              <w:rPr>
                <w:b w:val="0"/>
                <w:sz w:val="26"/>
                <w:szCs w:val="26"/>
              </w:rPr>
              <w:t>ов</w:t>
            </w:r>
            <w:r w:rsidRPr="00BB7DC4">
              <w:rPr>
                <w:b w:val="0"/>
                <w:sz w:val="26"/>
                <w:szCs w:val="26"/>
              </w:rPr>
              <w:t xml:space="preserve"> аренды муниципального имущества</w:t>
            </w:r>
            <w:r w:rsidR="00324AC3" w:rsidRPr="00BB7DC4">
              <w:rPr>
                <w:b w:val="0"/>
                <w:sz w:val="26"/>
                <w:szCs w:val="26"/>
              </w:rPr>
              <w:t xml:space="preserve"> города Костромы</w:t>
            </w:r>
            <w:r w:rsidRPr="00BB7DC4">
              <w:rPr>
                <w:b w:val="0"/>
                <w:sz w:val="26"/>
                <w:szCs w:val="26"/>
              </w:rPr>
              <w:t>.</w:t>
            </w:r>
          </w:p>
          <w:p w:rsidR="0031365A" w:rsidRPr="00BB7DC4" w:rsidRDefault="0031365A" w:rsidP="0031365A">
            <w:pPr>
              <w:pStyle w:val="afff5"/>
              <w:tabs>
                <w:tab w:val="left" w:pos="426"/>
                <w:tab w:val="left" w:pos="3075"/>
              </w:tabs>
              <w:ind w:firstLine="902"/>
              <w:jc w:val="both"/>
              <w:rPr>
                <w:b w:val="0"/>
                <w:bCs w:val="0"/>
                <w:sz w:val="26"/>
                <w:szCs w:val="26"/>
                <w:lang w:eastAsia="ar-SA"/>
              </w:rPr>
            </w:pPr>
            <w:r w:rsidRPr="00BB7DC4">
              <w:rPr>
                <w:b w:val="0"/>
                <w:sz w:val="26"/>
                <w:szCs w:val="26"/>
              </w:rPr>
              <w:t>2. Отдел по управлению и распоряжению муниципальным имуществом казны (Р. В. Филаткин) организовать проведение аукциона на право заключения договор</w:t>
            </w:r>
            <w:r w:rsidR="00FD10BB" w:rsidRPr="00BB7DC4">
              <w:rPr>
                <w:b w:val="0"/>
                <w:sz w:val="26"/>
                <w:szCs w:val="26"/>
              </w:rPr>
              <w:t>ов</w:t>
            </w:r>
            <w:r w:rsidRPr="00BB7DC4">
              <w:rPr>
                <w:b w:val="0"/>
                <w:sz w:val="26"/>
                <w:szCs w:val="26"/>
              </w:rPr>
              <w:t xml:space="preserve"> аренды муниципального имущества</w:t>
            </w:r>
            <w:r w:rsidR="00324AC3" w:rsidRPr="00BB7DC4">
              <w:rPr>
                <w:b w:val="0"/>
                <w:sz w:val="26"/>
                <w:szCs w:val="26"/>
              </w:rPr>
              <w:t xml:space="preserve"> города Костромы</w:t>
            </w:r>
          </w:p>
          <w:p w:rsidR="0031365A" w:rsidRPr="00BB7DC4" w:rsidRDefault="0031365A" w:rsidP="0031365A">
            <w:pPr>
              <w:pStyle w:val="afff5"/>
              <w:tabs>
                <w:tab w:val="left" w:pos="426"/>
                <w:tab w:val="left" w:pos="3075"/>
              </w:tabs>
              <w:ind w:firstLine="902"/>
              <w:jc w:val="both"/>
              <w:rPr>
                <w:b w:val="0"/>
                <w:bCs w:val="0"/>
                <w:sz w:val="26"/>
                <w:szCs w:val="26"/>
                <w:lang w:eastAsia="ar-SA"/>
              </w:rPr>
            </w:pPr>
          </w:p>
          <w:p w:rsidR="0031365A" w:rsidRPr="00BB7DC4" w:rsidRDefault="0031365A" w:rsidP="0031365A">
            <w:pPr>
              <w:pStyle w:val="afff5"/>
              <w:tabs>
                <w:tab w:val="left" w:pos="426"/>
                <w:tab w:val="left" w:pos="3075"/>
              </w:tabs>
              <w:ind w:firstLine="902"/>
              <w:jc w:val="both"/>
              <w:rPr>
                <w:b w:val="0"/>
                <w:bCs w:val="0"/>
                <w:sz w:val="26"/>
                <w:szCs w:val="26"/>
                <w:lang w:eastAsia="ar-SA"/>
              </w:rPr>
            </w:pPr>
          </w:p>
          <w:p w:rsidR="0031365A" w:rsidRPr="00BB7DC4" w:rsidRDefault="0031365A" w:rsidP="0031365A">
            <w:pPr>
              <w:pStyle w:val="afff5"/>
              <w:tabs>
                <w:tab w:val="left" w:pos="426"/>
                <w:tab w:val="left" w:pos="3075"/>
              </w:tabs>
              <w:ind w:firstLine="902"/>
              <w:jc w:val="both"/>
              <w:rPr>
                <w:b w:val="0"/>
                <w:bCs w:val="0"/>
                <w:sz w:val="26"/>
                <w:szCs w:val="26"/>
                <w:lang w:eastAsia="ar-SA"/>
              </w:rPr>
            </w:pPr>
          </w:p>
          <w:p w:rsidR="0031365A" w:rsidRPr="00BB7DC4" w:rsidRDefault="0031365A" w:rsidP="0031365A">
            <w:pPr>
              <w:pStyle w:val="afff5"/>
              <w:tabs>
                <w:tab w:val="left" w:pos="426"/>
                <w:tab w:val="left" w:pos="3075"/>
              </w:tabs>
              <w:jc w:val="both"/>
              <w:rPr>
                <w:b w:val="0"/>
                <w:sz w:val="26"/>
                <w:szCs w:val="26"/>
              </w:rPr>
            </w:pPr>
            <w:r w:rsidRPr="00BB7DC4">
              <w:rPr>
                <w:b w:val="0"/>
                <w:bCs w:val="0"/>
                <w:sz w:val="26"/>
                <w:szCs w:val="26"/>
                <w:lang w:eastAsia="ar-SA"/>
              </w:rPr>
              <w:t xml:space="preserve">Начальник Управления                                                                   </w:t>
            </w:r>
            <w:r w:rsidRPr="00BB7DC4">
              <w:rPr>
                <w:b w:val="0"/>
                <w:sz w:val="26"/>
                <w:szCs w:val="26"/>
              </w:rPr>
              <w:t>М. Н. Ильчевская</w:t>
            </w:r>
          </w:p>
          <w:p w:rsidR="0031365A" w:rsidRPr="00BB7DC4" w:rsidRDefault="0031365A" w:rsidP="003C6954">
            <w:pPr>
              <w:ind w:firstLine="0"/>
              <w:rPr>
                <w:rFonts w:ascii="Times New Roman" w:hAnsi="Times New Roman"/>
                <w:sz w:val="26"/>
                <w:szCs w:val="26"/>
              </w:rPr>
            </w:pPr>
          </w:p>
          <w:p w:rsidR="0031365A" w:rsidRPr="00BB7DC4" w:rsidRDefault="0031365A" w:rsidP="003C6954">
            <w:pPr>
              <w:ind w:firstLine="0"/>
              <w:rPr>
                <w:rFonts w:ascii="Times New Roman" w:hAnsi="Times New Roman"/>
                <w:sz w:val="26"/>
                <w:szCs w:val="26"/>
              </w:rPr>
            </w:pPr>
          </w:p>
          <w:p w:rsidR="0031365A" w:rsidRPr="00BB7DC4" w:rsidRDefault="0031365A" w:rsidP="003C6954">
            <w:pPr>
              <w:tabs>
                <w:tab w:val="left" w:pos="6555"/>
                <w:tab w:val="left" w:pos="7650"/>
              </w:tabs>
              <w:ind w:firstLine="0"/>
              <w:rPr>
                <w:rFonts w:ascii="Times New Roman" w:hAnsi="Times New Roman"/>
                <w:sz w:val="26"/>
                <w:szCs w:val="26"/>
              </w:rPr>
            </w:pPr>
          </w:p>
          <w:p w:rsidR="0031365A" w:rsidRPr="00BB7DC4" w:rsidRDefault="0031365A" w:rsidP="003C6954">
            <w:pPr>
              <w:ind w:firstLine="0"/>
              <w:rPr>
                <w:rFonts w:ascii="Times New Roman" w:hAnsi="Times New Roman"/>
                <w:sz w:val="26"/>
                <w:szCs w:val="26"/>
              </w:rPr>
            </w:pPr>
          </w:p>
          <w:p w:rsidR="00D732A7" w:rsidRPr="00BB7DC4" w:rsidRDefault="00D732A7" w:rsidP="00C83DBE">
            <w:pPr>
              <w:ind w:firstLine="0"/>
              <w:jc w:val="center"/>
              <w:rPr>
                <w:rFonts w:ascii="Century" w:hAnsi="Century" w:cs="Century"/>
                <w:bCs/>
                <w:noProof/>
                <w:sz w:val="28"/>
                <w:szCs w:val="28"/>
              </w:rPr>
            </w:pPr>
          </w:p>
        </w:tc>
      </w:tr>
    </w:tbl>
    <w:p w:rsidR="00EF5AEF" w:rsidRPr="00BB7DC4" w:rsidRDefault="001A2F64" w:rsidP="00236E95">
      <w:pPr>
        <w:ind w:left="5387" w:firstLine="0"/>
        <w:contextualSpacing/>
        <w:jc w:val="center"/>
        <w:rPr>
          <w:rFonts w:ascii="Times New Roman" w:hAnsi="Times New Roman" w:cs="Times New Roman"/>
          <w:sz w:val="26"/>
          <w:szCs w:val="26"/>
        </w:rPr>
      </w:pPr>
      <w:r w:rsidRPr="00BB7DC4">
        <w:rPr>
          <w:rFonts w:ascii="Times New Roman" w:hAnsi="Times New Roman" w:cs="Times New Roman"/>
          <w:sz w:val="26"/>
          <w:szCs w:val="26"/>
        </w:rPr>
        <w:t>Утверждено</w:t>
      </w:r>
    </w:p>
    <w:p w:rsidR="00EF5AEF" w:rsidRPr="00BB7DC4" w:rsidRDefault="001A2F64" w:rsidP="00236E95">
      <w:pPr>
        <w:ind w:left="5387" w:firstLine="0"/>
        <w:contextualSpacing/>
        <w:jc w:val="center"/>
        <w:rPr>
          <w:rFonts w:ascii="Times New Roman" w:hAnsi="Times New Roman" w:cs="Times New Roman"/>
          <w:sz w:val="26"/>
          <w:szCs w:val="26"/>
        </w:rPr>
      </w:pPr>
      <w:r w:rsidRPr="00BB7DC4">
        <w:rPr>
          <w:rFonts w:ascii="Times New Roman" w:hAnsi="Times New Roman" w:cs="Times New Roman"/>
          <w:sz w:val="26"/>
          <w:szCs w:val="26"/>
        </w:rPr>
        <w:t>распоряжением начальника Управления имущественных и земельных отношений Администрации города Костромы</w:t>
      </w:r>
    </w:p>
    <w:p w:rsidR="00EF5AEF" w:rsidRPr="00BB7DC4" w:rsidRDefault="001A2F64" w:rsidP="00236E95">
      <w:pPr>
        <w:ind w:left="5387" w:firstLine="0"/>
        <w:contextualSpacing/>
        <w:jc w:val="center"/>
        <w:rPr>
          <w:rFonts w:ascii="Times New Roman" w:hAnsi="Times New Roman" w:cs="Times New Roman"/>
          <w:sz w:val="26"/>
          <w:szCs w:val="26"/>
        </w:rPr>
      </w:pPr>
      <w:r w:rsidRPr="00BB7DC4">
        <w:rPr>
          <w:rFonts w:ascii="Times New Roman" w:hAnsi="Times New Roman" w:cs="Times New Roman"/>
          <w:sz w:val="26"/>
          <w:szCs w:val="26"/>
        </w:rPr>
        <w:t xml:space="preserve">от </w:t>
      </w:r>
      <w:r w:rsidR="00771DD4" w:rsidRPr="00BB7DC4">
        <w:rPr>
          <w:rFonts w:ascii="Times New Roman" w:hAnsi="Times New Roman" w:cs="Times New Roman"/>
          <w:sz w:val="26"/>
          <w:szCs w:val="26"/>
        </w:rPr>
        <w:t>16 июля 2019</w:t>
      </w:r>
      <w:r w:rsidRPr="00BB7DC4">
        <w:rPr>
          <w:rFonts w:ascii="Times New Roman" w:hAnsi="Times New Roman" w:cs="Times New Roman"/>
          <w:sz w:val="26"/>
          <w:szCs w:val="26"/>
        </w:rPr>
        <w:t xml:space="preserve"> года № </w:t>
      </w:r>
      <w:r w:rsidR="00771DD4" w:rsidRPr="00BB7DC4">
        <w:rPr>
          <w:rFonts w:ascii="Times New Roman" w:hAnsi="Times New Roman" w:cs="Times New Roman"/>
          <w:sz w:val="26"/>
          <w:szCs w:val="26"/>
        </w:rPr>
        <w:t>1362-р</w:t>
      </w: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1A2F64" w:rsidP="00EE2A5A">
      <w:pPr>
        <w:ind w:firstLine="0"/>
        <w:contextualSpacing/>
        <w:jc w:val="center"/>
        <w:rPr>
          <w:rFonts w:ascii="Times New Roman" w:hAnsi="Times New Roman" w:cs="Times New Roman"/>
          <w:b/>
          <w:sz w:val="26"/>
          <w:szCs w:val="26"/>
        </w:rPr>
      </w:pPr>
      <w:r w:rsidRPr="00BB7DC4">
        <w:rPr>
          <w:rFonts w:ascii="Times New Roman" w:hAnsi="Times New Roman" w:cs="Times New Roman"/>
          <w:b/>
          <w:sz w:val="32"/>
          <w:szCs w:val="32"/>
        </w:rPr>
        <w:t>ДОКУМЕНТАЦИЯ О</w:t>
      </w:r>
      <w:r w:rsidR="00EE2A5A" w:rsidRPr="00BB7DC4">
        <w:rPr>
          <w:rFonts w:ascii="Times New Roman" w:hAnsi="Times New Roman" w:cs="Times New Roman"/>
          <w:b/>
          <w:sz w:val="32"/>
          <w:szCs w:val="32"/>
        </w:rPr>
        <w:t xml:space="preserve"> ПРОВЕДЕНИИ</w:t>
      </w:r>
      <w:r w:rsidRPr="00BB7DC4">
        <w:rPr>
          <w:rFonts w:ascii="Times New Roman" w:hAnsi="Times New Roman" w:cs="Times New Roman"/>
          <w:b/>
          <w:sz w:val="32"/>
          <w:szCs w:val="32"/>
        </w:rPr>
        <w:t xml:space="preserve"> АУКЦИОН</w:t>
      </w:r>
      <w:r w:rsidR="00A97310" w:rsidRPr="00BB7DC4">
        <w:rPr>
          <w:rFonts w:ascii="Times New Roman" w:hAnsi="Times New Roman" w:cs="Times New Roman"/>
          <w:b/>
          <w:sz w:val="32"/>
          <w:szCs w:val="32"/>
        </w:rPr>
        <w:t>А</w:t>
      </w:r>
    </w:p>
    <w:p w:rsidR="00EF5AEF" w:rsidRPr="00BB7DC4" w:rsidRDefault="001A2F64" w:rsidP="00EE2A5A">
      <w:pPr>
        <w:ind w:firstLine="0"/>
        <w:contextualSpacing/>
        <w:jc w:val="center"/>
        <w:rPr>
          <w:rFonts w:ascii="Times New Roman" w:hAnsi="Times New Roman" w:cs="Times New Roman"/>
          <w:b/>
          <w:sz w:val="28"/>
          <w:szCs w:val="28"/>
        </w:rPr>
      </w:pPr>
      <w:r w:rsidRPr="00BB7DC4">
        <w:rPr>
          <w:rFonts w:ascii="Times New Roman" w:hAnsi="Times New Roman" w:cs="Times New Roman"/>
          <w:b/>
          <w:sz w:val="28"/>
          <w:szCs w:val="28"/>
        </w:rPr>
        <w:t>на право заключения договор</w:t>
      </w:r>
      <w:r w:rsidR="009507F5" w:rsidRPr="00BB7DC4">
        <w:rPr>
          <w:rFonts w:ascii="Times New Roman" w:hAnsi="Times New Roman" w:cs="Times New Roman"/>
          <w:b/>
          <w:sz w:val="28"/>
          <w:szCs w:val="28"/>
        </w:rPr>
        <w:t>ов</w:t>
      </w:r>
      <w:r w:rsidRPr="00BB7DC4">
        <w:rPr>
          <w:rFonts w:ascii="Times New Roman" w:hAnsi="Times New Roman" w:cs="Times New Roman"/>
          <w:b/>
          <w:sz w:val="28"/>
          <w:szCs w:val="28"/>
        </w:rPr>
        <w:t xml:space="preserve"> аренды муниципального </w:t>
      </w:r>
    </w:p>
    <w:p w:rsidR="00EF5AEF" w:rsidRPr="00BB7DC4" w:rsidRDefault="001A2F64" w:rsidP="00EE2A5A">
      <w:pPr>
        <w:ind w:firstLine="0"/>
        <w:contextualSpacing/>
        <w:jc w:val="center"/>
        <w:rPr>
          <w:rFonts w:ascii="Times New Roman" w:hAnsi="Times New Roman" w:cs="Times New Roman"/>
          <w:sz w:val="28"/>
          <w:szCs w:val="28"/>
        </w:rPr>
      </w:pPr>
      <w:r w:rsidRPr="00BB7DC4">
        <w:rPr>
          <w:rFonts w:ascii="Times New Roman" w:hAnsi="Times New Roman" w:cs="Times New Roman"/>
          <w:b/>
          <w:sz w:val="28"/>
          <w:szCs w:val="28"/>
        </w:rPr>
        <w:t>имущества</w:t>
      </w:r>
      <w:r w:rsidR="00324AC3" w:rsidRPr="00BB7DC4">
        <w:rPr>
          <w:rFonts w:ascii="Times New Roman" w:hAnsi="Times New Roman" w:cs="Times New Roman"/>
          <w:b/>
          <w:sz w:val="28"/>
          <w:szCs w:val="28"/>
        </w:rPr>
        <w:t xml:space="preserve"> города Костромы</w:t>
      </w: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EF5AEF" w:rsidP="00DA1AD4">
      <w:pPr>
        <w:ind w:firstLine="851"/>
        <w:contextualSpacing/>
        <w:rPr>
          <w:rFonts w:ascii="Times New Roman" w:hAnsi="Times New Roman" w:cs="Times New Roman"/>
          <w:sz w:val="26"/>
          <w:szCs w:val="26"/>
        </w:rPr>
      </w:pPr>
    </w:p>
    <w:p w:rsidR="00EF5AEF" w:rsidRPr="00BB7DC4" w:rsidRDefault="001A2F64" w:rsidP="00DA1AD4">
      <w:pPr>
        <w:ind w:firstLine="851"/>
        <w:contextualSpacing/>
        <w:jc w:val="center"/>
        <w:rPr>
          <w:rFonts w:ascii="Times New Roman" w:hAnsi="Times New Roman" w:cs="Times New Roman"/>
          <w:sz w:val="24"/>
          <w:szCs w:val="24"/>
        </w:rPr>
      </w:pPr>
      <w:r w:rsidRPr="00BB7DC4">
        <w:rPr>
          <w:rFonts w:ascii="Times New Roman" w:hAnsi="Times New Roman" w:cs="Times New Roman"/>
          <w:sz w:val="24"/>
          <w:szCs w:val="24"/>
        </w:rPr>
        <w:t>Кострома 201</w:t>
      </w:r>
      <w:r w:rsidR="00FD10BB" w:rsidRPr="00BB7DC4">
        <w:rPr>
          <w:rFonts w:ascii="Times New Roman" w:hAnsi="Times New Roman" w:cs="Times New Roman"/>
          <w:sz w:val="24"/>
          <w:szCs w:val="24"/>
        </w:rPr>
        <w:t>9</w:t>
      </w:r>
    </w:p>
    <w:p w:rsidR="00EF5AEF" w:rsidRPr="00BB7DC4" w:rsidRDefault="00EF5AEF" w:rsidP="00DA1AD4">
      <w:pPr>
        <w:ind w:firstLine="851"/>
        <w:contextualSpacing/>
        <w:jc w:val="center"/>
        <w:rPr>
          <w:rFonts w:ascii="Times New Roman" w:hAnsi="Times New Roman" w:cs="Times New Roman"/>
          <w:b/>
          <w:sz w:val="24"/>
          <w:szCs w:val="24"/>
        </w:rPr>
      </w:pPr>
    </w:p>
    <w:p w:rsidR="00283F70" w:rsidRPr="00BB7DC4" w:rsidRDefault="00283F70" w:rsidP="00DA1AD4">
      <w:pPr>
        <w:ind w:firstLine="851"/>
        <w:contextualSpacing/>
        <w:jc w:val="center"/>
        <w:rPr>
          <w:rFonts w:ascii="Times New Roman" w:hAnsi="Times New Roman" w:cs="Times New Roman"/>
          <w:b/>
          <w:sz w:val="24"/>
          <w:szCs w:val="24"/>
        </w:rPr>
      </w:pPr>
    </w:p>
    <w:p w:rsidR="00283F70" w:rsidRPr="00BB7DC4" w:rsidRDefault="00283F70" w:rsidP="00DA1AD4">
      <w:pPr>
        <w:ind w:firstLine="851"/>
        <w:contextualSpacing/>
        <w:jc w:val="center"/>
        <w:rPr>
          <w:rFonts w:ascii="Times New Roman" w:hAnsi="Times New Roman" w:cs="Times New Roman"/>
          <w:b/>
          <w:sz w:val="24"/>
          <w:szCs w:val="24"/>
        </w:rPr>
      </w:pPr>
    </w:p>
    <w:p w:rsidR="00887698" w:rsidRPr="00BB7DC4" w:rsidRDefault="00887698" w:rsidP="00DA1AD4">
      <w:pPr>
        <w:ind w:firstLine="851"/>
        <w:contextualSpacing/>
        <w:jc w:val="center"/>
        <w:rPr>
          <w:rFonts w:ascii="Times New Roman" w:hAnsi="Times New Roman" w:cs="Times New Roman"/>
          <w:b/>
          <w:sz w:val="24"/>
          <w:szCs w:val="24"/>
        </w:rPr>
      </w:pPr>
    </w:p>
    <w:p w:rsidR="00EF5AEF" w:rsidRPr="00BB7DC4" w:rsidRDefault="001A2F64" w:rsidP="00DA1AD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Содержание</w:t>
      </w:r>
    </w:p>
    <w:p w:rsidR="00EF5AEF" w:rsidRPr="00BB7DC4" w:rsidRDefault="00EF5AEF" w:rsidP="00DA1AD4">
      <w:pPr>
        <w:ind w:firstLine="851"/>
        <w:contextualSpacing/>
        <w:rPr>
          <w:rFonts w:ascii="Times New Roman" w:hAnsi="Times New Roman" w:cs="Times New Roman"/>
          <w:sz w:val="26"/>
          <w:szCs w:val="26"/>
        </w:rPr>
      </w:pPr>
    </w:p>
    <w:p w:rsidR="00FB5752" w:rsidRPr="00BB7DC4" w:rsidRDefault="0064745F"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sz w:val="24"/>
          <w:szCs w:val="24"/>
        </w:rPr>
        <w:fldChar w:fldCharType="begin"/>
      </w:r>
      <w:r w:rsidR="001A2F64" w:rsidRPr="00BB7DC4">
        <w:rPr>
          <w:rFonts w:ascii="Times New Roman" w:hAnsi="Times New Roman" w:cs="Times New Roman"/>
          <w:sz w:val="24"/>
          <w:szCs w:val="24"/>
        </w:rPr>
        <w:instrText>TOC \o "1-1"</w:instrText>
      </w:r>
      <w:r w:rsidRPr="00BB7DC4">
        <w:rPr>
          <w:rFonts w:ascii="Times New Roman" w:hAnsi="Times New Roman" w:cs="Times New Roman"/>
          <w:sz w:val="24"/>
          <w:szCs w:val="24"/>
        </w:rPr>
        <w:fldChar w:fldCharType="separate"/>
      </w:r>
      <w:r w:rsidR="00FB5752" w:rsidRPr="00BB7DC4">
        <w:rPr>
          <w:rFonts w:ascii="Times New Roman" w:hAnsi="Times New Roman" w:cs="Times New Roman"/>
          <w:noProof/>
          <w:sz w:val="24"/>
          <w:szCs w:val="24"/>
        </w:rPr>
        <w:t>1. Общие положения</w:t>
      </w:r>
      <w:r w:rsidR="0098418B" w:rsidRPr="00BB7DC4">
        <w:rPr>
          <w:rFonts w:ascii="Times New Roman" w:hAnsi="Times New Roman" w:cs="Times New Roman"/>
          <w:noProof/>
          <w:sz w:val="24"/>
          <w:szCs w:val="24"/>
        </w:rPr>
        <w:t xml:space="preserve">………………………………………………………………………   </w:t>
      </w:r>
      <w:r w:rsidRPr="00BB7DC4">
        <w:rPr>
          <w:rFonts w:ascii="Times New Roman" w:hAnsi="Times New Roman" w:cs="Times New Roman"/>
          <w:noProof/>
          <w:sz w:val="24"/>
          <w:szCs w:val="24"/>
        </w:rPr>
        <w:fldChar w:fldCharType="begin"/>
      </w:r>
      <w:r w:rsidR="00FB5752" w:rsidRPr="00BB7DC4">
        <w:rPr>
          <w:rFonts w:ascii="Times New Roman" w:hAnsi="Times New Roman" w:cs="Times New Roman"/>
          <w:noProof/>
          <w:sz w:val="24"/>
          <w:szCs w:val="24"/>
        </w:rPr>
        <w:instrText xml:space="preserve"> PAGEREF _Toc464804773 \h </w:instrText>
      </w:r>
      <w:r w:rsidRPr="00BB7DC4">
        <w:rPr>
          <w:rFonts w:ascii="Times New Roman" w:hAnsi="Times New Roman" w:cs="Times New Roman"/>
          <w:noProof/>
          <w:sz w:val="24"/>
          <w:szCs w:val="24"/>
        </w:rPr>
      </w:r>
      <w:r w:rsidRPr="00BB7DC4">
        <w:rPr>
          <w:rFonts w:ascii="Times New Roman" w:hAnsi="Times New Roman" w:cs="Times New Roman"/>
          <w:noProof/>
          <w:sz w:val="24"/>
          <w:szCs w:val="24"/>
        </w:rPr>
        <w:fldChar w:fldCharType="separate"/>
      </w:r>
      <w:r w:rsidR="00324A89" w:rsidRPr="00BB7DC4">
        <w:rPr>
          <w:rFonts w:ascii="Times New Roman" w:hAnsi="Times New Roman" w:cs="Times New Roman"/>
          <w:noProof/>
          <w:sz w:val="24"/>
          <w:szCs w:val="24"/>
        </w:rPr>
        <w:t>4</w:t>
      </w:r>
      <w:r w:rsidRPr="00BB7DC4">
        <w:rPr>
          <w:rFonts w:ascii="Times New Roman" w:hAnsi="Times New Roman" w:cs="Times New Roman"/>
          <w:noProof/>
          <w:sz w:val="24"/>
          <w:szCs w:val="24"/>
        </w:rPr>
        <w:fldChar w:fldCharType="end"/>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2. Разъяснение положений аукционной документации и внесение в неё изменений</w:t>
      </w:r>
      <w:r w:rsidR="0098418B" w:rsidRPr="00BB7DC4">
        <w:rPr>
          <w:rFonts w:ascii="Times New Roman" w:hAnsi="Times New Roman" w:cs="Times New Roman"/>
          <w:noProof/>
          <w:sz w:val="24"/>
          <w:szCs w:val="24"/>
        </w:rPr>
        <w:t>…</w:t>
      </w:r>
      <w:r w:rsidR="0064745F" w:rsidRPr="00BB7DC4">
        <w:rPr>
          <w:rFonts w:ascii="Times New Roman" w:hAnsi="Times New Roman" w:cs="Times New Roman"/>
          <w:noProof/>
          <w:sz w:val="24"/>
          <w:szCs w:val="24"/>
        </w:rPr>
        <w:fldChar w:fldCharType="begin"/>
      </w:r>
      <w:r w:rsidRPr="00BB7DC4">
        <w:rPr>
          <w:rFonts w:ascii="Times New Roman" w:hAnsi="Times New Roman" w:cs="Times New Roman"/>
          <w:noProof/>
          <w:sz w:val="24"/>
          <w:szCs w:val="24"/>
        </w:rPr>
        <w:instrText xml:space="preserve"> PAGEREF _Toc464804774 \h </w:instrText>
      </w:r>
      <w:r w:rsidR="0064745F" w:rsidRPr="00BB7DC4">
        <w:rPr>
          <w:rFonts w:ascii="Times New Roman" w:hAnsi="Times New Roman" w:cs="Times New Roman"/>
          <w:noProof/>
          <w:sz w:val="24"/>
          <w:szCs w:val="24"/>
        </w:rPr>
      </w:r>
      <w:r w:rsidR="0064745F" w:rsidRPr="00BB7DC4">
        <w:rPr>
          <w:rFonts w:ascii="Times New Roman" w:hAnsi="Times New Roman" w:cs="Times New Roman"/>
          <w:noProof/>
          <w:sz w:val="24"/>
          <w:szCs w:val="24"/>
        </w:rPr>
        <w:fldChar w:fldCharType="separate"/>
      </w:r>
      <w:r w:rsidR="00324A89" w:rsidRPr="00BB7DC4">
        <w:rPr>
          <w:rFonts w:ascii="Times New Roman" w:hAnsi="Times New Roman" w:cs="Times New Roman"/>
          <w:noProof/>
          <w:sz w:val="24"/>
          <w:szCs w:val="24"/>
        </w:rPr>
        <w:t>5</w:t>
      </w:r>
      <w:r w:rsidR="0064745F" w:rsidRPr="00BB7DC4">
        <w:rPr>
          <w:rFonts w:ascii="Times New Roman" w:hAnsi="Times New Roman" w:cs="Times New Roman"/>
          <w:noProof/>
          <w:sz w:val="24"/>
          <w:szCs w:val="24"/>
        </w:rPr>
        <w:fldChar w:fldCharType="end"/>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3. Комиссия по проведению аукциона</w:t>
      </w:r>
      <w:r w:rsidR="00DB77A1" w:rsidRPr="00BB7DC4">
        <w:rPr>
          <w:rFonts w:ascii="Times New Roman" w:hAnsi="Times New Roman" w:cs="Times New Roman"/>
          <w:noProof/>
          <w:sz w:val="24"/>
          <w:szCs w:val="24"/>
        </w:rPr>
        <w:t>…………………………………………………….</w:t>
      </w:r>
      <w:r w:rsidR="0064745F" w:rsidRPr="00BB7DC4">
        <w:rPr>
          <w:rFonts w:ascii="Times New Roman" w:hAnsi="Times New Roman" w:cs="Times New Roman"/>
          <w:noProof/>
          <w:sz w:val="24"/>
          <w:szCs w:val="24"/>
        </w:rPr>
        <w:fldChar w:fldCharType="begin"/>
      </w:r>
      <w:r w:rsidRPr="00BB7DC4">
        <w:rPr>
          <w:rFonts w:ascii="Times New Roman" w:hAnsi="Times New Roman" w:cs="Times New Roman"/>
          <w:noProof/>
          <w:sz w:val="24"/>
          <w:szCs w:val="24"/>
        </w:rPr>
        <w:instrText xml:space="preserve"> PAGEREF _Toc464804775 \h </w:instrText>
      </w:r>
      <w:r w:rsidR="0064745F" w:rsidRPr="00BB7DC4">
        <w:rPr>
          <w:rFonts w:ascii="Times New Roman" w:hAnsi="Times New Roman" w:cs="Times New Roman"/>
          <w:noProof/>
          <w:sz w:val="24"/>
          <w:szCs w:val="24"/>
        </w:rPr>
      </w:r>
      <w:r w:rsidR="0064745F" w:rsidRPr="00BB7DC4">
        <w:rPr>
          <w:rFonts w:ascii="Times New Roman" w:hAnsi="Times New Roman" w:cs="Times New Roman"/>
          <w:noProof/>
          <w:sz w:val="24"/>
          <w:szCs w:val="24"/>
        </w:rPr>
        <w:fldChar w:fldCharType="separate"/>
      </w:r>
      <w:r w:rsidR="00324A89" w:rsidRPr="00BB7DC4">
        <w:rPr>
          <w:rFonts w:ascii="Times New Roman" w:hAnsi="Times New Roman" w:cs="Times New Roman"/>
          <w:noProof/>
          <w:sz w:val="24"/>
          <w:szCs w:val="24"/>
        </w:rPr>
        <w:t>5</w:t>
      </w:r>
      <w:r w:rsidR="0064745F" w:rsidRPr="00BB7DC4">
        <w:rPr>
          <w:rFonts w:ascii="Times New Roman" w:hAnsi="Times New Roman" w:cs="Times New Roman"/>
          <w:noProof/>
          <w:sz w:val="24"/>
          <w:szCs w:val="24"/>
        </w:rPr>
        <w:fldChar w:fldCharType="end"/>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4. Муниципальное имущество, в отношении которого проводится аукцион</w:t>
      </w:r>
      <w:r w:rsidR="00685509" w:rsidRPr="00BB7DC4">
        <w:rPr>
          <w:rFonts w:ascii="Times New Roman" w:hAnsi="Times New Roman" w:cs="Times New Roman"/>
          <w:noProof/>
          <w:sz w:val="24"/>
          <w:szCs w:val="24"/>
        </w:rPr>
        <w:t xml:space="preserve"> на право</w:t>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заключения договора аренды</w:t>
      </w:r>
      <w:r w:rsidR="00DB77A1" w:rsidRPr="00BB7DC4">
        <w:rPr>
          <w:rFonts w:ascii="Times New Roman" w:hAnsi="Times New Roman" w:cs="Times New Roman"/>
          <w:noProof/>
          <w:sz w:val="24"/>
          <w:szCs w:val="24"/>
        </w:rPr>
        <w:t>……………………………………………………</w:t>
      </w:r>
      <w:r w:rsidR="00685509" w:rsidRPr="00BB7DC4">
        <w:rPr>
          <w:rFonts w:ascii="Times New Roman" w:hAnsi="Times New Roman" w:cs="Times New Roman"/>
          <w:noProof/>
          <w:sz w:val="24"/>
          <w:szCs w:val="24"/>
        </w:rPr>
        <w:t>…………</w:t>
      </w:r>
      <w:r w:rsidR="0064745F" w:rsidRPr="00BB7DC4">
        <w:rPr>
          <w:rFonts w:ascii="Times New Roman" w:hAnsi="Times New Roman" w:cs="Times New Roman"/>
          <w:noProof/>
          <w:sz w:val="24"/>
          <w:szCs w:val="24"/>
        </w:rPr>
        <w:fldChar w:fldCharType="begin"/>
      </w:r>
      <w:r w:rsidRPr="00BB7DC4">
        <w:rPr>
          <w:rFonts w:ascii="Times New Roman" w:hAnsi="Times New Roman" w:cs="Times New Roman"/>
          <w:noProof/>
          <w:sz w:val="24"/>
          <w:szCs w:val="24"/>
        </w:rPr>
        <w:instrText xml:space="preserve"> PAGEREF _Toc464804777 \h </w:instrText>
      </w:r>
      <w:r w:rsidR="0064745F" w:rsidRPr="00BB7DC4">
        <w:rPr>
          <w:rFonts w:ascii="Times New Roman" w:hAnsi="Times New Roman" w:cs="Times New Roman"/>
          <w:noProof/>
          <w:sz w:val="24"/>
          <w:szCs w:val="24"/>
        </w:rPr>
      </w:r>
      <w:r w:rsidR="0064745F" w:rsidRPr="00BB7DC4">
        <w:rPr>
          <w:rFonts w:ascii="Times New Roman" w:hAnsi="Times New Roman" w:cs="Times New Roman"/>
          <w:noProof/>
          <w:sz w:val="24"/>
          <w:szCs w:val="24"/>
        </w:rPr>
        <w:fldChar w:fldCharType="separate"/>
      </w:r>
      <w:r w:rsidR="00324A89" w:rsidRPr="00BB7DC4">
        <w:rPr>
          <w:rFonts w:ascii="Times New Roman" w:hAnsi="Times New Roman" w:cs="Times New Roman"/>
          <w:noProof/>
          <w:sz w:val="24"/>
          <w:szCs w:val="24"/>
        </w:rPr>
        <w:t>5</w:t>
      </w:r>
      <w:r w:rsidR="0064745F" w:rsidRPr="00BB7DC4">
        <w:rPr>
          <w:rFonts w:ascii="Times New Roman" w:hAnsi="Times New Roman" w:cs="Times New Roman"/>
          <w:noProof/>
          <w:sz w:val="24"/>
          <w:szCs w:val="24"/>
        </w:rPr>
        <w:fldChar w:fldCharType="end"/>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5. Требования к участникам аукциона</w:t>
      </w:r>
      <w:r w:rsidR="00DB77A1" w:rsidRPr="00BB7DC4">
        <w:rPr>
          <w:rFonts w:ascii="Times New Roman" w:hAnsi="Times New Roman" w:cs="Times New Roman"/>
          <w:noProof/>
          <w:sz w:val="24"/>
          <w:szCs w:val="24"/>
        </w:rPr>
        <w:t>…………………………………………………….</w:t>
      </w:r>
      <w:r w:rsidR="00C9148A" w:rsidRPr="00BB7DC4">
        <w:rPr>
          <w:rFonts w:ascii="Times New Roman" w:hAnsi="Times New Roman" w:cs="Times New Roman"/>
          <w:noProof/>
          <w:sz w:val="24"/>
          <w:szCs w:val="24"/>
        </w:rPr>
        <w:t>6</w:t>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6. Условия допуска к участию в аукционе</w:t>
      </w:r>
      <w:r w:rsidR="00DB77A1" w:rsidRPr="00BB7DC4">
        <w:rPr>
          <w:rFonts w:ascii="Times New Roman" w:hAnsi="Times New Roman" w:cs="Times New Roman"/>
          <w:noProof/>
          <w:sz w:val="24"/>
          <w:szCs w:val="24"/>
        </w:rPr>
        <w:t>………………………………………………..</w:t>
      </w:r>
      <w:r w:rsidR="00C9148A" w:rsidRPr="00BB7DC4">
        <w:rPr>
          <w:rFonts w:ascii="Times New Roman" w:hAnsi="Times New Roman" w:cs="Times New Roman"/>
          <w:noProof/>
          <w:sz w:val="24"/>
          <w:szCs w:val="24"/>
        </w:rPr>
        <w:t>6</w:t>
      </w:r>
    </w:p>
    <w:p w:rsidR="00685509" w:rsidRPr="00BB7DC4" w:rsidRDefault="00FB5752" w:rsidP="004D2404">
      <w:pPr>
        <w:pStyle w:val="14"/>
        <w:rPr>
          <w:rFonts w:ascii="Times New Roman" w:hAnsi="Times New Roman" w:cs="Times New Roman"/>
          <w:noProof/>
          <w:sz w:val="24"/>
          <w:szCs w:val="24"/>
        </w:rPr>
      </w:pPr>
      <w:r w:rsidRPr="00BB7DC4">
        <w:rPr>
          <w:rFonts w:ascii="Times New Roman" w:hAnsi="Times New Roman" w:cs="Times New Roman"/>
          <w:noProof/>
          <w:sz w:val="24"/>
          <w:szCs w:val="24"/>
        </w:rPr>
        <w:t>7. Порядок подачи заявки на участие в аукционе и инструкция по её заполнению</w:t>
      </w:r>
      <w:r w:rsidR="00685509" w:rsidRPr="00BB7DC4">
        <w:rPr>
          <w:rFonts w:ascii="Times New Roman" w:hAnsi="Times New Roman" w:cs="Times New Roman"/>
          <w:noProof/>
          <w:sz w:val="24"/>
          <w:szCs w:val="24"/>
        </w:rPr>
        <w:t>.</w:t>
      </w:r>
    </w:p>
    <w:p w:rsidR="00FB5752" w:rsidRPr="00BB7DC4" w:rsidRDefault="00685509"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Порядок отзыва заявки на участие в аукционе…………………………………………</w:t>
      </w:r>
      <w:r w:rsidR="00DB77A1" w:rsidRPr="00BB7DC4">
        <w:rPr>
          <w:rFonts w:ascii="Times New Roman" w:hAnsi="Times New Roman" w:cs="Times New Roman"/>
          <w:noProof/>
          <w:sz w:val="24"/>
          <w:szCs w:val="24"/>
        </w:rPr>
        <w:t>..</w:t>
      </w:r>
      <w:r w:rsidR="00C9148A" w:rsidRPr="00BB7DC4">
        <w:rPr>
          <w:rFonts w:ascii="Times New Roman" w:hAnsi="Times New Roman" w:cs="Times New Roman"/>
          <w:noProof/>
          <w:sz w:val="24"/>
          <w:szCs w:val="24"/>
        </w:rPr>
        <w:t>7</w:t>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8. Требование о внесении задатка</w:t>
      </w:r>
      <w:r w:rsidR="0098418B" w:rsidRPr="00BB7DC4">
        <w:rPr>
          <w:rFonts w:ascii="Times New Roman" w:hAnsi="Times New Roman" w:cs="Times New Roman"/>
          <w:noProof/>
          <w:sz w:val="24"/>
          <w:szCs w:val="24"/>
        </w:rPr>
        <w:t xml:space="preserve">………………………………………………………   </w:t>
      </w:r>
      <w:r w:rsidR="00C9148A" w:rsidRPr="00BB7DC4">
        <w:rPr>
          <w:rFonts w:ascii="Times New Roman" w:hAnsi="Times New Roman" w:cs="Times New Roman"/>
          <w:noProof/>
          <w:sz w:val="24"/>
          <w:szCs w:val="24"/>
        </w:rPr>
        <w:t>8</w:t>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9. Порядок рассмотрения заявок на участие в аукционе</w:t>
      </w:r>
      <w:r w:rsidR="00DB77A1" w:rsidRPr="00BB7DC4">
        <w:rPr>
          <w:rFonts w:ascii="Times New Roman" w:hAnsi="Times New Roman" w:cs="Times New Roman"/>
          <w:noProof/>
          <w:sz w:val="24"/>
          <w:szCs w:val="24"/>
        </w:rPr>
        <w:t>………………………………</w:t>
      </w:r>
      <w:r w:rsidR="0098418B" w:rsidRPr="00BB7DC4">
        <w:rPr>
          <w:rFonts w:ascii="Times New Roman" w:hAnsi="Times New Roman" w:cs="Times New Roman"/>
          <w:noProof/>
          <w:sz w:val="24"/>
          <w:szCs w:val="24"/>
        </w:rPr>
        <w:t xml:space="preserve"> </w:t>
      </w:r>
      <w:r w:rsidR="00DB77A1" w:rsidRPr="00BB7DC4">
        <w:rPr>
          <w:rFonts w:ascii="Times New Roman" w:hAnsi="Times New Roman" w:cs="Times New Roman"/>
          <w:noProof/>
          <w:sz w:val="24"/>
          <w:szCs w:val="24"/>
        </w:rPr>
        <w:t>.</w:t>
      </w:r>
      <w:r w:rsidR="00C9148A" w:rsidRPr="00BB7DC4">
        <w:rPr>
          <w:rFonts w:ascii="Times New Roman" w:hAnsi="Times New Roman" w:cs="Times New Roman"/>
          <w:noProof/>
          <w:sz w:val="24"/>
          <w:szCs w:val="24"/>
        </w:rPr>
        <w:t>9</w:t>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10. Порядок проведения аукциона</w:t>
      </w:r>
      <w:r w:rsidR="00DB77A1" w:rsidRPr="00BB7DC4">
        <w:rPr>
          <w:rFonts w:ascii="Times New Roman" w:hAnsi="Times New Roman" w:cs="Times New Roman"/>
          <w:noProof/>
          <w:sz w:val="24"/>
          <w:szCs w:val="24"/>
        </w:rPr>
        <w:t>………………………………………………………</w:t>
      </w:r>
      <w:r w:rsidR="0098418B" w:rsidRPr="00BB7DC4">
        <w:rPr>
          <w:rFonts w:ascii="Times New Roman" w:hAnsi="Times New Roman" w:cs="Times New Roman"/>
          <w:noProof/>
          <w:sz w:val="24"/>
          <w:szCs w:val="24"/>
        </w:rPr>
        <w:t xml:space="preserve"> </w:t>
      </w:r>
      <w:r w:rsidR="00DB77A1" w:rsidRPr="00BB7DC4">
        <w:rPr>
          <w:rFonts w:ascii="Times New Roman" w:hAnsi="Times New Roman" w:cs="Times New Roman"/>
          <w:noProof/>
          <w:sz w:val="24"/>
          <w:szCs w:val="24"/>
        </w:rPr>
        <w:t>.</w:t>
      </w:r>
      <w:r w:rsidR="00C9148A" w:rsidRPr="00BB7DC4">
        <w:rPr>
          <w:rFonts w:ascii="Times New Roman" w:hAnsi="Times New Roman" w:cs="Times New Roman"/>
          <w:noProof/>
          <w:sz w:val="24"/>
          <w:szCs w:val="24"/>
        </w:rPr>
        <w:t>10</w:t>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11. Заключение договора аренды по результатам аукциона</w:t>
      </w:r>
      <w:r w:rsidR="00DB77A1" w:rsidRPr="00BB7DC4">
        <w:rPr>
          <w:rFonts w:ascii="Times New Roman" w:hAnsi="Times New Roman" w:cs="Times New Roman"/>
          <w:noProof/>
          <w:sz w:val="24"/>
          <w:szCs w:val="24"/>
        </w:rPr>
        <w:t>…………………………</w:t>
      </w:r>
      <w:r w:rsidR="0098418B" w:rsidRPr="00BB7DC4">
        <w:rPr>
          <w:rFonts w:ascii="Times New Roman" w:hAnsi="Times New Roman" w:cs="Times New Roman"/>
          <w:noProof/>
          <w:sz w:val="24"/>
          <w:szCs w:val="24"/>
        </w:rPr>
        <w:t xml:space="preserve">    </w:t>
      </w:r>
      <w:r w:rsidR="0064745F" w:rsidRPr="00BB7DC4">
        <w:rPr>
          <w:rFonts w:ascii="Times New Roman" w:hAnsi="Times New Roman" w:cs="Times New Roman"/>
          <w:noProof/>
          <w:sz w:val="24"/>
          <w:szCs w:val="24"/>
        </w:rPr>
        <w:fldChar w:fldCharType="begin"/>
      </w:r>
      <w:r w:rsidRPr="00BB7DC4">
        <w:rPr>
          <w:rFonts w:ascii="Times New Roman" w:hAnsi="Times New Roman" w:cs="Times New Roman"/>
          <w:noProof/>
          <w:sz w:val="24"/>
          <w:szCs w:val="24"/>
        </w:rPr>
        <w:instrText xml:space="preserve"> PAGEREF _Toc464804785 \h </w:instrText>
      </w:r>
      <w:r w:rsidR="0064745F" w:rsidRPr="00BB7DC4">
        <w:rPr>
          <w:rFonts w:ascii="Times New Roman" w:hAnsi="Times New Roman" w:cs="Times New Roman"/>
          <w:noProof/>
          <w:sz w:val="24"/>
          <w:szCs w:val="24"/>
        </w:rPr>
      </w:r>
      <w:r w:rsidR="0064745F" w:rsidRPr="00BB7DC4">
        <w:rPr>
          <w:rFonts w:ascii="Times New Roman" w:hAnsi="Times New Roman" w:cs="Times New Roman"/>
          <w:noProof/>
          <w:sz w:val="24"/>
          <w:szCs w:val="24"/>
        </w:rPr>
        <w:fldChar w:fldCharType="separate"/>
      </w:r>
      <w:r w:rsidR="00324A89" w:rsidRPr="00BB7DC4">
        <w:rPr>
          <w:rFonts w:ascii="Times New Roman" w:hAnsi="Times New Roman" w:cs="Times New Roman"/>
          <w:noProof/>
          <w:sz w:val="24"/>
          <w:szCs w:val="24"/>
        </w:rPr>
        <w:t>11</w:t>
      </w:r>
      <w:r w:rsidR="0064745F" w:rsidRPr="00BB7DC4">
        <w:rPr>
          <w:rFonts w:ascii="Times New Roman" w:hAnsi="Times New Roman" w:cs="Times New Roman"/>
          <w:noProof/>
          <w:sz w:val="24"/>
          <w:szCs w:val="24"/>
        </w:rPr>
        <w:fldChar w:fldCharType="end"/>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12. Форма, сроки и порядок оплаты по договору аренды</w:t>
      </w:r>
      <w:r w:rsidR="00713FBB" w:rsidRPr="00BB7DC4">
        <w:rPr>
          <w:rFonts w:ascii="Times New Roman" w:hAnsi="Times New Roman" w:cs="Times New Roman"/>
          <w:noProof/>
          <w:sz w:val="24"/>
          <w:szCs w:val="24"/>
        </w:rPr>
        <w:t>……………………………</w:t>
      </w:r>
      <w:r w:rsidR="0098418B" w:rsidRPr="00BB7DC4">
        <w:rPr>
          <w:rFonts w:ascii="Times New Roman" w:hAnsi="Times New Roman" w:cs="Times New Roman"/>
          <w:noProof/>
          <w:sz w:val="24"/>
          <w:szCs w:val="24"/>
        </w:rPr>
        <w:t xml:space="preserve">    </w:t>
      </w:r>
      <w:r w:rsidR="00C9148A" w:rsidRPr="00BB7DC4">
        <w:rPr>
          <w:rFonts w:ascii="Times New Roman" w:hAnsi="Times New Roman" w:cs="Times New Roman"/>
          <w:noProof/>
          <w:sz w:val="24"/>
          <w:szCs w:val="24"/>
        </w:rPr>
        <w:t>13</w:t>
      </w:r>
    </w:p>
    <w:p w:rsidR="00713FBB" w:rsidRPr="00BB7DC4" w:rsidRDefault="00FB5752" w:rsidP="004D2404">
      <w:pPr>
        <w:pStyle w:val="14"/>
        <w:rPr>
          <w:rFonts w:ascii="Times New Roman" w:hAnsi="Times New Roman" w:cs="Times New Roman"/>
          <w:noProof/>
          <w:sz w:val="24"/>
          <w:szCs w:val="24"/>
        </w:rPr>
      </w:pPr>
      <w:r w:rsidRPr="00BB7DC4">
        <w:rPr>
          <w:rFonts w:ascii="Times New Roman" w:hAnsi="Times New Roman" w:cs="Times New Roman"/>
          <w:noProof/>
          <w:sz w:val="24"/>
          <w:szCs w:val="24"/>
        </w:rPr>
        <w:t>13. Признание аукциона несостоявшимся и последствия признания</w:t>
      </w:r>
    </w:p>
    <w:p w:rsidR="00FB5752" w:rsidRPr="00BB7DC4" w:rsidRDefault="00713FBB"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аукциона н</w:t>
      </w:r>
      <w:r w:rsidR="00FB5752" w:rsidRPr="00BB7DC4">
        <w:rPr>
          <w:rFonts w:ascii="Times New Roman" w:hAnsi="Times New Roman" w:cs="Times New Roman"/>
          <w:noProof/>
          <w:sz w:val="24"/>
          <w:szCs w:val="24"/>
        </w:rPr>
        <w:t>есостоявшимся</w:t>
      </w:r>
      <w:r w:rsidR="0098418B" w:rsidRPr="00BB7DC4">
        <w:rPr>
          <w:rFonts w:ascii="Times New Roman" w:hAnsi="Times New Roman" w:cs="Times New Roman"/>
          <w:noProof/>
          <w:sz w:val="24"/>
          <w:szCs w:val="24"/>
        </w:rPr>
        <w:t xml:space="preserve">………………………………………………………………   </w:t>
      </w:r>
      <w:r w:rsidR="0064745F" w:rsidRPr="00BB7DC4">
        <w:rPr>
          <w:rFonts w:ascii="Times New Roman" w:hAnsi="Times New Roman" w:cs="Times New Roman"/>
          <w:noProof/>
          <w:sz w:val="24"/>
          <w:szCs w:val="24"/>
        </w:rPr>
        <w:fldChar w:fldCharType="begin"/>
      </w:r>
      <w:r w:rsidR="00FB5752" w:rsidRPr="00BB7DC4">
        <w:rPr>
          <w:rFonts w:ascii="Times New Roman" w:hAnsi="Times New Roman" w:cs="Times New Roman"/>
          <w:noProof/>
          <w:sz w:val="24"/>
          <w:szCs w:val="24"/>
        </w:rPr>
        <w:instrText xml:space="preserve"> PAGEREF _Toc464804787 \h </w:instrText>
      </w:r>
      <w:r w:rsidR="0064745F" w:rsidRPr="00BB7DC4">
        <w:rPr>
          <w:rFonts w:ascii="Times New Roman" w:hAnsi="Times New Roman" w:cs="Times New Roman"/>
          <w:noProof/>
          <w:sz w:val="24"/>
          <w:szCs w:val="24"/>
        </w:rPr>
      </w:r>
      <w:r w:rsidR="0064745F" w:rsidRPr="00BB7DC4">
        <w:rPr>
          <w:rFonts w:ascii="Times New Roman" w:hAnsi="Times New Roman" w:cs="Times New Roman"/>
          <w:noProof/>
          <w:sz w:val="24"/>
          <w:szCs w:val="24"/>
        </w:rPr>
        <w:fldChar w:fldCharType="separate"/>
      </w:r>
      <w:r w:rsidR="00324A89" w:rsidRPr="00BB7DC4">
        <w:rPr>
          <w:rFonts w:ascii="Times New Roman" w:hAnsi="Times New Roman" w:cs="Times New Roman"/>
          <w:noProof/>
          <w:sz w:val="24"/>
          <w:szCs w:val="24"/>
        </w:rPr>
        <w:t>13</w:t>
      </w:r>
      <w:r w:rsidR="0064745F" w:rsidRPr="00BB7DC4">
        <w:rPr>
          <w:rFonts w:ascii="Times New Roman" w:hAnsi="Times New Roman" w:cs="Times New Roman"/>
          <w:noProof/>
          <w:sz w:val="24"/>
          <w:szCs w:val="24"/>
        </w:rPr>
        <w:fldChar w:fldCharType="end"/>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Приложение 1</w:t>
      </w:r>
      <w:r w:rsidR="0098418B" w:rsidRPr="00BB7DC4">
        <w:rPr>
          <w:rFonts w:ascii="Times New Roman" w:hAnsi="Times New Roman" w:cs="Times New Roman"/>
          <w:noProof/>
          <w:sz w:val="24"/>
          <w:szCs w:val="24"/>
        </w:rPr>
        <w:t xml:space="preserve">……………………………………………………………………………   </w:t>
      </w:r>
      <w:r w:rsidR="0064745F" w:rsidRPr="00BB7DC4">
        <w:rPr>
          <w:rFonts w:ascii="Times New Roman" w:hAnsi="Times New Roman" w:cs="Times New Roman"/>
          <w:noProof/>
          <w:sz w:val="24"/>
          <w:szCs w:val="24"/>
        </w:rPr>
        <w:fldChar w:fldCharType="begin"/>
      </w:r>
      <w:r w:rsidRPr="00BB7DC4">
        <w:rPr>
          <w:rFonts w:ascii="Times New Roman" w:hAnsi="Times New Roman" w:cs="Times New Roman"/>
          <w:noProof/>
          <w:sz w:val="24"/>
          <w:szCs w:val="24"/>
        </w:rPr>
        <w:instrText xml:space="preserve"> PAGEREF _Toc464804788 \h </w:instrText>
      </w:r>
      <w:r w:rsidR="0064745F" w:rsidRPr="00BB7DC4">
        <w:rPr>
          <w:rFonts w:ascii="Times New Roman" w:hAnsi="Times New Roman" w:cs="Times New Roman"/>
          <w:noProof/>
          <w:sz w:val="24"/>
          <w:szCs w:val="24"/>
        </w:rPr>
      </w:r>
      <w:r w:rsidR="0064745F" w:rsidRPr="00BB7DC4">
        <w:rPr>
          <w:rFonts w:ascii="Times New Roman" w:hAnsi="Times New Roman" w:cs="Times New Roman"/>
          <w:noProof/>
          <w:sz w:val="24"/>
          <w:szCs w:val="24"/>
        </w:rPr>
        <w:fldChar w:fldCharType="separate"/>
      </w:r>
      <w:r w:rsidR="00324A89" w:rsidRPr="00BB7DC4">
        <w:rPr>
          <w:rFonts w:ascii="Times New Roman" w:hAnsi="Times New Roman" w:cs="Times New Roman"/>
          <w:noProof/>
          <w:sz w:val="24"/>
          <w:szCs w:val="24"/>
        </w:rPr>
        <w:t>15</w:t>
      </w:r>
      <w:r w:rsidR="0064745F" w:rsidRPr="00BB7DC4">
        <w:rPr>
          <w:rFonts w:ascii="Times New Roman" w:hAnsi="Times New Roman" w:cs="Times New Roman"/>
          <w:noProof/>
          <w:sz w:val="24"/>
          <w:szCs w:val="24"/>
        </w:rPr>
        <w:fldChar w:fldCharType="end"/>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Приложение 2</w:t>
      </w:r>
      <w:r w:rsidR="0098418B" w:rsidRPr="00BB7DC4">
        <w:rPr>
          <w:rFonts w:ascii="Times New Roman" w:hAnsi="Times New Roman" w:cs="Times New Roman"/>
          <w:noProof/>
          <w:sz w:val="24"/>
          <w:szCs w:val="24"/>
        </w:rPr>
        <w:t xml:space="preserve">……………………………………………………………………………   </w:t>
      </w:r>
      <w:r w:rsidR="0064745F" w:rsidRPr="00BB7DC4">
        <w:rPr>
          <w:rFonts w:ascii="Times New Roman" w:hAnsi="Times New Roman" w:cs="Times New Roman"/>
          <w:noProof/>
          <w:sz w:val="24"/>
          <w:szCs w:val="24"/>
        </w:rPr>
        <w:fldChar w:fldCharType="begin"/>
      </w:r>
      <w:r w:rsidRPr="00BB7DC4">
        <w:rPr>
          <w:rFonts w:ascii="Times New Roman" w:hAnsi="Times New Roman" w:cs="Times New Roman"/>
          <w:noProof/>
          <w:sz w:val="24"/>
          <w:szCs w:val="24"/>
        </w:rPr>
        <w:instrText xml:space="preserve"> PAGEREF _Toc464804789 \h </w:instrText>
      </w:r>
      <w:r w:rsidR="0064745F" w:rsidRPr="00BB7DC4">
        <w:rPr>
          <w:rFonts w:ascii="Times New Roman" w:hAnsi="Times New Roman" w:cs="Times New Roman"/>
          <w:noProof/>
          <w:sz w:val="24"/>
          <w:szCs w:val="24"/>
        </w:rPr>
      </w:r>
      <w:r w:rsidR="0064745F" w:rsidRPr="00BB7DC4">
        <w:rPr>
          <w:rFonts w:ascii="Times New Roman" w:hAnsi="Times New Roman" w:cs="Times New Roman"/>
          <w:noProof/>
          <w:sz w:val="24"/>
          <w:szCs w:val="24"/>
        </w:rPr>
        <w:fldChar w:fldCharType="separate"/>
      </w:r>
      <w:r w:rsidR="00324A89" w:rsidRPr="00BB7DC4">
        <w:rPr>
          <w:rFonts w:ascii="Times New Roman" w:hAnsi="Times New Roman" w:cs="Times New Roman"/>
          <w:noProof/>
          <w:sz w:val="24"/>
          <w:szCs w:val="24"/>
        </w:rPr>
        <w:t>17</w:t>
      </w:r>
      <w:r w:rsidR="0064745F" w:rsidRPr="00BB7DC4">
        <w:rPr>
          <w:rFonts w:ascii="Times New Roman" w:hAnsi="Times New Roman" w:cs="Times New Roman"/>
          <w:noProof/>
          <w:sz w:val="24"/>
          <w:szCs w:val="24"/>
        </w:rPr>
        <w:fldChar w:fldCharType="end"/>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Приложение 3</w:t>
      </w:r>
      <w:r w:rsidR="0098418B" w:rsidRPr="00BB7DC4">
        <w:rPr>
          <w:rFonts w:ascii="Times New Roman" w:hAnsi="Times New Roman" w:cs="Times New Roman"/>
          <w:noProof/>
          <w:sz w:val="24"/>
          <w:szCs w:val="24"/>
        </w:rPr>
        <w:t xml:space="preserve">……………………………………………………………………………   </w:t>
      </w:r>
      <w:r w:rsidR="0064745F" w:rsidRPr="00BB7DC4">
        <w:rPr>
          <w:rFonts w:ascii="Times New Roman" w:hAnsi="Times New Roman" w:cs="Times New Roman"/>
          <w:noProof/>
          <w:sz w:val="24"/>
          <w:szCs w:val="24"/>
        </w:rPr>
        <w:fldChar w:fldCharType="begin"/>
      </w:r>
      <w:r w:rsidRPr="00BB7DC4">
        <w:rPr>
          <w:rFonts w:ascii="Times New Roman" w:hAnsi="Times New Roman" w:cs="Times New Roman"/>
          <w:noProof/>
          <w:sz w:val="24"/>
          <w:szCs w:val="24"/>
        </w:rPr>
        <w:instrText xml:space="preserve"> PAGEREF _Toc464804790 \h </w:instrText>
      </w:r>
      <w:r w:rsidR="0064745F" w:rsidRPr="00BB7DC4">
        <w:rPr>
          <w:rFonts w:ascii="Times New Roman" w:hAnsi="Times New Roman" w:cs="Times New Roman"/>
          <w:noProof/>
          <w:sz w:val="24"/>
          <w:szCs w:val="24"/>
        </w:rPr>
      </w:r>
      <w:r w:rsidR="0064745F" w:rsidRPr="00BB7DC4">
        <w:rPr>
          <w:rFonts w:ascii="Times New Roman" w:hAnsi="Times New Roman" w:cs="Times New Roman"/>
          <w:noProof/>
          <w:sz w:val="24"/>
          <w:szCs w:val="24"/>
        </w:rPr>
        <w:fldChar w:fldCharType="separate"/>
      </w:r>
      <w:r w:rsidR="00324A89" w:rsidRPr="00BB7DC4">
        <w:rPr>
          <w:rFonts w:ascii="Times New Roman" w:hAnsi="Times New Roman" w:cs="Times New Roman"/>
          <w:noProof/>
          <w:sz w:val="24"/>
          <w:szCs w:val="24"/>
        </w:rPr>
        <w:t>17</w:t>
      </w:r>
      <w:r w:rsidR="0064745F" w:rsidRPr="00BB7DC4">
        <w:rPr>
          <w:rFonts w:ascii="Times New Roman" w:hAnsi="Times New Roman" w:cs="Times New Roman"/>
          <w:noProof/>
          <w:sz w:val="24"/>
          <w:szCs w:val="24"/>
        </w:rPr>
        <w:fldChar w:fldCharType="end"/>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Приложение 4</w:t>
      </w:r>
      <w:r w:rsidR="0098418B" w:rsidRPr="00BB7DC4">
        <w:rPr>
          <w:rFonts w:ascii="Times New Roman" w:hAnsi="Times New Roman" w:cs="Times New Roman"/>
          <w:noProof/>
          <w:sz w:val="24"/>
          <w:szCs w:val="24"/>
        </w:rPr>
        <w:t xml:space="preserve">……………………………………………………………………………   </w:t>
      </w:r>
      <w:r w:rsidR="0064745F" w:rsidRPr="00BB7DC4">
        <w:rPr>
          <w:rFonts w:ascii="Times New Roman" w:hAnsi="Times New Roman" w:cs="Times New Roman"/>
          <w:noProof/>
          <w:sz w:val="24"/>
          <w:szCs w:val="24"/>
        </w:rPr>
        <w:fldChar w:fldCharType="begin"/>
      </w:r>
      <w:r w:rsidRPr="00BB7DC4">
        <w:rPr>
          <w:rFonts w:ascii="Times New Roman" w:hAnsi="Times New Roman" w:cs="Times New Roman"/>
          <w:noProof/>
          <w:sz w:val="24"/>
          <w:szCs w:val="24"/>
        </w:rPr>
        <w:instrText xml:space="preserve"> PAGEREF _Toc464804791 \h </w:instrText>
      </w:r>
      <w:r w:rsidR="0064745F" w:rsidRPr="00BB7DC4">
        <w:rPr>
          <w:rFonts w:ascii="Times New Roman" w:hAnsi="Times New Roman" w:cs="Times New Roman"/>
          <w:noProof/>
          <w:sz w:val="24"/>
          <w:szCs w:val="24"/>
        </w:rPr>
      </w:r>
      <w:r w:rsidR="0064745F" w:rsidRPr="00BB7DC4">
        <w:rPr>
          <w:rFonts w:ascii="Times New Roman" w:hAnsi="Times New Roman" w:cs="Times New Roman"/>
          <w:noProof/>
          <w:sz w:val="24"/>
          <w:szCs w:val="24"/>
        </w:rPr>
        <w:fldChar w:fldCharType="separate"/>
      </w:r>
      <w:r w:rsidR="00324A89" w:rsidRPr="00BB7DC4">
        <w:rPr>
          <w:rFonts w:ascii="Times New Roman" w:hAnsi="Times New Roman" w:cs="Times New Roman"/>
          <w:noProof/>
          <w:sz w:val="24"/>
          <w:szCs w:val="24"/>
        </w:rPr>
        <w:t>18</w:t>
      </w:r>
      <w:r w:rsidR="0064745F" w:rsidRPr="00BB7DC4">
        <w:rPr>
          <w:rFonts w:ascii="Times New Roman" w:hAnsi="Times New Roman" w:cs="Times New Roman"/>
          <w:noProof/>
          <w:sz w:val="24"/>
          <w:szCs w:val="24"/>
        </w:rPr>
        <w:fldChar w:fldCharType="end"/>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Приложение 5</w:t>
      </w:r>
      <w:r w:rsidR="00123949" w:rsidRPr="00BB7DC4">
        <w:rPr>
          <w:rFonts w:ascii="Times New Roman" w:hAnsi="Times New Roman" w:cs="Times New Roman"/>
          <w:noProof/>
          <w:sz w:val="24"/>
          <w:szCs w:val="24"/>
        </w:rPr>
        <w:t>…………………</w:t>
      </w:r>
      <w:r w:rsidR="0098418B" w:rsidRPr="00BB7DC4">
        <w:rPr>
          <w:rFonts w:ascii="Times New Roman" w:hAnsi="Times New Roman" w:cs="Times New Roman"/>
          <w:noProof/>
          <w:sz w:val="24"/>
          <w:szCs w:val="24"/>
        </w:rPr>
        <w:t xml:space="preserve">…………………………………………………………   </w:t>
      </w:r>
      <w:r w:rsidR="00252B9C" w:rsidRPr="00BB7DC4">
        <w:rPr>
          <w:rFonts w:ascii="Times New Roman" w:hAnsi="Times New Roman" w:cs="Times New Roman"/>
          <w:noProof/>
          <w:sz w:val="24"/>
          <w:szCs w:val="24"/>
        </w:rPr>
        <w:t>1</w:t>
      </w:r>
      <w:r w:rsidR="00E54B67" w:rsidRPr="00BB7DC4">
        <w:rPr>
          <w:rFonts w:ascii="Times New Roman" w:hAnsi="Times New Roman" w:cs="Times New Roman"/>
          <w:noProof/>
          <w:sz w:val="24"/>
          <w:szCs w:val="24"/>
        </w:rPr>
        <w:t>8</w:t>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Приложение 6</w:t>
      </w:r>
      <w:r w:rsidR="00123949" w:rsidRPr="00BB7DC4">
        <w:rPr>
          <w:rFonts w:ascii="Times New Roman" w:hAnsi="Times New Roman" w:cs="Times New Roman"/>
          <w:noProof/>
          <w:sz w:val="24"/>
          <w:szCs w:val="24"/>
        </w:rPr>
        <w:t>……………………………………………………………………………</w:t>
      </w:r>
      <w:r w:rsidR="0098418B" w:rsidRPr="00BB7DC4">
        <w:rPr>
          <w:rFonts w:ascii="Times New Roman" w:hAnsi="Times New Roman" w:cs="Times New Roman"/>
          <w:noProof/>
          <w:sz w:val="24"/>
          <w:szCs w:val="24"/>
        </w:rPr>
        <w:t xml:space="preserve">   </w:t>
      </w:r>
      <w:r w:rsidR="0064745F" w:rsidRPr="00BB7DC4">
        <w:rPr>
          <w:rFonts w:ascii="Times New Roman" w:hAnsi="Times New Roman" w:cs="Times New Roman"/>
          <w:noProof/>
          <w:sz w:val="24"/>
          <w:szCs w:val="24"/>
        </w:rPr>
        <w:fldChar w:fldCharType="begin"/>
      </w:r>
      <w:r w:rsidRPr="00BB7DC4">
        <w:rPr>
          <w:rFonts w:ascii="Times New Roman" w:hAnsi="Times New Roman" w:cs="Times New Roman"/>
          <w:noProof/>
          <w:sz w:val="24"/>
          <w:szCs w:val="24"/>
        </w:rPr>
        <w:instrText xml:space="preserve"> PAGEREF _Toc464804793 \h </w:instrText>
      </w:r>
      <w:r w:rsidR="0064745F" w:rsidRPr="00BB7DC4">
        <w:rPr>
          <w:rFonts w:ascii="Times New Roman" w:hAnsi="Times New Roman" w:cs="Times New Roman"/>
          <w:noProof/>
          <w:sz w:val="24"/>
          <w:szCs w:val="24"/>
        </w:rPr>
      </w:r>
      <w:r w:rsidR="0064745F" w:rsidRPr="00BB7DC4">
        <w:rPr>
          <w:rFonts w:ascii="Times New Roman" w:hAnsi="Times New Roman" w:cs="Times New Roman"/>
          <w:noProof/>
          <w:sz w:val="24"/>
          <w:szCs w:val="24"/>
        </w:rPr>
        <w:fldChar w:fldCharType="separate"/>
      </w:r>
      <w:r w:rsidR="00324A89" w:rsidRPr="00BB7DC4">
        <w:rPr>
          <w:rFonts w:ascii="Times New Roman" w:hAnsi="Times New Roman" w:cs="Times New Roman"/>
          <w:noProof/>
          <w:sz w:val="24"/>
          <w:szCs w:val="24"/>
        </w:rPr>
        <w:t>20</w:t>
      </w:r>
      <w:r w:rsidR="0064745F" w:rsidRPr="00BB7DC4">
        <w:rPr>
          <w:rFonts w:ascii="Times New Roman" w:hAnsi="Times New Roman" w:cs="Times New Roman"/>
          <w:noProof/>
          <w:sz w:val="24"/>
          <w:szCs w:val="24"/>
        </w:rPr>
        <w:fldChar w:fldCharType="end"/>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Приложение 7</w:t>
      </w:r>
      <w:r w:rsidR="0098418B" w:rsidRPr="00BB7DC4">
        <w:rPr>
          <w:rFonts w:ascii="Times New Roman" w:hAnsi="Times New Roman" w:cs="Times New Roman"/>
          <w:noProof/>
          <w:sz w:val="24"/>
          <w:szCs w:val="24"/>
        </w:rPr>
        <w:t xml:space="preserve">……………………………………………………………………………   </w:t>
      </w:r>
      <w:r w:rsidR="0064745F" w:rsidRPr="00BB7DC4">
        <w:rPr>
          <w:rFonts w:ascii="Times New Roman" w:hAnsi="Times New Roman" w:cs="Times New Roman"/>
          <w:noProof/>
          <w:sz w:val="24"/>
          <w:szCs w:val="24"/>
        </w:rPr>
        <w:fldChar w:fldCharType="begin"/>
      </w:r>
      <w:r w:rsidRPr="00BB7DC4">
        <w:rPr>
          <w:rFonts w:ascii="Times New Roman" w:hAnsi="Times New Roman" w:cs="Times New Roman"/>
          <w:noProof/>
          <w:sz w:val="24"/>
          <w:szCs w:val="24"/>
        </w:rPr>
        <w:instrText xml:space="preserve"> PAGEREF _Toc464804794 \h </w:instrText>
      </w:r>
      <w:r w:rsidR="0064745F" w:rsidRPr="00BB7DC4">
        <w:rPr>
          <w:rFonts w:ascii="Times New Roman" w:hAnsi="Times New Roman" w:cs="Times New Roman"/>
          <w:noProof/>
          <w:sz w:val="24"/>
          <w:szCs w:val="24"/>
        </w:rPr>
      </w:r>
      <w:r w:rsidR="0064745F" w:rsidRPr="00BB7DC4">
        <w:rPr>
          <w:rFonts w:ascii="Times New Roman" w:hAnsi="Times New Roman" w:cs="Times New Roman"/>
          <w:noProof/>
          <w:sz w:val="24"/>
          <w:szCs w:val="24"/>
        </w:rPr>
        <w:fldChar w:fldCharType="separate"/>
      </w:r>
      <w:r w:rsidR="00324A89" w:rsidRPr="00BB7DC4">
        <w:rPr>
          <w:rFonts w:ascii="Times New Roman" w:hAnsi="Times New Roman" w:cs="Times New Roman"/>
          <w:noProof/>
          <w:sz w:val="24"/>
          <w:szCs w:val="24"/>
        </w:rPr>
        <w:t>21</w:t>
      </w:r>
      <w:r w:rsidR="0064745F" w:rsidRPr="00BB7DC4">
        <w:rPr>
          <w:rFonts w:ascii="Times New Roman" w:hAnsi="Times New Roman" w:cs="Times New Roman"/>
          <w:noProof/>
          <w:sz w:val="24"/>
          <w:szCs w:val="24"/>
        </w:rPr>
        <w:fldChar w:fldCharType="end"/>
      </w:r>
    </w:p>
    <w:p w:rsidR="00FB5752" w:rsidRPr="00BB7DC4" w:rsidRDefault="00FB5752" w:rsidP="004D2404">
      <w:pPr>
        <w:pStyle w:val="14"/>
        <w:rPr>
          <w:rFonts w:ascii="Times New Roman" w:eastAsiaTheme="minorEastAsia" w:hAnsi="Times New Roman" w:cs="Times New Roman"/>
          <w:noProof/>
          <w:sz w:val="24"/>
          <w:szCs w:val="24"/>
        </w:rPr>
      </w:pPr>
      <w:r w:rsidRPr="00BB7DC4">
        <w:rPr>
          <w:rFonts w:ascii="Times New Roman" w:hAnsi="Times New Roman" w:cs="Times New Roman"/>
          <w:noProof/>
          <w:sz w:val="24"/>
          <w:szCs w:val="24"/>
        </w:rPr>
        <w:t>Приложение 8</w:t>
      </w:r>
      <w:r w:rsidR="00123949" w:rsidRPr="00BB7DC4">
        <w:rPr>
          <w:rFonts w:ascii="Times New Roman" w:hAnsi="Times New Roman" w:cs="Times New Roman"/>
          <w:noProof/>
          <w:sz w:val="24"/>
          <w:szCs w:val="24"/>
        </w:rPr>
        <w:t>……………………………………………………………………………</w:t>
      </w:r>
      <w:r w:rsidR="0098418B" w:rsidRPr="00BB7DC4">
        <w:rPr>
          <w:rFonts w:ascii="Times New Roman" w:hAnsi="Times New Roman" w:cs="Times New Roman"/>
          <w:noProof/>
          <w:sz w:val="24"/>
          <w:szCs w:val="24"/>
        </w:rPr>
        <w:t xml:space="preserve">   </w:t>
      </w:r>
      <w:r w:rsidR="0064745F" w:rsidRPr="00BB7DC4">
        <w:rPr>
          <w:rFonts w:ascii="Times New Roman" w:hAnsi="Times New Roman" w:cs="Times New Roman"/>
          <w:noProof/>
          <w:sz w:val="24"/>
          <w:szCs w:val="24"/>
        </w:rPr>
        <w:fldChar w:fldCharType="begin"/>
      </w:r>
      <w:r w:rsidRPr="00BB7DC4">
        <w:rPr>
          <w:rFonts w:ascii="Times New Roman" w:hAnsi="Times New Roman" w:cs="Times New Roman"/>
          <w:noProof/>
          <w:sz w:val="24"/>
          <w:szCs w:val="24"/>
        </w:rPr>
        <w:instrText xml:space="preserve"> PAGEREF _Toc464804795 \h </w:instrText>
      </w:r>
      <w:r w:rsidR="0064745F" w:rsidRPr="00BB7DC4">
        <w:rPr>
          <w:rFonts w:ascii="Times New Roman" w:hAnsi="Times New Roman" w:cs="Times New Roman"/>
          <w:noProof/>
          <w:sz w:val="24"/>
          <w:szCs w:val="24"/>
        </w:rPr>
      </w:r>
      <w:r w:rsidR="0064745F" w:rsidRPr="00BB7DC4">
        <w:rPr>
          <w:rFonts w:ascii="Times New Roman" w:hAnsi="Times New Roman" w:cs="Times New Roman"/>
          <w:noProof/>
          <w:sz w:val="24"/>
          <w:szCs w:val="24"/>
        </w:rPr>
        <w:fldChar w:fldCharType="separate"/>
      </w:r>
      <w:r w:rsidR="00324A89" w:rsidRPr="00BB7DC4">
        <w:rPr>
          <w:rFonts w:ascii="Times New Roman" w:hAnsi="Times New Roman" w:cs="Times New Roman"/>
          <w:noProof/>
          <w:sz w:val="24"/>
          <w:szCs w:val="24"/>
        </w:rPr>
        <w:t>22</w:t>
      </w:r>
      <w:r w:rsidR="0064745F" w:rsidRPr="00BB7DC4">
        <w:rPr>
          <w:rFonts w:ascii="Times New Roman" w:hAnsi="Times New Roman" w:cs="Times New Roman"/>
          <w:noProof/>
          <w:sz w:val="24"/>
          <w:szCs w:val="24"/>
        </w:rPr>
        <w:fldChar w:fldCharType="end"/>
      </w:r>
    </w:p>
    <w:p w:rsidR="00EF5AEF" w:rsidRPr="00BB7DC4" w:rsidRDefault="0064745F" w:rsidP="00B7249B">
      <w:pPr>
        <w:ind w:firstLine="0"/>
        <w:contextualSpacing/>
        <w:rPr>
          <w:rFonts w:ascii="Times New Roman" w:hAnsi="Times New Roman" w:cs="Times New Roman"/>
          <w:sz w:val="24"/>
          <w:szCs w:val="24"/>
        </w:rPr>
      </w:pPr>
      <w:r w:rsidRPr="00BB7DC4">
        <w:rPr>
          <w:rFonts w:ascii="Times New Roman" w:hAnsi="Times New Roman" w:cs="Times New Roman"/>
          <w:sz w:val="24"/>
          <w:szCs w:val="24"/>
        </w:rPr>
        <w:fldChar w:fldCharType="end"/>
      </w:r>
    </w:p>
    <w:p w:rsidR="00EF5AEF" w:rsidRPr="00BB7DC4" w:rsidRDefault="00EF5AEF" w:rsidP="00DA1AD4">
      <w:pPr>
        <w:ind w:left="720" w:firstLine="0"/>
        <w:contextualSpacing/>
        <w:rPr>
          <w:rFonts w:ascii="Times New Roman" w:hAnsi="Times New Roman" w:cs="Times New Roman"/>
          <w:sz w:val="24"/>
          <w:szCs w:val="24"/>
        </w:rPr>
      </w:pPr>
    </w:p>
    <w:p w:rsidR="00EF5AEF" w:rsidRPr="00BB7DC4" w:rsidRDefault="00EF5AEF" w:rsidP="00DA1AD4">
      <w:pPr>
        <w:ind w:left="720" w:firstLine="0"/>
        <w:contextualSpacing/>
        <w:rPr>
          <w:rFonts w:ascii="Times New Roman" w:hAnsi="Times New Roman" w:cs="Times New Roman"/>
          <w:sz w:val="24"/>
          <w:szCs w:val="24"/>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324AC3" w:rsidRPr="00BB7DC4" w:rsidRDefault="00324AC3" w:rsidP="00DA1AD4">
      <w:pPr>
        <w:ind w:left="720" w:firstLine="0"/>
        <w:contextualSpacing/>
        <w:rPr>
          <w:rFonts w:ascii="Times New Roman" w:hAnsi="Times New Roman" w:cs="Times New Roman"/>
        </w:rPr>
      </w:pPr>
    </w:p>
    <w:p w:rsidR="00324AC3" w:rsidRPr="00BB7DC4" w:rsidRDefault="00324AC3" w:rsidP="00DA1AD4">
      <w:pPr>
        <w:ind w:left="720" w:firstLine="0"/>
        <w:contextualSpacing/>
        <w:rPr>
          <w:rFonts w:ascii="Times New Roman" w:hAnsi="Times New Roman" w:cs="Times New Roman"/>
        </w:rPr>
      </w:pPr>
    </w:p>
    <w:p w:rsidR="00324AC3" w:rsidRPr="00BB7DC4" w:rsidRDefault="00324AC3" w:rsidP="00DA1AD4">
      <w:pPr>
        <w:ind w:left="720" w:firstLine="0"/>
        <w:contextualSpacing/>
        <w:rPr>
          <w:rFonts w:ascii="Times New Roman" w:hAnsi="Times New Roman" w:cs="Times New Roman"/>
        </w:rPr>
      </w:pPr>
    </w:p>
    <w:p w:rsidR="00324AC3" w:rsidRPr="00BB7DC4" w:rsidRDefault="00324AC3"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EF5AEF" w:rsidRPr="00BB7DC4" w:rsidRDefault="00EF5AEF" w:rsidP="00DA1AD4">
      <w:pPr>
        <w:ind w:left="720" w:firstLine="0"/>
        <w:contextualSpacing/>
        <w:rPr>
          <w:rFonts w:ascii="Times New Roman" w:hAnsi="Times New Roman" w:cs="Times New Roman"/>
        </w:rPr>
      </w:pPr>
    </w:p>
    <w:p w:rsidR="006B0334" w:rsidRPr="00BB7DC4" w:rsidRDefault="006B0334" w:rsidP="00DA1AD4">
      <w:pPr>
        <w:ind w:left="720" w:firstLine="0"/>
        <w:contextualSpacing/>
        <w:rPr>
          <w:rFonts w:ascii="Times New Roman" w:hAnsi="Times New Roman" w:cs="Times New Roman"/>
        </w:rPr>
      </w:pPr>
    </w:p>
    <w:p w:rsidR="00EF5AEF" w:rsidRPr="00BB7DC4" w:rsidRDefault="001A2F64" w:rsidP="00DA1AD4">
      <w:pPr>
        <w:pStyle w:val="1"/>
        <w:spacing w:before="0" w:after="0"/>
        <w:contextualSpacing/>
        <w:rPr>
          <w:rFonts w:ascii="Times New Roman" w:hAnsi="Times New Roman" w:cs="Times New Roman"/>
          <w:color w:val="auto"/>
          <w:sz w:val="24"/>
          <w:szCs w:val="24"/>
        </w:rPr>
      </w:pPr>
      <w:bookmarkStart w:id="1" w:name="_Toc464804773"/>
      <w:r w:rsidRPr="00BB7DC4">
        <w:rPr>
          <w:rFonts w:ascii="Times New Roman" w:hAnsi="Times New Roman" w:cs="Times New Roman"/>
          <w:color w:val="auto"/>
          <w:sz w:val="24"/>
          <w:szCs w:val="24"/>
        </w:rPr>
        <w:t>1. Общие положения</w:t>
      </w:r>
      <w:bookmarkEnd w:id="1"/>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1.1. Настоящая документация разработана в соответствии с Гражданским кодексом Российской Федерации (далее – ГК РФ), Федеральным законом от 26 июля 2006 года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 февраля 2010 года № 67 (далее - Правила), 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1.2. Предмет аукцион</w:t>
      </w:r>
      <w:r w:rsidR="00934937" w:rsidRPr="00BB7DC4">
        <w:rPr>
          <w:rFonts w:ascii="Times New Roman" w:hAnsi="Times New Roman" w:cs="Times New Roman"/>
          <w:sz w:val="24"/>
          <w:szCs w:val="24"/>
        </w:rPr>
        <w:t>ов</w:t>
      </w:r>
      <w:r w:rsidRPr="00BB7DC4">
        <w:rPr>
          <w:rFonts w:ascii="Times New Roman" w:hAnsi="Times New Roman" w:cs="Times New Roman"/>
          <w:sz w:val="24"/>
          <w:szCs w:val="24"/>
        </w:rPr>
        <w:t>: право на заключение договор</w:t>
      </w:r>
      <w:r w:rsidR="00A97310" w:rsidRPr="00BB7DC4">
        <w:rPr>
          <w:rFonts w:ascii="Times New Roman" w:hAnsi="Times New Roman" w:cs="Times New Roman"/>
          <w:sz w:val="24"/>
          <w:szCs w:val="24"/>
        </w:rPr>
        <w:t>а</w:t>
      </w:r>
      <w:r w:rsidRPr="00BB7DC4">
        <w:rPr>
          <w:rFonts w:ascii="Times New Roman" w:hAnsi="Times New Roman" w:cs="Times New Roman"/>
          <w:sz w:val="24"/>
          <w:szCs w:val="24"/>
        </w:rPr>
        <w:t xml:space="preserve"> аренды муниципального имущества.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1.3. Аукцион явля</w:t>
      </w:r>
      <w:r w:rsidR="00A97310" w:rsidRPr="00BB7DC4">
        <w:rPr>
          <w:rFonts w:ascii="Times New Roman" w:hAnsi="Times New Roman" w:cs="Times New Roman"/>
          <w:sz w:val="24"/>
          <w:szCs w:val="24"/>
        </w:rPr>
        <w:t xml:space="preserve">ется </w:t>
      </w:r>
      <w:r w:rsidRPr="00BB7DC4">
        <w:rPr>
          <w:rFonts w:ascii="Times New Roman" w:hAnsi="Times New Roman" w:cs="Times New Roman"/>
          <w:sz w:val="24"/>
          <w:szCs w:val="24"/>
        </w:rPr>
        <w:t>открытым по составу участников и форме подачи предложений о годовом размере арендной платы (цене лота).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1.4. Организатор аукцион</w:t>
      </w:r>
      <w:r w:rsidR="00A97310" w:rsidRPr="00BB7DC4">
        <w:rPr>
          <w:rFonts w:ascii="Times New Roman" w:hAnsi="Times New Roman" w:cs="Times New Roman"/>
          <w:sz w:val="24"/>
          <w:szCs w:val="24"/>
        </w:rPr>
        <w:t>а</w:t>
      </w:r>
      <w:r w:rsidRPr="00BB7DC4">
        <w:rPr>
          <w:rFonts w:ascii="Times New Roman" w:hAnsi="Times New Roman" w:cs="Times New Roman"/>
          <w:sz w:val="24"/>
          <w:szCs w:val="24"/>
        </w:rPr>
        <w:t>: Управление имущественных и земельных отношений Администрации города Костромы:</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начальник Управления </w:t>
      </w:r>
      <w:r w:rsidR="00A97310" w:rsidRPr="00BB7DC4">
        <w:rPr>
          <w:rFonts w:ascii="Times New Roman" w:hAnsi="Times New Roman" w:cs="Times New Roman"/>
          <w:sz w:val="24"/>
          <w:szCs w:val="24"/>
        </w:rPr>
        <w:t>–</w:t>
      </w:r>
      <w:r w:rsidRPr="00BB7DC4">
        <w:rPr>
          <w:rFonts w:ascii="Times New Roman" w:hAnsi="Times New Roman" w:cs="Times New Roman"/>
          <w:sz w:val="24"/>
          <w:szCs w:val="24"/>
        </w:rPr>
        <w:t xml:space="preserve"> </w:t>
      </w:r>
      <w:r w:rsidR="00A97310" w:rsidRPr="00BB7DC4">
        <w:rPr>
          <w:rFonts w:ascii="Times New Roman" w:hAnsi="Times New Roman" w:cs="Times New Roman"/>
          <w:sz w:val="24"/>
          <w:szCs w:val="24"/>
        </w:rPr>
        <w:t>Ильчевская Марина Николаевна</w:t>
      </w:r>
      <w:r w:rsidRPr="00BB7DC4">
        <w:rPr>
          <w:rFonts w:ascii="Times New Roman" w:hAnsi="Times New Roman" w:cs="Times New Roman"/>
          <w:sz w:val="24"/>
          <w:szCs w:val="24"/>
        </w:rPr>
        <w:t>;</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ОГРН 1034408610411, ИНН 4401006568, КПП 440101001;</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место нахождения: 156005, Костромская область, город Кострома, площадь Конституции, дом 2, кабинет 303;</w:t>
      </w:r>
    </w:p>
    <w:p w:rsidR="006B0334"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телефон (4942) 42 68 41, факс (4942) 32 62 10;</w:t>
      </w:r>
    </w:p>
    <w:p w:rsidR="00EF5AEF" w:rsidRPr="00BB7DC4" w:rsidRDefault="001A2F64" w:rsidP="00324AC3">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1.5. Контактное лицо организатора аукциона: Кареткина Марина Михайловна, консультант отдела по управлению и распоряжению муниципальным имуществом казны, кабинет 305, телефон (4942) 42 55 92</w:t>
      </w:r>
      <w:r w:rsidR="00324AC3" w:rsidRPr="00BB7DC4">
        <w:rPr>
          <w:rFonts w:ascii="Times New Roman" w:hAnsi="Times New Roman" w:cs="Times New Roman"/>
          <w:sz w:val="24"/>
          <w:szCs w:val="24"/>
        </w:rPr>
        <w:t xml:space="preserve">, e-mail: </w:t>
      </w:r>
      <w:r w:rsidR="00324AC3" w:rsidRPr="00BB7DC4">
        <w:rPr>
          <w:rFonts w:ascii="Times New Roman" w:hAnsi="Times New Roman" w:cs="Times New Roman"/>
          <w:sz w:val="24"/>
          <w:szCs w:val="24"/>
          <w:lang w:val="en-US"/>
        </w:rPr>
        <w:t>Karetkina</w:t>
      </w:r>
      <w:r w:rsidR="00324AC3" w:rsidRPr="00BB7DC4">
        <w:rPr>
          <w:rFonts w:ascii="Times New Roman" w:hAnsi="Times New Roman" w:cs="Times New Roman"/>
          <w:sz w:val="24"/>
          <w:szCs w:val="24"/>
        </w:rPr>
        <w:t>M</w:t>
      </w:r>
      <w:r w:rsidR="00324AC3" w:rsidRPr="00BB7DC4">
        <w:rPr>
          <w:rFonts w:ascii="Times New Roman" w:hAnsi="Times New Roman" w:cs="Times New Roman"/>
          <w:sz w:val="24"/>
          <w:szCs w:val="24"/>
          <w:lang w:val="en-US"/>
        </w:rPr>
        <w:t>M</w:t>
      </w:r>
      <w:r w:rsidR="00324AC3" w:rsidRPr="00BB7DC4">
        <w:rPr>
          <w:rFonts w:ascii="Times New Roman" w:hAnsi="Times New Roman" w:cs="Times New Roman"/>
          <w:sz w:val="24"/>
          <w:szCs w:val="24"/>
        </w:rPr>
        <w:t>@</w:t>
      </w:r>
      <w:r w:rsidR="00324AC3" w:rsidRPr="00BB7DC4">
        <w:rPr>
          <w:rFonts w:ascii="Times New Roman" w:hAnsi="Times New Roman" w:cs="Times New Roman"/>
          <w:sz w:val="24"/>
          <w:szCs w:val="24"/>
          <w:lang w:val="en-US"/>
        </w:rPr>
        <w:t>gradkostroma</w:t>
      </w:r>
      <w:r w:rsidR="00324AC3" w:rsidRPr="00BB7DC4">
        <w:rPr>
          <w:rFonts w:ascii="Times New Roman" w:hAnsi="Times New Roman" w:cs="Times New Roman"/>
          <w:sz w:val="24"/>
          <w:szCs w:val="24"/>
        </w:rPr>
        <w:t>.</w:t>
      </w:r>
      <w:r w:rsidR="00324AC3" w:rsidRPr="00BB7DC4">
        <w:rPr>
          <w:rFonts w:ascii="Times New Roman" w:hAnsi="Times New Roman" w:cs="Times New Roman"/>
          <w:sz w:val="24"/>
          <w:szCs w:val="24"/>
          <w:lang w:val="en-US"/>
        </w:rPr>
        <w:t>ru</w:t>
      </w:r>
      <w:r w:rsidRPr="00BB7DC4">
        <w:rPr>
          <w:rFonts w:ascii="Times New Roman" w:hAnsi="Times New Roman" w:cs="Times New Roman"/>
          <w:sz w:val="24"/>
          <w:szCs w:val="24"/>
        </w:rPr>
        <w:t>.</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1.6. При заключении и исполнении договор</w:t>
      </w:r>
      <w:r w:rsidR="00A97310" w:rsidRPr="00BB7DC4">
        <w:rPr>
          <w:rFonts w:ascii="Times New Roman" w:hAnsi="Times New Roman" w:cs="Times New Roman"/>
          <w:sz w:val="24"/>
          <w:szCs w:val="24"/>
        </w:rPr>
        <w:t>а</w:t>
      </w:r>
      <w:r w:rsidRPr="00BB7DC4">
        <w:rPr>
          <w:rFonts w:ascii="Times New Roman" w:hAnsi="Times New Roman" w:cs="Times New Roman"/>
          <w:sz w:val="24"/>
          <w:szCs w:val="24"/>
        </w:rPr>
        <w:t xml:space="preserve"> аренды на стороне арендодателя выступает муниципальное образование город Кострома, от имени которого действует организатор аукциона.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1.7. Условия аукциона, порядок и условия заключения договора аренды с участником аукциона являются условиями публичной оферты в соответствии со статьёй 437 ГК РФ, а подача заявки на участие в аукционе является акцептом оферты в соответствии со статьёй 438 ГК РФ.</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1.8. Официальные извещения о проведении аукцион</w:t>
      </w:r>
      <w:r w:rsidR="00A97310" w:rsidRPr="00BB7DC4">
        <w:rPr>
          <w:rFonts w:ascii="Times New Roman" w:hAnsi="Times New Roman" w:cs="Times New Roman"/>
          <w:sz w:val="24"/>
          <w:szCs w:val="24"/>
        </w:rPr>
        <w:t>а</w:t>
      </w:r>
      <w:r w:rsidRPr="00BB7DC4">
        <w:rPr>
          <w:rFonts w:ascii="Times New Roman" w:hAnsi="Times New Roman" w:cs="Times New Roman"/>
          <w:sz w:val="24"/>
          <w:szCs w:val="24"/>
        </w:rPr>
        <w:t xml:space="preserve"> на право заключения договор</w:t>
      </w:r>
      <w:r w:rsidR="00A97310" w:rsidRPr="00BB7DC4">
        <w:rPr>
          <w:rFonts w:ascii="Times New Roman" w:hAnsi="Times New Roman" w:cs="Times New Roman"/>
          <w:sz w:val="24"/>
          <w:szCs w:val="24"/>
        </w:rPr>
        <w:t>а</w:t>
      </w:r>
      <w:r w:rsidRPr="00BB7DC4">
        <w:rPr>
          <w:rFonts w:ascii="Times New Roman" w:hAnsi="Times New Roman" w:cs="Times New Roman"/>
          <w:sz w:val="24"/>
          <w:szCs w:val="24"/>
        </w:rPr>
        <w:t xml:space="preserve"> аренды муниципального имущества, вносимые в них изменения, извещения об отказе от проведения аукцион</w:t>
      </w:r>
      <w:r w:rsidR="00A97310" w:rsidRPr="00BB7DC4">
        <w:rPr>
          <w:rFonts w:ascii="Times New Roman" w:hAnsi="Times New Roman" w:cs="Times New Roman"/>
          <w:sz w:val="24"/>
          <w:szCs w:val="24"/>
        </w:rPr>
        <w:t>а</w:t>
      </w:r>
      <w:r w:rsidRPr="00BB7DC4">
        <w:rPr>
          <w:rFonts w:ascii="Times New Roman" w:hAnsi="Times New Roman" w:cs="Times New Roman"/>
          <w:sz w:val="24"/>
          <w:szCs w:val="24"/>
        </w:rPr>
        <w:t xml:space="preserve">, аукционная документация, разъяснения аукционной документации размещаются на официальном сайте торгов в сети «Интернет» по адресу: http://www.torgi.gov.ru (далее </w:t>
      </w:r>
      <w:r w:rsidR="006B0334" w:rsidRPr="00BB7DC4">
        <w:rPr>
          <w:rFonts w:ascii="Times New Roman" w:hAnsi="Times New Roman" w:cs="Times New Roman"/>
          <w:sz w:val="24"/>
          <w:szCs w:val="24"/>
        </w:rPr>
        <w:t>-</w:t>
      </w:r>
      <w:r w:rsidRPr="00BB7DC4">
        <w:rPr>
          <w:rFonts w:ascii="Times New Roman" w:hAnsi="Times New Roman" w:cs="Times New Roman"/>
          <w:sz w:val="24"/>
          <w:szCs w:val="24"/>
        </w:rPr>
        <w:t xml:space="preserve"> «официальный сайт торгов»), а также на официальном сайте Администрации города Костромы в сети «Интернет» по адресу: http://www.gradkostroma.ru.</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1.9. Аукционная документация предоставляется также организатором аукцион</w:t>
      </w:r>
      <w:r w:rsidR="00A97310" w:rsidRPr="00BB7DC4">
        <w:rPr>
          <w:rFonts w:ascii="Times New Roman" w:hAnsi="Times New Roman" w:cs="Times New Roman"/>
          <w:sz w:val="24"/>
          <w:szCs w:val="24"/>
        </w:rPr>
        <w:t>а</w:t>
      </w:r>
      <w:r w:rsidRPr="00BB7DC4">
        <w:rPr>
          <w:rFonts w:ascii="Times New Roman" w:hAnsi="Times New Roman" w:cs="Times New Roman"/>
          <w:sz w:val="24"/>
          <w:szCs w:val="24"/>
        </w:rPr>
        <w:t xml:space="preserve"> бесплатно в рабочие дни с </w:t>
      </w:r>
      <w:r w:rsidR="006F05FD" w:rsidRPr="00BB7DC4">
        <w:rPr>
          <w:rFonts w:ascii="Times New Roman" w:hAnsi="Times New Roman" w:cs="Times New Roman"/>
          <w:sz w:val="24"/>
          <w:szCs w:val="24"/>
        </w:rPr>
        <w:t>10</w:t>
      </w:r>
      <w:r w:rsidRPr="00BB7DC4">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со дня, следующего за днём размещения на официальном сайте торгов извещения о проведении аукцион</w:t>
      </w:r>
      <w:r w:rsidR="00FC24D7" w:rsidRPr="00BB7DC4">
        <w:rPr>
          <w:rFonts w:ascii="Times New Roman" w:hAnsi="Times New Roman" w:cs="Times New Roman"/>
          <w:sz w:val="24"/>
          <w:szCs w:val="24"/>
        </w:rPr>
        <w:t>ов</w:t>
      </w:r>
      <w:r w:rsidRPr="00BB7DC4">
        <w:rPr>
          <w:rFonts w:ascii="Times New Roman" w:hAnsi="Times New Roman" w:cs="Times New Roman"/>
          <w:sz w:val="24"/>
          <w:szCs w:val="24"/>
        </w:rPr>
        <w:t>, по адресу: 156005, Костромская область, город Кострома, площадь Конституции, дом 2, кабинет 305,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2 (двух) рабочих дней с даты получения соответствующего заявления. Предоставление настоящей документации прекращается за 3 (три) рабочих дня до даты окончания срока подачи заявок на участие в аукцион</w:t>
      </w:r>
      <w:r w:rsidR="00A97310" w:rsidRPr="00BB7DC4">
        <w:rPr>
          <w:rFonts w:ascii="Times New Roman" w:hAnsi="Times New Roman" w:cs="Times New Roman"/>
          <w:sz w:val="24"/>
          <w:szCs w:val="24"/>
        </w:rPr>
        <w:t>е</w:t>
      </w:r>
      <w:r w:rsidRPr="00BB7DC4">
        <w:rPr>
          <w:rFonts w:ascii="Times New Roman" w:hAnsi="Times New Roman" w:cs="Times New Roman"/>
          <w:sz w:val="24"/>
          <w:szCs w:val="24"/>
        </w:rPr>
        <w:t>.</w:t>
      </w:r>
    </w:p>
    <w:p w:rsidR="00EF5AEF" w:rsidRPr="00BB7DC4" w:rsidRDefault="001A2F64" w:rsidP="00DA1AD4">
      <w:pPr>
        <w:ind w:firstLine="851"/>
        <w:contextualSpacing/>
        <w:rPr>
          <w:rFonts w:ascii="Times New Roman" w:hAnsi="Times New Roman" w:cs="Times New Roman"/>
          <w:sz w:val="24"/>
          <w:szCs w:val="24"/>
        </w:rPr>
      </w:pPr>
      <w:bookmarkStart w:id="2" w:name="_Toc168458691"/>
      <w:r w:rsidRPr="00BB7DC4">
        <w:rPr>
          <w:rFonts w:ascii="Times New Roman" w:hAnsi="Times New Roman" w:cs="Times New Roman"/>
          <w:sz w:val="24"/>
          <w:szCs w:val="24"/>
        </w:rPr>
        <w:t>1.10. Организатор аукцион</w:t>
      </w:r>
      <w:r w:rsidR="00A97310" w:rsidRPr="00BB7DC4">
        <w:rPr>
          <w:rFonts w:ascii="Times New Roman" w:hAnsi="Times New Roman" w:cs="Times New Roman"/>
          <w:sz w:val="24"/>
          <w:szCs w:val="24"/>
        </w:rPr>
        <w:t>а</w:t>
      </w:r>
      <w:r w:rsidRPr="00BB7DC4">
        <w:rPr>
          <w:rFonts w:ascii="Times New Roman" w:hAnsi="Times New Roman" w:cs="Times New Roman"/>
          <w:sz w:val="24"/>
          <w:szCs w:val="24"/>
        </w:rPr>
        <w:t xml:space="preserve"> вправе отказаться от проведения аукцион</w:t>
      </w:r>
      <w:r w:rsidR="00A53CAC" w:rsidRPr="00BB7DC4">
        <w:rPr>
          <w:rFonts w:ascii="Times New Roman" w:hAnsi="Times New Roman" w:cs="Times New Roman"/>
          <w:sz w:val="24"/>
          <w:szCs w:val="24"/>
        </w:rPr>
        <w:t>а</w:t>
      </w:r>
      <w:r w:rsidRPr="00BB7DC4">
        <w:rPr>
          <w:rFonts w:ascii="Times New Roman" w:hAnsi="Times New Roman" w:cs="Times New Roman"/>
          <w:sz w:val="24"/>
          <w:szCs w:val="24"/>
        </w:rPr>
        <w:t xml:space="preserve">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направляет соответствующие уведомления всем заявителям.</w:t>
      </w:r>
    </w:p>
    <w:p w:rsidR="00EF5AEF" w:rsidRPr="00BB7DC4" w:rsidRDefault="001A2F64" w:rsidP="00DA1AD4">
      <w:pPr>
        <w:pStyle w:val="1"/>
        <w:spacing w:before="0" w:after="0"/>
        <w:ind w:firstLine="851"/>
        <w:contextualSpacing/>
        <w:rPr>
          <w:rFonts w:ascii="Times New Roman" w:hAnsi="Times New Roman" w:cs="Times New Roman"/>
          <w:color w:val="auto"/>
          <w:sz w:val="24"/>
          <w:szCs w:val="24"/>
        </w:rPr>
      </w:pPr>
      <w:bookmarkStart w:id="3" w:name="_Toc464804774"/>
      <w:r w:rsidRPr="00BB7DC4">
        <w:rPr>
          <w:rFonts w:ascii="Times New Roman" w:hAnsi="Times New Roman" w:cs="Times New Roman"/>
          <w:color w:val="auto"/>
          <w:sz w:val="24"/>
          <w:szCs w:val="24"/>
        </w:rPr>
        <w:t>2. Разъяснение положений аукционной документации и внесение в неё изменений</w:t>
      </w:r>
      <w:bookmarkEnd w:id="3"/>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2.1. Любое заинтересованное лицо вправе направить в письменной форме организатору аукцион</w:t>
      </w:r>
      <w:r w:rsidR="00A97310" w:rsidRPr="00BB7DC4">
        <w:rPr>
          <w:rFonts w:ascii="Times New Roman" w:hAnsi="Times New Roman" w:cs="Times New Roman"/>
          <w:sz w:val="24"/>
          <w:szCs w:val="24"/>
        </w:rPr>
        <w:t>а</w:t>
      </w:r>
      <w:r w:rsidRPr="00BB7DC4">
        <w:rPr>
          <w:rFonts w:ascii="Times New Roman" w:hAnsi="Times New Roman" w:cs="Times New Roman"/>
          <w:sz w:val="24"/>
          <w:szCs w:val="24"/>
        </w:rPr>
        <w:t xml:space="preserve"> запрос о разъяснении положений настоящей документации (приложение 6). В течение 2 (двух) рабочих дней с даты поступления указанного запроса организатор аукцион</w:t>
      </w:r>
      <w:r w:rsidR="00A97310" w:rsidRPr="00BB7DC4">
        <w:rPr>
          <w:rFonts w:ascii="Times New Roman" w:hAnsi="Times New Roman" w:cs="Times New Roman"/>
          <w:sz w:val="24"/>
          <w:szCs w:val="24"/>
        </w:rPr>
        <w:t>а</w:t>
      </w:r>
      <w:r w:rsidRPr="00BB7DC4">
        <w:rPr>
          <w:rFonts w:ascii="Times New Roman" w:hAnsi="Times New Roman" w:cs="Times New Roman"/>
          <w:sz w:val="24"/>
          <w:szCs w:val="24"/>
        </w:rPr>
        <w:t xml:space="preserve"> обязан направить в письменной форме разъяснения положений настоящей документации, если указанный запрос поступил к нему не позднее чем за 3 (три) рабочих дня до даты окончания срока подачи заявок на участие в аукционе.</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2.2. В течение 1 (одного) дня с даты направления разъяснения положений настоящей документации по запросу заинтересованного лица такое разъяснение должно быть размещено организатором аукцион</w:t>
      </w:r>
      <w:r w:rsidR="00A53CAC" w:rsidRPr="00BB7DC4">
        <w:rPr>
          <w:rFonts w:ascii="Times New Roman" w:hAnsi="Times New Roman" w:cs="Times New Roman"/>
          <w:sz w:val="24"/>
          <w:szCs w:val="24"/>
        </w:rPr>
        <w:t>ов</w:t>
      </w:r>
      <w:r w:rsidRPr="00BB7DC4">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настоящей документации не должно изменять её суть.</w:t>
      </w:r>
    </w:p>
    <w:p w:rsidR="00EF5AEF" w:rsidRPr="00BB7DC4" w:rsidRDefault="001A2F64" w:rsidP="00DA1AD4">
      <w:pPr>
        <w:pStyle w:val="aff4"/>
        <w:spacing w:beforeAutospacing="0" w:afterAutospacing="0"/>
        <w:ind w:firstLine="851"/>
        <w:contextualSpacing/>
        <w:jc w:val="both"/>
      </w:pPr>
      <w:r w:rsidRPr="00BB7DC4">
        <w:t>2.3. Организатор аукцион</w:t>
      </w:r>
      <w:r w:rsidR="00A97310" w:rsidRPr="00BB7DC4">
        <w:t>а</w:t>
      </w:r>
      <w:r w:rsidRPr="00BB7DC4">
        <w:t xml:space="preserve"> по собственной инициативе или в соответствии с запросом заинтересованного лица вправе принять решение о внесении изменений в настоящую документацию не позднее чем за 5 (пять) дней до даты окончания подачи заявок на участие в аукционе. Изменение предмета аукцион</w:t>
      </w:r>
      <w:r w:rsidR="00A97310" w:rsidRPr="00BB7DC4">
        <w:t>а</w:t>
      </w:r>
      <w:r w:rsidRPr="00BB7DC4">
        <w:t xml:space="preserve"> не допускается. В течение 1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и в течение 2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продлён таким образом, чтобы с даты размещения на официальном сайте торгов внесённых в аукционную документацию изменений до даты окончания срока подачи заявок на участие в аукционе он составлял не менее 15 (пятнадцати) дней.</w:t>
      </w:r>
    </w:p>
    <w:p w:rsidR="00EF5AEF" w:rsidRPr="00BB7DC4" w:rsidRDefault="001A2F64" w:rsidP="00DA1AD4">
      <w:pPr>
        <w:pStyle w:val="1"/>
        <w:spacing w:before="0" w:after="0"/>
        <w:ind w:firstLine="851"/>
        <w:contextualSpacing/>
        <w:rPr>
          <w:rFonts w:ascii="Times New Roman" w:hAnsi="Times New Roman" w:cs="Times New Roman"/>
          <w:color w:val="auto"/>
          <w:sz w:val="24"/>
          <w:szCs w:val="24"/>
        </w:rPr>
      </w:pPr>
      <w:bookmarkStart w:id="4" w:name="_Toc464804775"/>
      <w:r w:rsidRPr="00BB7DC4">
        <w:rPr>
          <w:rFonts w:ascii="Times New Roman" w:hAnsi="Times New Roman" w:cs="Times New Roman"/>
          <w:color w:val="auto"/>
          <w:sz w:val="24"/>
          <w:szCs w:val="24"/>
        </w:rPr>
        <w:t>3. Комиссия по проведению аукцион</w:t>
      </w:r>
      <w:bookmarkEnd w:id="4"/>
      <w:r w:rsidR="00A97310" w:rsidRPr="00BB7DC4">
        <w:rPr>
          <w:rFonts w:ascii="Times New Roman" w:hAnsi="Times New Roman" w:cs="Times New Roman"/>
          <w:color w:val="auto"/>
          <w:sz w:val="24"/>
          <w:szCs w:val="24"/>
        </w:rPr>
        <w:t>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3.1. Для проведения аукцион</w:t>
      </w:r>
      <w:r w:rsidR="00A97310" w:rsidRPr="00BB7DC4">
        <w:rPr>
          <w:rFonts w:ascii="Times New Roman" w:hAnsi="Times New Roman" w:cs="Times New Roman"/>
          <w:sz w:val="24"/>
          <w:szCs w:val="24"/>
        </w:rPr>
        <w:t>а</w:t>
      </w:r>
      <w:r w:rsidRPr="00BB7DC4">
        <w:rPr>
          <w:rFonts w:ascii="Times New Roman" w:hAnsi="Times New Roman" w:cs="Times New Roman"/>
          <w:sz w:val="24"/>
          <w:szCs w:val="24"/>
        </w:rPr>
        <w:t xml:space="preserve"> создаётся аукционная комиссия, которая осуществляет:</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3.1.1. рассмотрение заявок на участие в аукцион</w:t>
      </w:r>
      <w:r w:rsidR="00A97310" w:rsidRPr="00BB7DC4">
        <w:rPr>
          <w:rFonts w:ascii="Times New Roman" w:hAnsi="Times New Roman" w:cs="Times New Roman"/>
          <w:sz w:val="24"/>
          <w:szCs w:val="24"/>
        </w:rPr>
        <w:t>е</w:t>
      </w:r>
      <w:r w:rsidRPr="00BB7DC4">
        <w:rPr>
          <w:rFonts w:ascii="Times New Roman" w:hAnsi="Times New Roman" w:cs="Times New Roman"/>
          <w:sz w:val="24"/>
          <w:szCs w:val="24"/>
        </w:rPr>
        <w:t>;</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3.1.2. отбор участников аукцион</w:t>
      </w:r>
      <w:r w:rsidR="00A97310" w:rsidRPr="00BB7DC4">
        <w:rPr>
          <w:rFonts w:ascii="Times New Roman" w:hAnsi="Times New Roman" w:cs="Times New Roman"/>
          <w:sz w:val="24"/>
          <w:szCs w:val="24"/>
        </w:rPr>
        <w:t>а</w:t>
      </w:r>
      <w:r w:rsidRPr="00BB7DC4">
        <w:rPr>
          <w:rFonts w:ascii="Times New Roman" w:hAnsi="Times New Roman" w:cs="Times New Roman"/>
          <w:sz w:val="24"/>
          <w:szCs w:val="24"/>
        </w:rPr>
        <w:t>;</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3.1.3. ведение протокол</w:t>
      </w:r>
      <w:r w:rsidR="00A97310" w:rsidRPr="00BB7DC4">
        <w:rPr>
          <w:rFonts w:ascii="Times New Roman" w:hAnsi="Times New Roman" w:cs="Times New Roman"/>
          <w:sz w:val="24"/>
          <w:szCs w:val="24"/>
        </w:rPr>
        <w:t>а</w:t>
      </w:r>
      <w:r w:rsidRPr="00BB7DC4">
        <w:rPr>
          <w:rFonts w:ascii="Times New Roman" w:hAnsi="Times New Roman" w:cs="Times New Roman"/>
          <w:sz w:val="24"/>
          <w:szCs w:val="24"/>
        </w:rPr>
        <w:t>:</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а) рассмотрения заявок на участие в аукцион</w:t>
      </w:r>
      <w:r w:rsidR="00A97310" w:rsidRPr="00BB7DC4">
        <w:rPr>
          <w:rFonts w:ascii="Times New Roman" w:hAnsi="Times New Roman" w:cs="Times New Roman"/>
          <w:sz w:val="24"/>
          <w:szCs w:val="24"/>
        </w:rPr>
        <w:t>е</w:t>
      </w:r>
      <w:r w:rsidRPr="00BB7DC4">
        <w:rPr>
          <w:rFonts w:ascii="Times New Roman" w:hAnsi="Times New Roman" w:cs="Times New Roman"/>
          <w:sz w:val="24"/>
          <w:szCs w:val="24"/>
        </w:rPr>
        <w:t>;</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б) аукцион;</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в) об отказе от заключения договор</w:t>
      </w:r>
      <w:r w:rsidR="00A97310" w:rsidRPr="00BB7DC4">
        <w:rPr>
          <w:rFonts w:ascii="Times New Roman" w:hAnsi="Times New Roman" w:cs="Times New Roman"/>
          <w:sz w:val="24"/>
          <w:szCs w:val="24"/>
        </w:rPr>
        <w:t>а</w:t>
      </w:r>
      <w:r w:rsidRPr="00BB7DC4">
        <w:rPr>
          <w:rFonts w:ascii="Times New Roman" w:hAnsi="Times New Roman" w:cs="Times New Roman"/>
          <w:sz w:val="24"/>
          <w:szCs w:val="24"/>
        </w:rPr>
        <w:t xml:space="preserve"> аренды.</w:t>
      </w:r>
    </w:p>
    <w:p w:rsidR="00EF5AEF" w:rsidRPr="00BB7DC4" w:rsidRDefault="00EF5AEF" w:rsidP="00DE54E0">
      <w:pPr>
        <w:ind w:firstLine="851"/>
        <w:contextualSpacing/>
        <w:rPr>
          <w:rFonts w:ascii="Times New Roman" w:hAnsi="Times New Roman" w:cs="Times New Roman"/>
          <w:sz w:val="24"/>
          <w:szCs w:val="24"/>
        </w:rPr>
      </w:pPr>
    </w:p>
    <w:p w:rsidR="00EF5AEF" w:rsidRPr="00BB7DC4" w:rsidRDefault="001A2F64" w:rsidP="00DA1AD4">
      <w:pPr>
        <w:pStyle w:val="1"/>
        <w:spacing w:before="0" w:after="0"/>
        <w:ind w:firstLine="851"/>
        <w:contextualSpacing/>
        <w:rPr>
          <w:rFonts w:ascii="Times New Roman" w:hAnsi="Times New Roman" w:cs="Times New Roman"/>
          <w:color w:val="auto"/>
          <w:sz w:val="24"/>
          <w:szCs w:val="24"/>
        </w:rPr>
      </w:pPr>
      <w:bookmarkStart w:id="5" w:name="_Toc464804776"/>
      <w:r w:rsidRPr="00BB7DC4">
        <w:rPr>
          <w:rFonts w:ascii="Times New Roman" w:hAnsi="Times New Roman" w:cs="Times New Roman"/>
          <w:color w:val="auto"/>
          <w:sz w:val="24"/>
          <w:szCs w:val="24"/>
        </w:rPr>
        <w:t xml:space="preserve">4. </w:t>
      </w:r>
      <w:bookmarkEnd w:id="2"/>
      <w:r w:rsidRPr="00BB7DC4">
        <w:rPr>
          <w:rFonts w:ascii="Times New Roman" w:hAnsi="Times New Roman" w:cs="Times New Roman"/>
          <w:color w:val="auto"/>
          <w:sz w:val="24"/>
          <w:szCs w:val="24"/>
        </w:rPr>
        <w:t>Муниципальное имущество, в отношении которого провод</w:t>
      </w:r>
      <w:r w:rsidR="00A97310" w:rsidRPr="00BB7DC4">
        <w:rPr>
          <w:rFonts w:ascii="Times New Roman" w:hAnsi="Times New Roman" w:cs="Times New Roman"/>
          <w:color w:val="auto"/>
          <w:sz w:val="24"/>
          <w:szCs w:val="24"/>
        </w:rPr>
        <w:t>ится</w:t>
      </w:r>
      <w:r w:rsidRPr="00BB7DC4">
        <w:rPr>
          <w:rFonts w:ascii="Times New Roman" w:hAnsi="Times New Roman" w:cs="Times New Roman"/>
          <w:color w:val="auto"/>
          <w:sz w:val="24"/>
          <w:szCs w:val="24"/>
        </w:rPr>
        <w:t xml:space="preserve"> аукцион</w:t>
      </w:r>
      <w:bookmarkEnd w:id="5"/>
      <w:r w:rsidRPr="00BB7DC4">
        <w:rPr>
          <w:rFonts w:ascii="Times New Roman" w:hAnsi="Times New Roman" w:cs="Times New Roman"/>
          <w:color w:val="auto"/>
          <w:sz w:val="24"/>
          <w:szCs w:val="24"/>
        </w:rPr>
        <w:t xml:space="preserve"> </w:t>
      </w:r>
    </w:p>
    <w:p w:rsidR="00EF5AEF" w:rsidRPr="00BB7DC4" w:rsidRDefault="001A2F64" w:rsidP="00DA1AD4">
      <w:pPr>
        <w:pStyle w:val="1"/>
        <w:spacing w:before="0" w:after="0"/>
        <w:ind w:firstLine="851"/>
        <w:contextualSpacing/>
        <w:rPr>
          <w:rFonts w:ascii="Times New Roman" w:hAnsi="Times New Roman" w:cs="Times New Roman"/>
          <w:color w:val="auto"/>
          <w:sz w:val="24"/>
          <w:szCs w:val="24"/>
        </w:rPr>
      </w:pPr>
      <w:bookmarkStart w:id="6" w:name="_Toc464804777"/>
      <w:r w:rsidRPr="00BB7DC4">
        <w:rPr>
          <w:rFonts w:ascii="Times New Roman" w:hAnsi="Times New Roman" w:cs="Times New Roman"/>
          <w:color w:val="auto"/>
          <w:sz w:val="24"/>
          <w:szCs w:val="24"/>
        </w:rPr>
        <w:t>на право заключения договор</w:t>
      </w:r>
      <w:r w:rsidR="00A97310" w:rsidRPr="00BB7DC4">
        <w:rPr>
          <w:rFonts w:ascii="Times New Roman" w:hAnsi="Times New Roman" w:cs="Times New Roman"/>
          <w:color w:val="auto"/>
          <w:sz w:val="24"/>
          <w:szCs w:val="24"/>
        </w:rPr>
        <w:t>а</w:t>
      </w:r>
      <w:r w:rsidRPr="00BB7DC4">
        <w:rPr>
          <w:rFonts w:ascii="Times New Roman" w:hAnsi="Times New Roman" w:cs="Times New Roman"/>
          <w:color w:val="auto"/>
          <w:sz w:val="24"/>
          <w:szCs w:val="24"/>
        </w:rPr>
        <w:t xml:space="preserve"> аренды</w:t>
      </w:r>
      <w:bookmarkEnd w:id="6"/>
    </w:p>
    <w:p w:rsidR="00EF5AEF" w:rsidRPr="00BB7DC4" w:rsidRDefault="001A2F64" w:rsidP="00DA1AD4">
      <w:pPr>
        <w:pStyle w:val="aff4"/>
        <w:spacing w:beforeAutospacing="0" w:afterAutospacing="0"/>
        <w:ind w:firstLine="851"/>
        <w:contextualSpacing/>
        <w:jc w:val="both"/>
      </w:pPr>
      <w:r w:rsidRPr="00BB7DC4">
        <w:t>4.1. Муниципальное имущество, в отношении которого провод</w:t>
      </w:r>
      <w:r w:rsidR="00A97310" w:rsidRPr="00BB7DC4">
        <w:t xml:space="preserve">ится </w:t>
      </w:r>
      <w:r w:rsidRPr="00BB7DC4">
        <w:t>аукцион на право заключения договор</w:t>
      </w:r>
      <w:r w:rsidR="00A97310" w:rsidRPr="00BB7DC4">
        <w:t xml:space="preserve">а </w:t>
      </w:r>
      <w:r w:rsidRPr="00BB7DC4">
        <w:t>аренды:</w:t>
      </w:r>
    </w:p>
    <w:tbl>
      <w:tblPr>
        <w:tblW w:w="991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35"/>
        <w:gridCol w:w="3802"/>
        <w:gridCol w:w="1843"/>
        <w:gridCol w:w="1069"/>
        <w:gridCol w:w="1365"/>
        <w:gridCol w:w="1100"/>
      </w:tblGrid>
      <w:tr w:rsidR="00BB7DC4" w:rsidRPr="00BB7DC4" w:rsidTr="00E11B38">
        <w:trPr>
          <w:trHeight w:val="1461"/>
        </w:trPr>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BB7DC4" w:rsidRDefault="00FD10BB" w:rsidP="00FD10BB">
            <w:pPr>
              <w:ind w:firstLine="34"/>
              <w:contextualSpacing/>
              <w:jc w:val="center"/>
              <w:rPr>
                <w:rFonts w:ascii="Times New Roman" w:hAnsi="Times New Roman" w:cs="Times New Roman"/>
                <w:sz w:val="22"/>
                <w:szCs w:val="22"/>
              </w:rPr>
            </w:pPr>
            <w:r w:rsidRPr="00BB7DC4">
              <w:rPr>
                <w:rFonts w:ascii="Times New Roman" w:hAnsi="Times New Roman" w:cs="Times New Roman"/>
                <w:sz w:val="22"/>
                <w:szCs w:val="22"/>
              </w:rPr>
              <w:t>№ лота</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BB7DC4" w:rsidRDefault="00FD10BB" w:rsidP="00FD10BB">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Объект аренды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BB7DC4" w:rsidRDefault="00FD10BB" w:rsidP="00FD10BB">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Начальный (минимальный) размер годовой арендной платы</w:t>
            </w:r>
          </w:p>
          <w:p w:rsidR="00FD10BB" w:rsidRPr="00BB7DC4" w:rsidRDefault="00FD10BB" w:rsidP="00FD10BB">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с НДС (цена лота), рубли</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BB7DC4" w:rsidRDefault="00FD10BB" w:rsidP="00FD10BB">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Размер задатка, рубли</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BB7DC4" w:rsidRDefault="00CB4EF6" w:rsidP="00CB4EF6">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Величина повышение  начального размера годовой арендной платы (</w:t>
            </w:r>
            <w:r w:rsidR="00FD10BB" w:rsidRPr="00BB7DC4">
              <w:rPr>
                <w:rFonts w:ascii="Times New Roman" w:hAnsi="Times New Roman" w:cs="Times New Roman"/>
                <w:sz w:val="22"/>
                <w:szCs w:val="22"/>
              </w:rPr>
              <w:t>«</w:t>
            </w:r>
            <w:r w:rsidRPr="00BB7DC4">
              <w:rPr>
                <w:rFonts w:ascii="Times New Roman" w:hAnsi="Times New Roman" w:cs="Times New Roman"/>
                <w:sz w:val="22"/>
                <w:szCs w:val="22"/>
              </w:rPr>
              <w:t>ш</w:t>
            </w:r>
            <w:r w:rsidR="00FD10BB" w:rsidRPr="00BB7DC4">
              <w:rPr>
                <w:rFonts w:ascii="Times New Roman" w:hAnsi="Times New Roman" w:cs="Times New Roman"/>
                <w:sz w:val="22"/>
                <w:szCs w:val="22"/>
              </w:rPr>
              <w:t>аг аукциона»</w:t>
            </w:r>
            <w:r w:rsidRPr="00BB7DC4">
              <w:rPr>
                <w:rFonts w:ascii="Times New Roman" w:hAnsi="Times New Roman" w:cs="Times New Roman"/>
                <w:sz w:val="22"/>
                <w:szCs w:val="22"/>
              </w:rPr>
              <w:t>)</w:t>
            </w:r>
            <w:r w:rsidR="00FD10BB" w:rsidRPr="00BB7DC4">
              <w:rPr>
                <w:rFonts w:ascii="Times New Roman" w:hAnsi="Times New Roman" w:cs="Times New Roman"/>
                <w:sz w:val="22"/>
                <w:szCs w:val="22"/>
              </w:rPr>
              <w:t>, рубли</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BB7DC4" w:rsidRDefault="00FD10BB" w:rsidP="00FD10BB">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Срок действия договора аренды</w:t>
            </w:r>
          </w:p>
        </w:tc>
      </w:tr>
      <w:tr w:rsidR="00BB7DC4" w:rsidRPr="00BB7DC4" w:rsidTr="00E11B38">
        <w:trPr>
          <w:trHeight w:val="30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BB7DC4" w:rsidRDefault="00FD10BB" w:rsidP="00FD10BB">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1</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BB7DC4" w:rsidRDefault="00FD10BB" w:rsidP="00FD10BB">
            <w:pPr>
              <w:ind w:firstLine="0"/>
              <w:contextualSpacing/>
              <w:jc w:val="left"/>
              <w:rPr>
                <w:rFonts w:ascii="Times New Roman" w:hAnsi="Times New Roman" w:cs="Times New Roman"/>
                <w:sz w:val="22"/>
                <w:szCs w:val="22"/>
              </w:rPr>
            </w:pPr>
            <w:r w:rsidRPr="00BB7DC4">
              <w:rPr>
                <w:rFonts w:ascii="Times New Roman" w:hAnsi="Times New Roman" w:cs="Times New Roman"/>
                <w:sz w:val="22"/>
                <w:szCs w:val="22"/>
              </w:rPr>
              <w:t xml:space="preserve">нежилое помещение с кадастровым номером </w:t>
            </w:r>
            <w:r w:rsidR="00CB4EF6" w:rsidRPr="00BB7DC4">
              <w:rPr>
                <w:rFonts w:ascii="Times New Roman" w:hAnsi="Times New Roman" w:cs="Times New Roman"/>
                <w:sz w:val="22"/>
                <w:szCs w:val="22"/>
              </w:rPr>
              <w:t>44:27:070302:3683</w:t>
            </w:r>
            <w:r w:rsidRPr="00BB7DC4">
              <w:rPr>
                <w:rFonts w:ascii="Times New Roman" w:hAnsi="Times New Roman" w:cs="Times New Roman"/>
                <w:sz w:val="22"/>
                <w:szCs w:val="22"/>
              </w:rPr>
              <w:t>, площадью 129 кв.м, на первом этаже многоквартирного дома по адресу: Российская Федерация, Костромская область, городской округ город Кострома, город Кострома, микрорайон Давыдовский-1, дом 2, помещение 143, комнаты 29, 30, 31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BB7DC4" w:rsidRDefault="00FD10BB" w:rsidP="00FD10BB">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451000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BB7DC4" w:rsidRDefault="00FD10BB" w:rsidP="00FD10BB">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90200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BB7DC4" w:rsidRDefault="00FD10BB" w:rsidP="00FD10BB">
            <w:pPr>
              <w:ind w:firstLine="33"/>
              <w:contextualSpacing/>
              <w:jc w:val="center"/>
              <w:rPr>
                <w:rFonts w:ascii="Times New Roman" w:hAnsi="Times New Roman" w:cs="Times New Roman"/>
                <w:sz w:val="22"/>
                <w:szCs w:val="22"/>
              </w:rPr>
            </w:pPr>
            <w:r w:rsidRPr="00BB7DC4">
              <w:rPr>
                <w:rFonts w:ascii="Times New Roman" w:hAnsi="Times New Roman" w:cs="Times New Roman"/>
                <w:sz w:val="22"/>
                <w:szCs w:val="22"/>
              </w:rPr>
              <w:t>22550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BB7DC4" w:rsidRDefault="00FD10BB" w:rsidP="00FD10BB">
            <w:pPr>
              <w:ind w:firstLine="34"/>
              <w:contextualSpacing/>
              <w:jc w:val="center"/>
              <w:rPr>
                <w:rFonts w:ascii="Times New Roman" w:hAnsi="Times New Roman" w:cs="Times New Roman"/>
                <w:sz w:val="22"/>
                <w:szCs w:val="22"/>
              </w:rPr>
            </w:pPr>
            <w:r w:rsidRPr="00BB7DC4">
              <w:rPr>
                <w:rFonts w:ascii="Times New Roman" w:hAnsi="Times New Roman" w:cs="Times New Roman"/>
                <w:sz w:val="22"/>
                <w:szCs w:val="22"/>
              </w:rPr>
              <w:t>5 лет</w:t>
            </w:r>
          </w:p>
        </w:tc>
      </w:tr>
      <w:tr w:rsidR="00BB7DC4" w:rsidRPr="00BB7DC4" w:rsidTr="00E11B38">
        <w:trPr>
          <w:trHeight w:val="30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BB7DC4" w:rsidRDefault="00FD10BB" w:rsidP="00FD10BB">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2</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BB7DC4" w:rsidRDefault="00FD10BB" w:rsidP="00FD10BB">
            <w:pPr>
              <w:ind w:firstLine="0"/>
              <w:contextualSpacing/>
              <w:jc w:val="left"/>
              <w:rPr>
                <w:rFonts w:ascii="Times New Roman" w:hAnsi="Times New Roman" w:cs="Times New Roman"/>
                <w:sz w:val="22"/>
                <w:szCs w:val="22"/>
              </w:rPr>
            </w:pPr>
            <w:r w:rsidRPr="00BB7DC4">
              <w:rPr>
                <w:rFonts w:ascii="Times New Roman" w:hAnsi="Times New Roman" w:cs="Times New Roman"/>
                <w:sz w:val="22"/>
                <w:szCs w:val="22"/>
              </w:rPr>
              <w:t>нежилое помещение с кадастровым номером 44:27:040420:944, площадью 118,6 кв.м,  на первом этаже многоквартирного дома по адресу: Российская Федерация, Костромская область, городской округ город Кострома, город Кострома, улица Беговая, дом 12, помещение 35 (номера 11, 15, 16, 18 по плану 1 этажа)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BB7DC4" w:rsidRDefault="00FD10BB" w:rsidP="00FD10BB">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592000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BB7DC4" w:rsidRDefault="00FD10BB" w:rsidP="00FD10BB">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118400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BB7DC4" w:rsidRDefault="00FD10BB" w:rsidP="00FD10BB">
            <w:pPr>
              <w:ind w:firstLine="33"/>
              <w:contextualSpacing/>
              <w:jc w:val="center"/>
              <w:rPr>
                <w:rFonts w:ascii="Times New Roman" w:hAnsi="Times New Roman" w:cs="Times New Roman"/>
                <w:sz w:val="22"/>
                <w:szCs w:val="22"/>
              </w:rPr>
            </w:pPr>
            <w:r w:rsidRPr="00BB7DC4">
              <w:rPr>
                <w:rFonts w:ascii="Times New Roman" w:hAnsi="Times New Roman" w:cs="Times New Roman"/>
                <w:sz w:val="22"/>
                <w:szCs w:val="22"/>
              </w:rPr>
              <w:t>29600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BB7DC4" w:rsidRDefault="00FD10BB" w:rsidP="00FD10BB">
            <w:pPr>
              <w:ind w:firstLine="34"/>
              <w:contextualSpacing/>
              <w:jc w:val="center"/>
              <w:rPr>
                <w:rFonts w:ascii="Times New Roman" w:hAnsi="Times New Roman" w:cs="Times New Roman"/>
                <w:sz w:val="22"/>
                <w:szCs w:val="22"/>
              </w:rPr>
            </w:pPr>
            <w:r w:rsidRPr="00BB7DC4">
              <w:rPr>
                <w:rFonts w:ascii="Times New Roman" w:hAnsi="Times New Roman" w:cs="Times New Roman"/>
                <w:sz w:val="22"/>
                <w:szCs w:val="22"/>
              </w:rPr>
              <w:t>5 лет</w:t>
            </w:r>
          </w:p>
        </w:tc>
      </w:tr>
    </w:tbl>
    <w:p w:rsidR="00EF5AEF" w:rsidRPr="00BB7DC4" w:rsidRDefault="001A2F64" w:rsidP="00DA1AD4">
      <w:pPr>
        <w:pStyle w:val="aff4"/>
        <w:spacing w:beforeAutospacing="0" w:afterAutospacing="0"/>
        <w:ind w:firstLine="851"/>
        <w:contextualSpacing/>
        <w:jc w:val="both"/>
      </w:pPr>
      <w:r w:rsidRPr="00BB7DC4">
        <w:t>4.2. Целевое назначение муниципального имущества - «</w:t>
      </w:r>
      <w:r w:rsidR="00960C98" w:rsidRPr="00BB7DC4">
        <w:t>для занятия деятельностью, не запрещённой законодательством Российской Федерации</w:t>
      </w:r>
      <w:r w:rsidRPr="00BB7DC4">
        <w:t>».</w:t>
      </w:r>
    </w:p>
    <w:p w:rsidR="00EF5AEF" w:rsidRPr="00BB7DC4" w:rsidRDefault="001A2F64" w:rsidP="00DA1AD4">
      <w:pPr>
        <w:pStyle w:val="aff4"/>
        <w:spacing w:beforeAutospacing="0" w:afterAutospacing="0"/>
        <w:ind w:firstLine="851"/>
        <w:contextualSpacing/>
        <w:jc w:val="both"/>
      </w:pPr>
      <w:r w:rsidRPr="00BB7DC4">
        <w:t>4.3. График осмотра муниципального имущества:</w:t>
      </w:r>
    </w:p>
    <w:tbl>
      <w:tblP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01"/>
        <w:gridCol w:w="2275"/>
        <w:gridCol w:w="6380"/>
      </w:tblGrid>
      <w:tr w:rsidR="00BB7DC4" w:rsidRPr="00BB7DC4" w:rsidTr="00FD10BB">
        <w:trPr>
          <w:trHeight w:val="301"/>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BB7DC4" w:rsidRDefault="00FD10BB" w:rsidP="00FD10BB">
            <w:pPr>
              <w:pStyle w:val="aff4"/>
              <w:spacing w:beforeAutospacing="0" w:afterAutospacing="0"/>
              <w:contextualSpacing/>
              <w:jc w:val="center"/>
            </w:pPr>
            <w:r w:rsidRPr="00BB7DC4">
              <w:t>№ лота</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BB7DC4" w:rsidRDefault="00FD10BB" w:rsidP="00FD10BB">
            <w:pPr>
              <w:pStyle w:val="aff4"/>
              <w:spacing w:beforeAutospacing="0" w:afterAutospacing="0"/>
              <w:contextualSpacing/>
              <w:jc w:val="center"/>
            </w:pPr>
            <w:r w:rsidRPr="00BB7DC4">
              <w:t>Даты осмотра</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BB7DC4" w:rsidRDefault="00FD10BB" w:rsidP="00FD10BB">
            <w:pPr>
              <w:pStyle w:val="aff4"/>
              <w:spacing w:beforeAutospacing="0" w:afterAutospacing="0"/>
              <w:contextualSpacing/>
              <w:jc w:val="center"/>
            </w:pPr>
            <w:r w:rsidRPr="00BB7DC4">
              <w:t>Время осмотра</w:t>
            </w:r>
          </w:p>
        </w:tc>
      </w:tr>
      <w:tr w:rsidR="00BB7DC4" w:rsidRPr="00BB7DC4" w:rsidTr="00FD10BB">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0BB" w:rsidRPr="00BB7DC4" w:rsidRDefault="00FD10BB" w:rsidP="00FD10BB">
            <w:pPr>
              <w:pStyle w:val="aff4"/>
              <w:spacing w:beforeAutospacing="0" w:afterAutospacing="0"/>
              <w:contextualSpacing/>
              <w:jc w:val="center"/>
              <w:rPr>
                <w:lang w:val="en-US"/>
              </w:rPr>
            </w:pPr>
            <w:r w:rsidRPr="00BB7DC4">
              <w:t>1, 2</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0BB" w:rsidRPr="00BB7DC4" w:rsidRDefault="009856BF" w:rsidP="001537D5">
            <w:pPr>
              <w:pStyle w:val="aff4"/>
              <w:spacing w:beforeAutospacing="0" w:afterAutospacing="0"/>
              <w:contextualSpacing/>
            </w:pPr>
            <w:r w:rsidRPr="00BB7DC4">
              <w:t>24</w:t>
            </w:r>
            <w:r w:rsidR="00FD10BB" w:rsidRPr="00BB7DC4">
              <w:t xml:space="preserve">.07.2019, </w:t>
            </w:r>
            <w:r w:rsidRPr="00BB7DC4">
              <w:t>31</w:t>
            </w:r>
            <w:r w:rsidR="00FD10BB" w:rsidRPr="00BB7DC4">
              <w:t xml:space="preserve">.07.2019, </w:t>
            </w:r>
            <w:r w:rsidRPr="00BB7DC4">
              <w:t>0</w:t>
            </w:r>
            <w:r w:rsidR="001537D5" w:rsidRPr="00BB7DC4">
              <w:t>7</w:t>
            </w:r>
            <w:r w:rsidR="00FD10BB" w:rsidRPr="00BB7DC4">
              <w:t>.0</w:t>
            </w:r>
            <w:r w:rsidRPr="00BB7DC4">
              <w:t>8</w:t>
            </w:r>
            <w:r w:rsidR="00FD10BB" w:rsidRPr="00BB7DC4">
              <w:t>.2019</w:t>
            </w:r>
            <w:r w:rsidRPr="00BB7DC4">
              <w:t xml:space="preserve">, </w:t>
            </w:r>
            <w:r w:rsidR="001537D5" w:rsidRPr="00BB7DC4">
              <w:t>14</w:t>
            </w:r>
            <w:r w:rsidRPr="00BB7DC4">
              <w:t>.08.2019</w:t>
            </w:r>
            <w:r w:rsidR="001537D5" w:rsidRPr="00BB7DC4">
              <w:t>,</w:t>
            </w:r>
          </w:p>
          <w:p w:rsidR="001537D5" w:rsidRPr="00BB7DC4" w:rsidRDefault="001537D5" w:rsidP="001537D5">
            <w:pPr>
              <w:pStyle w:val="aff4"/>
              <w:spacing w:beforeAutospacing="0" w:afterAutospacing="0"/>
              <w:contextualSpacing/>
            </w:pPr>
            <w:r w:rsidRPr="00BB7DC4">
              <w:t>16.08.2019</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0BB" w:rsidRPr="00BB7DC4" w:rsidRDefault="00FD10BB" w:rsidP="00E11B38">
            <w:pPr>
              <w:pStyle w:val="aff4"/>
              <w:spacing w:beforeAutospacing="0" w:afterAutospacing="0"/>
              <w:contextualSpacing/>
              <w:jc w:val="both"/>
            </w:pPr>
            <w:r w:rsidRPr="00BB7DC4">
              <w:t xml:space="preserve">с </w:t>
            </w:r>
            <w:r w:rsidR="00E11B38" w:rsidRPr="00BB7DC4">
              <w:t>10</w:t>
            </w:r>
            <w:r w:rsidRPr="00BB7DC4">
              <w:t xml:space="preserve"> часов 00 минут до 12 часов 00 минут и с 1</w:t>
            </w:r>
            <w:r w:rsidR="00E11B38" w:rsidRPr="00BB7DC4">
              <w:t>5</w:t>
            </w:r>
            <w:r w:rsidRPr="00BB7DC4">
              <w:t xml:space="preserve"> часов 00 минут до 17 часов 00 минут по московскому времени.</w:t>
            </w:r>
          </w:p>
        </w:tc>
      </w:tr>
    </w:tbl>
    <w:p w:rsidR="00EF5AEF" w:rsidRPr="00BB7DC4" w:rsidRDefault="001A2F64" w:rsidP="00DA1AD4">
      <w:pPr>
        <w:pStyle w:val="aff4"/>
        <w:spacing w:beforeAutospacing="0" w:afterAutospacing="0"/>
        <w:ind w:firstLine="851"/>
        <w:contextualSpacing/>
        <w:jc w:val="both"/>
      </w:pPr>
      <w:r w:rsidRPr="00BB7DC4">
        <w:t>4.4. Осмотр муниципального имущества проводится без взимания платы.</w:t>
      </w:r>
    </w:p>
    <w:p w:rsidR="00EF5AEF" w:rsidRPr="00BB7DC4" w:rsidRDefault="00EF5AEF" w:rsidP="00DA1AD4">
      <w:pPr>
        <w:pStyle w:val="aff4"/>
        <w:spacing w:beforeAutospacing="0" w:afterAutospacing="0"/>
        <w:ind w:firstLine="851"/>
        <w:contextualSpacing/>
        <w:jc w:val="both"/>
      </w:pPr>
    </w:p>
    <w:p w:rsidR="00EF5AEF" w:rsidRPr="00BB7DC4" w:rsidRDefault="001A2F64" w:rsidP="00DA1AD4">
      <w:pPr>
        <w:pStyle w:val="1"/>
        <w:spacing w:before="0" w:after="0"/>
        <w:ind w:firstLine="851"/>
        <w:contextualSpacing/>
        <w:rPr>
          <w:rFonts w:ascii="Times New Roman" w:hAnsi="Times New Roman" w:cs="Times New Roman"/>
          <w:color w:val="auto"/>
          <w:sz w:val="24"/>
          <w:szCs w:val="24"/>
        </w:rPr>
      </w:pPr>
      <w:bookmarkStart w:id="7" w:name="_Toc464804778"/>
      <w:r w:rsidRPr="00BB7DC4">
        <w:rPr>
          <w:rFonts w:ascii="Times New Roman" w:hAnsi="Times New Roman" w:cs="Times New Roman"/>
          <w:color w:val="auto"/>
          <w:sz w:val="24"/>
          <w:szCs w:val="24"/>
        </w:rPr>
        <w:t>5. Требования к участникам аукциона</w:t>
      </w:r>
      <w:bookmarkEnd w:id="7"/>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5.2. Участники аукциона должны соответствовать требованиям, установленным законодательством Российской Федерации к таким участникам.</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5.3. Организатор аукцион</w:t>
      </w:r>
      <w:r w:rsidR="002347D9" w:rsidRPr="00BB7DC4">
        <w:rPr>
          <w:rFonts w:ascii="Times New Roman" w:hAnsi="Times New Roman" w:cs="Times New Roman"/>
          <w:sz w:val="24"/>
          <w:szCs w:val="24"/>
        </w:rPr>
        <w:t>а</w:t>
      </w:r>
      <w:r w:rsidRPr="00BB7DC4">
        <w:rPr>
          <w:rFonts w:ascii="Times New Roman" w:hAnsi="Times New Roman" w:cs="Times New Roman"/>
          <w:sz w:val="24"/>
          <w:szCs w:val="24"/>
        </w:rPr>
        <w:t>, аукционная комиссия вправе запрашивать информацию и документы в целях проверки соответствия участника аукциона требованиям, указанным в пункте 5.2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EF5AEF" w:rsidRPr="00BB7DC4" w:rsidRDefault="00EF5AEF" w:rsidP="00DA1AD4">
      <w:pPr>
        <w:ind w:firstLine="851"/>
        <w:contextualSpacing/>
        <w:rPr>
          <w:rFonts w:ascii="Times New Roman" w:hAnsi="Times New Roman" w:cs="Times New Roman"/>
          <w:sz w:val="24"/>
          <w:szCs w:val="24"/>
        </w:rPr>
      </w:pPr>
    </w:p>
    <w:p w:rsidR="00EF5AEF" w:rsidRPr="00BB7DC4" w:rsidRDefault="001A2F64" w:rsidP="00DA1AD4">
      <w:pPr>
        <w:pStyle w:val="1"/>
        <w:spacing w:before="0" w:after="0"/>
        <w:ind w:firstLine="851"/>
        <w:contextualSpacing/>
        <w:rPr>
          <w:rFonts w:ascii="Times New Roman" w:hAnsi="Times New Roman" w:cs="Times New Roman"/>
          <w:color w:val="auto"/>
          <w:sz w:val="24"/>
          <w:szCs w:val="24"/>
        </w:rPr>
      </w:pPr>
      <w:bookmarkStart w:id="8" w:name="_Toc464804779"/>
      <w:r w:rsidRPr="00BB7DC4">
        <w:rPr>
          <w:rFonts w:ascii="Times New Roman" w:hAnsi="Times New Roman" w:cs="Times New Roman"/>
          <w:color w:val="auto"/>
          <w:sz w:val="24"/>
          <w:szCs w:val="24"/>
        </w:rPr>
        <w:t>6. Условия допуска к участию в аукционе</w:t>
      </w:r>
      <w:bookmarkEnd w:id="8"/>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6.2. Заявитель не допускается аукционной комиссией к участию в аукционе в случаях:</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6.2.1. непредставления документов, определённых пунктом 7.4 настоящей документации, либо наличия в таких документах недостоверных сведений;</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6.2.2. несоответствия требованиям, указанным в пункте 5.2 настоящей документации;</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6.2.3. невнесения задатка за участие в аукционе;</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6.2.4. несоответствия заявки на участие в аукционе требованиям настоящей документации;</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6.2.5.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6.2.6.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6.3. Отказ в допуске к участию в аукционе по иным основаниям, кроме случаев, указанных в </w:t>
      </w:r>
      <w:r w:rsidR="004F4DD9" w:rsidRPr="00BB7DC4">
        <w:rPr>
          <w:rFonts w:ascii="Times New Roman" w:hAnsi="Times New Roman" w:cs="Times New Roman"/>
          <w:sz w:val="24"/>
          <w:szCs w:val="24"/>
        </w:rPr>
        <w:t xml:space="preserve">пункте </w:t>
      </w:r>
      <w:hyperlink r:id="rId9">
        <w:r w:rsidRPr="00BB7DC4">
          <w:rPr>
            <w:rFonts w:ascii="Times New Roman" w:hAnsi="Times New Roman" w:cs="Times New Roman"/>
            <w:sz w:val="24"/>
            <w:szCs w:val="24"/>
          </w:rPr>
          <w:t>6.2</w:t>
        </w:r>
      </w:hyperlink>
      <w:r w:rsidRPr="00BB7DC4">
        <w:rPr>
          <w:rFonts w:ascii="Times New Roman" w:hAnsi="Times New Roman" w:cs="Times New Roman"/>
          <w:sz w:val="24"/>
          <w:szCs w:val="24"/>
        </w:rPr>
        <w:t xml:space="preserve"> настоящей документации, не допускается.</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7.4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днём принятия такого решения. При этом в протоколе указываются установленные факты недостоверных сведений.</w:t>
      </w:r>
    </w:p>
    <w:p w:rsidR="00EF5AEF" w:rsidRPr="00BB7DC4" w:rsidRDefault="00EF5AEF" w:rsidP="00DA1AD4">
      <w:pPr>
        <w:ind w:firstLine="851"/>
        <w:contextualSpacing/>
        <w:rPr>
          <w:rFonts w:ascii="Times New Roman" w:hAnsi="Times New Roman" w:cs="Times New Roman"/>
          <w:sz w:val="24"/>
          <w:szCs w:val="24"/>
        </w:rPr>
      </w:pPr>
    </w:p>
    <w:p w:rsidR="00EF5AEF" w:rsidRPr="00BB7DC4" w:rsidRDefault="001A2F64" w:rsidP="000954D1">
      <w:pPr>
        <w:pStyle w:val="1"/>
        <w:spacing w:before="0" w:after="0"/>
        <w:ind w:firstLine="851"/>
        <w:contextualSpacing/>
        <w:rPr>
          <w:rFonts w:ascii="Times New Roman" w:hAnsi="Times New Roman" w:cs="Times New Roman"/>
          <w:b w:val="0"/>
          <w:color w:val="auto"/>
          <w:sz w:val="24"/>
          <w:szCs w:val="24"/>
        </w:rPr>
      </w:pPr>
      <w:bookmarkStart w:id="9" w:name="_Toc464804780"/>
      <w:r w:rsidRPr="00BB7DC4">
        <w:rPr>
          <w:rFonts w:ascii="Times New Roman" w:hAnsi="Times New Roman" w:cs="Times New Roman"/>
          <w:color w:val="auto"/>
          <w:sz w:val="24"/>
          <w:szCs w:val="24"/>
        </w:rPr>
        <w:t>7. Порядок подачи заявки на участие в аукционе и инструкция по её заполнению.</w:t>
      </w:r>
      <w:bookmarkEnd w:id="9"/>
      <w:r w:rsidR="00DD4E56" w:rsidRPr="00BB7DC4">
        <w:rPr>
          <w:rFonts w:ascii="Times New Roman" w:hAnsi="Times New Roman" w:cs="Times New Roman"/>
          <w:color w:val="auto"/>
          <w:sz w:val="24"/>
          <w:szCs w:val="24"/>
        </w:rPr>
        <w:t xml:space="preserve"> </w:t>
      </w:r>
      <w:bookmarkStart w:id="10" w:name="_Toc464804781"/>
      <w:r w:rsidRPr="00BB7DC4">
        <w:rPr>
          <w:rFonts w:ascii="Times New Roman" w:hAnsi="Times New Roman" w:cs="Times New Roman"/>
          <w:color w:val="auto"/>
          <w:sz w:val="24"/>
          <w:szCs w:val="24"/>
        </w:rPr>
        <w:t>Порядок отзыва заявки на участие в аукционе</w:t>
      </w:r>
      <w:bookmarkEnd w:id="10"/>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7.1. Для участия в аукционе заявитель должен представить организатору аукциона письменную заявку в срок и по форме согласно приложению 1 к настоящей документации. Подача заявки на участие в аукционе является акцептом оферты в соответствии со статьёй 438 ГК РФ.</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7.2. Заявитель вправе подать только одну заявку.</w:t>
      </w:r>
    </w:p>
    <w:p w:rsidR="00EF5AEF" w:rsidRPr="00BB7DC4" w:rsidRDefault="001A2F64" w:rsidP="00DA1AD4">
      <w:pPr>
        <w:ind w:firstLine="851"/>
        <w:contextualSpacing/>
        <w:rPr>
          <w:rFonts w:ascii="Times New Roman" w:hAnsi="Times New Roman" w:cs="Times New Roman"/>
          <w:sz w:val="24"/>
          <w:szCs w:val="24"/>
        </w:rPr>
      </w:pPr>
      <w:bookmarkStart w:id="11" w:name="sub_272"/>
      <w:r w:rsidRPr="00BB7DC4">
        <w:rPr>
          <w:rFonts w:ascii="Times New Roman" w:hAnsi="Times New Roman" w:cs="Times New Roman"/>
          <w:sz w:val="24"/>
          <w:szCs w:val="24"/>
        </w:rPr>
        <w:t xml:space="preserve">7.3. </w:t>
      </w:r>
      <w:bookmarkEnd w:id="11"/>
      <w:r w:rsidRPr="00BB7DC4">
        <w:rPr>
          <w:rFonts w:ascii="Times New Roman" w:hAnsi="Times New Roman" w:cs="Times New Roman"/>
          <w:sz w:val="24"/>
          <w:szCs w:val="24"/>
        </w:rPr>
        <w:t xml:space="preserve">Заявки на участие в аукционе принимаются организатором аукциона в рабочие дни с </w:t>
      </w:r>
      <w:r w:rsidR="002944AA" w:rsidRPr="00BB7DC4">
        <w:rPr>
          <w:rFonts w:ascii="Times New Roman" w:hAnsi="Times New Roman" w:cs="Times New Roman"/>
          <w:sz w:val="24"/>
          <w:szCs w:val="24"/>
        </w:rPr>
        <w:t>10</w:t>
      </w:r>
      <w:r w:rsidRPr="00BB7DC4">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со дня, следующего за днём размещения на официальном сайте торгов извещения о проведении аукциона, </w:t>
      </w:r>
      <w:r w:rsidR="007E5CD3" w:rsidRPr="00BB7DC4">
        <w:rPr>
          <w:rFonts w:ascii="Times New Roman" w:hAnsi="Times New Roman" w:cs="Times New Roman"/>
          <w:sz w:val="24"/>
          <w:szCs w:val="24"/>
        </w:rPr>
        <w:t xml:space="preserve">по </w:t>
      </w:r>
      <w:r w:rsidR="007E5CD3" w:rsidRPr="00BB7DC4">
        <w:rPr>
          <w:rFonts w:ascii="Times New Roman" w:hAnsi="Times New Roman" w:cs="Times New Roman"/>
          <w:sz w:val="24"/>
          <w:szCs w:val="24"/>
        </w:rPr>
        <w:t>21</w:t>
      </w:r>
      <w:r w:rsidR="007E5CD3" w:rsidRPr="00BB7DC4">
        <w:rPr>
          <w:rFonts w:ascii="Times New Roman" w:hAnsi="Times New Roman" w:cs="Times New Roman"/>
          <w:sz w:val="24"/>
          <w:szCs w:val="24"/>
        </w:rPr>
        <w:t xml:space="preserve"> августа 2019 года</w:t>
      </w:r>
      <w:r w:rsidR="007E5CD3" w:rsidRPr="00BB7DC4">
        <w:rPr>
          <w:rFonts w:ascii="Times New Roman" w:hAnsi="Times New Roman" w:cs="Times New Roman"/>
          <w:sz w:val="24"/>
          <w:szCs w:val="24"/>
        </w:rPr>
        <w:t xml:space="preserve"> </w:t>
      </w:r>
      <w:r w:rsidRPr="00BB7DC4">
        <w:rPr>
          <w:rFonts w:ascii="Times New Roman" w:hAnsi="Times New Roman" w:cs="Times New Roman"/>
          <w:sz w:val="24"/>
          <w:szCs w:val="24"/>
        </w:rPr>
        <w:t>до 16 часов 00 минут по московскому времени, по адресу: 156005, Костромская область, город Кострома, площадь Конституции, дом 2, Управление имущественных и земельных отношений Администрации города Костромы, кабинет 305.</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7.4. Заявка на участие в аукционе должна содержать:</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7.4.1. сведения и документы о заявителе, подавшем такую заявку:</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3462A" w:rsidRPr="00BB7DC4" w:rsidRDefault="0063462A" w:rsidP="0063462A">
      <w:pPr>
        <w:widowControl/>
        <w:suppressAutoHyphens w:val="0"/>
        <w:autoSpaceDE w:val="0"/>
        <w:autoSpaceDN w:val="0"/>
        <w:adjustRightInd w:val="0"/>
        <w:ind w:firstLine="851"/>
        <w:rPr>
          <w:rFonts w:ascii="Times New Roman" w:hAnsi="Times New Roman" w:cs="Times New Roman"/>
          <w:sz w:val="24"/>
          <w:szCs w:val="24"/>
        </w:rPr>
      </w:pPr>
      <w:r w:rsidRPr="00BB7DC4">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EF5AEF" w:rsidRPr="00BB7DC4" w:rsidRDefault="0063462A"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в</w:t>
      </w:r>
      <w:r w:rsidR="001A2F64" w:rsidRPr="00BB7DC4">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5AEF" w:rsidRPr="00BB7DC4" w:rsidRDefault="0063462A"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г</w:t>
      </w:r>
      <w:r w:rsidR="001A2F64" w:rsidRPr="00BB7DC4">
        <w:rPr>
          <w:rFonts w:ascii="Times New Roman" w:hAnsi="Times New Roman" w:cs="Times New Roman"/>
          <w:sz w:val="24"/>
          <w:szCs w:val="24"/>
        </w:rPr>
        <w:t>) копии учредительных документов заявителя (для юридических лиц);</w:t>
      </w:r>
    </w:p>
    <w:p w:rsidR="00EF5AEF" w:rsidRPr="00BB7DC4" w:rsidRDefault="0063462A"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д</w:t>
      </w:r>
      <w:r w:rsidR="001A2F64" w:rsidRPr="00BB7DC4">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EF5AEF" w:rsidRPr="00BB7DC4" w:rsidRDefault="0063462A"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е</w:t>
      </w:r>
      <w:r w:rsidR="001A2F64" w:rsidRPr="00BB7DC4">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(приложение 5);</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7.4.2. документы или копии документов, подтверждающие внесение задатка (платёжное поручение, подтверждающее перечисление задатка).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7.5. Не допускается требовать от заявителя иное, за исключением документов и сведений, предусмотренных пунктом 7.4 настоящей документации.</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7.6. Заявка на участие в аукционе оформляется на русском языке ручным или машинописным способом. Не принимаются заявки, исполненные карандашом или имеющие подчистки либо приписки, зачёркнутые слова, а также неоговоренные исправления. Текст заявки, должен быть написан читаемо; фамилии, имена и отчества физических лиц, фирменные наименования (наименования) юридических лиц должны быть написаны полностью. Все страницы документов должны быть читаемыми, в том числе представленные копии документов, включая надписи на оттисках печатей и штампов;</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7.7. Заявка должна быть подписана уполномоченным на то лицом и скреплена печатью заявителя (при её наличии). Использование факсимиле недопустимо, в противном случае такая заявка считается не имеющей юридической силы.</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7.8. Все документы, представляемые заявителем в составе заявки на участие в аукционе, должны быть заполнены по всем пунктам.</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7.9. Документы, представляемые в копиях, должны удостоверяться подписью заявителя или его уполномоченного лица и пропечатываться печатью заявителя (при её наличии). Копии документов должны быть заверены нотариально, если указание на это содержится в настоящей документации.</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7.10.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её получения (приложение 3).</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7.11. 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w:t>
      </w:r>
    </w:p>
    <w:p w:rsidR="00EF5AEF" w:rsidRPr="00BB7DC4" w:rsidRDefault="001A2F64" w:rsidP="00DA1AD4">
      <w:pPr>
        <w:ind w:firstLine="851"/>
        <w:contextualSpacing/>
        <w:rPr>
          <w:rFonts w:ascii="Times New Roman" w:hAnsi="Times New Roman" w:cs="Times New Roman"/>
          <w:sz w:val="24"/>
          <w:szCs w:val="24"/>
        </w:rPr>
      </w:pPr>
      <w:bookmarkStart w:id="12" w:name="sub_273"/>
      <w:bookmarkEnd w:id="12"/>
      <w:r w:rsidRPr="00BB7DC4">
        <w:rPr>
          <w:rFonts w:ascii="Times New Roman" w:hAnsi="Times New Roman" w:cs="Times New Roman"/>
          <w:sz w:val="24"/>
          <w:szCs w:val="24"/>
        </w:rPr>
        <w:t>7.12. Заявитель вправе отозвать заявку в любое время до установленных даты и времени начала рассмотрения заявок на участие в аукционе путём подачи организатору аукциона соответствующего письменного заявления по форме, установленной настоящей документацией (приложение 4).</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7.13. Представленные в составе заявки на участие в аукционе документы заявителю не возвращаются.</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7.14. Заявитель несёт за свой счёт все расходы, связанные с подготовкой заявки на участие в аукционе, и своим участием в аукционе.</w:t>
      </w:r>
    </w:p>
    <w:p w:rsidR="00FD10BB" w:rsidRPr="00BB7DC4" w:rsidRDefault="00FD10BB" w:rsidP="00DA1AD4">
      <w:pPr>
        <w:pStyle w:val="1"/>
        <w:spacing w:before="0" w:after="0"/>
        <w:ind w:firstLine="851"/>
        <w:contextualSpacing/>
        <w:rPr>
          <w:rFonts w:ascii="Times New Roman" w:hAnsi="Times New Roman" w:cs="Times New Roman"/>
          <w:color w:val="auto"/>
          <w:sz w:val="24"/>
          <w:szCs w:val="24"/>
        </w:rPr>
      </w:pPr>
    </w:p>
    <w:p w:rsidR="00EF5AEF" w:rsidRPr="00BB7DC4" w:rsidRDefault="001A2F64" w:rsidP="00DA1AD4">
      <w:pPr>
        <w:pStyle w:val="1"/>
        <w:spacing w:before="0" w:after="0"/>
        <w:ind w:firstLine="851"/>
        <w:contextualSpacing/>
        <w:rPr>
          <w:rFonts w:ascii="Times New Roman" w:hAnsi="Times New Roman" w:cs="Times New Roman"/>
          <w:color w:val="auto"/>
          <w:sz w:val="24"/>
          <w:szCs w:val="24"/>
        </w:rPr>
      </w:pPr>
      <w:bookmarkStart w:id="13" w:name="_Toc464804782"/>
      <w:r w:rsidRPr="00BB7DC4">
        <w:rPr>
          <w:rFonts w:ascii="Times New Roman" w:hAnsi="Times New Roman" w:cs="Times New Roman"/>
          <w:color w:val="auto"/>
          <w:sz w:val="24"/>
          <w:szCs w:val="24"/>
        </w:rPr>
        <w:t>8. Требование о внесении задатка</w:t>
      </w:r>
      <w:bookmarkEnd w:id="13"/>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8.1. Для участия в аукционе заявитель должен внести задаток в размере, указанном в пункте 4.1 настоящей документации.</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8.2. Задаток вносится в качестве обеспечения обязательства участника аукциона по заключению договора аренды.</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8.3. Если заявителем подана заявка на участие в аукционе в соответствии с требованиями настоящей документации, соглашение о задатке между организатором аукциона и заявителем считается совершённым в письменной форме.</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8.4. Задаток должен поступить организатору аукциона не позднее </w:t>
      </w:r>
      <w:r w:rsidR="009856BF" w:rsidRPr="00BB7DC4">
        <w:rPr>
          <w:rFonts w:ascii="Times New Roman" w:hAnsi="Times New Roman" w:cs="Times New Roman"/>
          <w:sz w:val="24"/>
          <w:szCs w:val="24"/>
        </w:rPr>
        <w:t>1</w:t>
      </w:r>
      <w:r w:rsidR="00270B0B" w:rsidRPr="00BB7DC4">
        <w:rPr>
          <w:rFonts w:ascii="Times New Roman" w:hAnsi="Times New Roman" w:cs="Times New Roman"/>
          <w:sz w:val="24"/>
          <w:szCs w:val="24"/>
        </w:rPr>
        <w:t>9</w:t>
      </w:r>
      <w:r w:rsidR="009856BF" w:rsidRPr="00BB7DC4">
        <w:rPr>
          <w:rFonts w:ascii="Times New Roman" w:hAnsi="Times New Roman" w:cs="Times New Roman"/>
          <w:sz w:val="24"/>
          <w:szCs w:val="24"/>
        </w:rPr>
        <w:t xml:space="preserve"> августа</w:t>
      </w:r>
      <w:r w:rsidR="00FD10BB" w:rsidRPr="00BB7DC4">
        <w:rPr>
          <w:rFonts w:ascii="Times New Roman" w:hAnsi="Times New Roman" w:cs="Times New Roman"/>
          <w:sz w:val="24"/>
          <w:szCs w:val="24"/>
        </w:rPr>
        <w:t xml:space="preserve"> 2019</w:t>
      </w:r>
      <w:r w:rsidRPr="00BB7DC4">
        <w:rPr>
          <w:rFonts w:ascii="Times New Roman" w:hAnsi="Times New Roman" w:cs="Times New Roman"/>
          <w:sz w:val="24"/>
          <w:szCs w:val="24"/>
        </w:rPr>
        <w:t xml:space="preserve"> года на следующие реквизиты:</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получатель платежа: Управление финансов Администрации города Костромы (Управление имущественных и земельных отношений Администрации города Костромы л/с 966010018);</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ИНН 4401006568, КПП 440101001;</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расчётный счёт 40302810334695000007;</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банк получателя: Отделение Кострома г. Кострома, БИК 043469001;</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назначение платежа: «задаток за участие в аукционе» (приложение 7).</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8.5. Организатор аукциона обязан вернуть задаток:</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8.5.1. заявителю:</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а) чья заявка на участие в аукционе была получена после окончания установленного срока приёма заявок - в течение 5 (пяти) рабочих дней с даты подписания протокола аукциона;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б) отозвавшему свою заявку на участие в аукционе - в течение 5 (пяти) рабочих дней с даты поступления организатору аукциона уведомления об отзыве заявки на участие в аукционе;</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в) не допущенному к участию в аукционе - в течение 5 (пяти) рабочих дней с даты подписания протокола рассмотрения заявок;</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г) в случае признания аукциона несостоявшимся - в течение 5 (пяти) рабочих дней с даты подписания протокола рассмотрения заявок на участие в аукционе;</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д) в случае принятия решения об отказе от проведения аукциона - в течение 5 (пяти) рабочих дней с даты принятия решения об отказе от проведения аукциона.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8.5.2.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лота - в течение 5 (пяти) рабочих дней с даты подписания протокола аукциона;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8.5.3. участнику аукциона, который сделал предпоследнее предложение о цене лота - в течение 5 (пяти) рабочих дней с даты подписания договора аренды с победителем аукциона или с таким участником аукциона;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8.5.4. победителю аукциона - в течение 5 (пяти) рабочих дней с даты подписания с ним договора аренды (По письменному заявлению победителя аукциона его задаток может быть перечислен организатором аукциона в бюджет города Костромы в счёт арендной платы за муниципальное имущество).</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8.6. Задаток не возвращается организатором аукциона: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8.6.1. в случае если один участник аукциона является одновременно победителем аукциона и участником аукциона, сделавшим предпоследнее предложение о цене лота, при уклонении указанного участника аукциона от заключения договора аренды в качестве победителя аукциона;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8.6.2. в случае уклонения победителя аукциона или участника аукциона, который сделал предпоследнее предложение о цене лота, от заключения договора аренды.</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8.7. Заявитель несёт риск несвоевременного поступления (не поступления) денежных средств в оплату задатка.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8.8. Денежные средства, перечисленные в качестве задатка, возвращаются продавцом безналичным денежным расчётом на счёт, с которого производилось их перечисление. В случае, если задаток перечислялся путём внесения наличных денежных средств в кассу банка, денежные средства возвращаются на реквизиты, указанные в заявке на участие в аукционе.</w:t>
      </w:r>
    </w:p>
    <w:p w:rsidR="00EF5AEF" w:rsidRPr="00BB7DC4" w:rsidRDefault="00EF5AEF" w:rsidP="00DA1AD4">
      <w:pPr>
        <w:ind w:firstLine="851"/>
        <w:contextualSpacing/>
        <w:rPr>
          <w:rFonts w:ascii="Times New Roman" w:hAnsi="Times New Roman" w:cs="Times New Roman"/>
          <w:sz w:val="24"/>
          <w:szCs w:val="24"/>
        </w:rPr>
      </w:pPr>
    </w:p>
    <w:p w:rsidR="00EF5AEF" w:rsidRPr="00BB7DC4" w:rsidRDefault="001A2F64" w:rsidP="00DA1AD4">
      <w:pPr>
        <w:pStyle w:val="1"/>
        <w:spacing w:before="0" w:after="0"/>
        <w:ind w:firstLine="851"/>
        <w:contextualSpacing/>
        <w:rPr>
          <w:rFonts w:ascii="Times New Roman" w:hAnsi="Times New Roman" w:cs="Times New Roman"/>
          <w:color w:val="auto"/>
          <w:sz w:val="24"/>
          <w:szCs w:val="24"/>
        </w:rPr>
      </w:pPr>
      <w:bookmarkStart w:id="14" w:name="_Toc464804783"/>
      <w:r w:rsidRPr="00BB7DC4">
        <w:rPr>
          <w:rFonts w:ascii="Times New Roman" w:hAnsi="Times New Roman" w:cs="Times New Roman"/>
          <w:color w:val="auto"/>
          <w:sz w:val="24"/>
          <w:szCs w:val="24"/>
        </w:rPr>
        <w:t>9. Порядок рассмотрения заявок на участие в аукционе</w:t>
      </w:r>
      <w:bookmarkEnd w:id="14"/>
    </w:p>
    <w:p w:rsidR="00EF5AEF" w:rsidRPr="00BB7DC4" w:rsidRDefault="001A2F64" w:rsidP="00DA1AD4">
      <w:pPr>
        <w:ind w:firstLine="851"/>
        <w:contextualSpacing/>
      </w:pPr>
      <w:r w:rsidRPr="00BB7DC4">
        <w:rPr>
          <w:rFonts w:ascii="Times New Roman" w:hAnsi="Times New Roman" w:cs="Times New Roman"/>
          <w:sz w:val="24"/>
          <w:szCs w:val="24"/>
        </w:rPr>
        <w:t xml:space="preserve">9.1. Заявки на участие в аукционе рассматриваются аукционной комиссией без участия заявителей </w:t>
      </w:r>
      <w:r w:rsidR="00BF1909" w:rsidRPr="00BB7DC4">
        <w:rPr>
          <w:rFonts w:ascii="Times New Roman" w:hAnsi="Times New Roman" w:cs="Times New Roman"/>
          <w:sz w:val="24"/>
          <w:szCs w:val="24"/>
        </w:rPr>
        <w:t>21</w:t>
      </w:r>
      <w:r w:rsidR="009856BF" w:rsidRPr="00BB7DC4">
        <w:rPr>
          <w:rFonts w:ascii="Times New Roman" w:hAnsi="Times New Roman" w:cs="Times New Roman"/>
          <w:sz w:val="24"/>
          <w:szCs w:val="24"/>
        </w:rPr>
        <w:t xml:space="preserve"> августа </w:t>
      </w:r>
      <w:r w:rsidR="00FD10BB" w:rsidRPr="00BB7DC4">
        <w:rPr>
          <w:rFonts w:ascii="Times New Roman" w:hAnsi="Times New Roman" w:cs="Times New Roman"/>
          <w:sz w:val="24"/>
          <w:szCs w:val="24"/>
        </w:rPr>
        <w:t>2019</w:t>
      </w:r>
      <w:r w:rsidR="002347D9" w:rsidRPr="00BB7DC4">
        <w:rPr>
          <w:rFonts w:ascii="Times New Roman" w:hAnsi="Times New Roman" w:cs="Times New Roman"/>
          <w:sz w:val="24"/>
          <w:szCs w:val="24"/>
        </w:rPr>
        <w:t xml:space="preserve"> года </w:t>
      </w:r>
      <w:r w:rsidRPr="00BB7DC4">
        <w:rPr>
          <w:rFonts w:ascii="Times New Roman" w:hAnsi="Times New Roman" w:cs="Times New Roman"/>
          <w:sz w:val="24"/>
          <w:szCs w:val="24"/>
        </w:rPr>
        <w:t>с 16 часов 00 минут по московскому времени в месте нахождения организатора аукциона.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9.2. Аукционная комиссия рассматривает заявки на участие в аукционе на предмет соответствия требованиям, установленным настоящей документацией, и соответствия заявителей требованиям, установленным пунктом 5.2 настоящей документации.</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9.3.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9.4. На основании результатов рассмотрения заявок на участие в аукционе аукционной комиссией принимается одно из следующих решений:</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9.4.1. о допуске к участию в аукционе заявителя и о признании заявителя участником аукциона;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9.4.2. об отказе заявителю в допуске к участию в аукционе в порядке и по основаниям, предусмотренным пунктами 6.2-6.4 настоящей документации, которое оформляется протоколом рассмотрения заявок на участие в аукционе.</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9.5.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9.6. Заявителям направляются или вручаются под расписку уведомления о принятых аукционной комиссией решениях не позднее дня, следующего за днём подписания указанного протокола.</w:t>
      </w:r>
    </w:p>
    <w:p w:rsidR="00EF5AEF" w:rsidRPr="00BB7DC4" w:rsidRDefault="00EF5AEF" w:rsidP="00DA1AD4">
      <w:pPr>
        <w:ind w:firstLine="851"/>
        <w:contextualSpacing/>
        <w:rPr>
          <w:rFonts w:ascii="Times New Roman" w:hAnsi="Times New Roman" w:cs="Times New Roman"/>
          <w:sz w:val="24"/>
          <w:szCs w:val="24"/>
        </w:rPr>
      </w:pPr>
    </w:p>
    <w:p w:rsidR="00EF5AEF" w:rsidRPr="00BB7DC4" w:rsidRDefault="001A2F64" w:rsidP="00DA1AD4">
      <w:pPr>
        <w:pStyle w:val="1"/>
        <w:spacing w:before="0" w:after="0"/>
        <w:ind w:firstLine="851"/>
        <w:contextualSpacing/>
        <w:rPr>
          <w:rFonts w:ascii="Times New Roman" w:hAnsi="Times New Roman" w:cs="Times New Roman"/>
          <w:color w:val="auto"/>
          <w:sz w:val="24"/>
          <w:szCs w:val="24"/>
        </w:rPr>
      </w:pPr>
      <w:bookmarkStart w:id="15" w:name="_Toc464804784"/>
      <w:r w:rsidRPr="00BB7DC4">
        <w:rPr>
          <w:rFonts w:ascii="Times New Roman" w:hAnsi="Times New Roman" w:cs="Times New Roman"/>
          <w:color w:val="auto"/>
          <w:sz w:val="24"/>
          <w:szCs w:val="24"/>
        </w:rPr>
        <w:t>10. Порядок проведения аукциона</w:t>
      </w:r>
      <w:bookmarkEnd w:id="15"/>
    </w:p>
    <w:p w:rsidR="00EF5AEF" w:rsidRPr="00BB7DC4" w:rsidRDefault="001A2F64" w:rsidP="00DA1AD4">
      <w:pPr>
        <w:ind w:firstLine="851"/>
        <w:contextualSpacing/>
      </w:pPr>
      <w:r w:rsidRPr="00BB7DC4">
        <w:rPr>
          <w:rFonts w:ascii="Times New Roman" w:hAnsi="Times New Roman" w:cs="Times New Roman"/>
          <w:sz w:val="24"/>
          <w:szCs w:val="24"/>
        </w:rPr>
        <w:t xml:space="preserve">10.1. Аукцион проводится </w:t>
      </w:r>
      <w:r w:rsidR="00BF1909" w:rsidRPr="00BB7DC4">
        <w:rPr>
          <w:rFonts w:ascii="Times New Roman" w:hAnsi="Times New Roman" w:cs="Times New Roman"/>
          <w:sz w:val="24"/>
          <w:szCs w:val="24"/>
        </w:rPr>
        <w:t>21</w:t>
      </w:r>
      <w:r w:rsidR="009856BF" w:rsidRPr="00BB7DC4">
        <w:rPr>
          <w:rFonts w:ascii="Times New Roman" w:hAnsi="Times New Roman" w:cs="Times New Roman"/>
          <w:sz w:val="24"/>
          <w:szCs w:val="24"/>
        </w:rPr>
        <w:t xml:space="preserve"> августа </w:t>
      </w:r>
      <w:r w:rsidR="00FD10BB" w:rsidRPr="00BB7DC4">
        <w:rPr>
          <w:rFonts w:ascii="Times New Roman" w:hAnsi="Times New Roman" w:cs="Times New Roman"/>
          <w:sz w:val="24"/>
          <w:szCs w:val="24"/>
        </w:rPr>
        <w:t xml:space="preserve">2019 </w:t>
      </w:r>
      <w:r w:rsidRPr="00BB7DC4">
        <w:rPr>
          <w:rFonts w:ascii="Times New Roman" w:hAnsi="Times New Roman" w:cs="Times New Roman"/>
          <w:sz w:val="24"/>
          <w:szCs w:val="24"/>
        </w:rPr>
        <w:t xml:space="preserve">года с 16 часов </w:t>
      </w:r>
      <w:r w:rsidR="00EC52E2" w:rsidRPr="00BB7DC4">
        <w:rPr>
          <w:rFonts w:ascii="Times New Roman" w:hAnsi="Times New Roman" w:cs="Times New Roman"/>
          <w:sz w:val="24"/>
          <w:szCs w:val="24"/>
        </w:rPr>
        <w:t>15</w:t>
      </w:r>
      <w:r w:rsidRPr="00BB7DC4">
        <w:rPr>
          <w:rFonts w:ascii="Times New Roman" w:hAnsi="Times New Roman" w:cs="Times New Roman"/>
          <w:sz w:val="24"/>
          <w:szCs w:val="24"/>
        </w:rPr>
        <w:t xml:space="preserve"> минут по московскому времени в месте нахождения организатора аукциона.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10.2.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10.3. Аукцион проводится путём повышения начальной (минимальной) цены лота на «шаг аукциона».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10.4. «Шаг аукциона» устанавливается в размере 5 (пяти) процентов начальной (минимальной) цены лота. В случае если после троекратного объявления последнего предложения о цене лота ни один из участников аукциона не заявил о своём намерении предложить более высокую цену лота, аукционист обязан снизить «шаг аукциона» на 0,5 процента начальной (минимальной) цены договора, но не ниже 0,5 процента начальной (минимальной) цены лота.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10.5. Аукцион проводится в следующем порядке:</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10.5.1.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10.5.2.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лота;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10.5.3. участник аукциона после объявления аукционистом начальной (минимальной) цены лота и цены лота, увеличенной в соответствии с «шагом аукциона» в порядке, установленном пунктом 10.4 настоящей документации, поднимает карточку в случае, если он согласен заключить договор по объявленной цене;</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10.5.4.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в порядке, установленном пунктом 10.4 настоящей документации, и «шаг аукциона», в соответствии с которым повышается цена лота;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10.5.5. если после троекратного объявления аукционистом цены лота ни один участник аукциона не поднял карточку, участник аукциона, надлежащим образом исполнявший свои обязанности по ранее заключённому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своём желании заключить договор по объявленной аукционистом цене лота;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10.5.6. если действующий правообладатель воспользовался правом, предусмотренным пунктом 10.5.5 настоящей документации, аукционист вновь предлагает участникам аукциона заявлять свои предложения о цене лота, после чего, в случае если такие предложения были сделаны и после троекратного объявления аукционистом цены лота ни один участник аукциона не поднял карточку, действующий правообладатель вправе снова заявить о своём желании заключить договор по объявленной аукционистом цене лота;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10.5.7. аукцион считается оконченным, если после троекратного объявления аукционистом последнего предложения о цене лота или после заявления действующего правообладателя о своем желании заключить договор по объявленной аукционистом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лота номер карточки и наименование победителя аукциона и участника аукциона, сделавшего предпоследнее предложение о цене лота.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10.6. Победителем аукциона признаётся лицо, предложившее наиболее высокую цену лота (размер годовой арендной платы), либо действующий правообладатель, если он заявил о своём желании заключить договор по объявленной аукционистом наиболее высокой цене лота.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10.7. 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10.7.1. о месте, дате и времени проведения аукциона;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10.7.2. об участниках аукциона;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10.7.3. о начальной (минимальной) цене лота;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10.7.4. о последнем и предпоследнем предложениях о цене лота;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10.7.5. о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лота.</w:t>
      </w:r>
    </w:p>
    <w:p w:rsidR="00EF5AEF" w:rsidRPr="00BB7DC4" w:rsidRDefault="001A2F64" w:rsidP="00DA1AD4">
      <w:pPr>
        <w:widowControl/>
        <w:ind w:firstLine="851"/>
        <w:contextualSpacing/>
        <w:outlineLvl w:val="1"/>
        <w:rPr>
          <w:rFonts w:ascii="Times New Roman" w:hAnsi="Times New Roman" w:cs="Times New Roman"/>
          <w:sz w:val="24"/>
          <w:szCs w:val="24"/>
        </w:rPr>
      </w:pPr>
      <w:r w:rsidRPr="00BB7DC4">
        <w:rPr>
          <w:rFonts w:ascii="Times New Roman" w:hAnsi="Times New Roman" w:cs="Times New Roman"/>
          <w:sz w:val="24"/>
          <w:szCs w:val="24"/>
        </w:rPr>
        <w:t>10.8. Протокол аукциона составляется в 2 (двух) экземплярах, один из которых остаётся у организатора аукциона. Организатор аукциона в течение 3 (трёх) рабочих дней с даты подписания протокола передаёт победителю аукциона один экземпляр протокола и необходимое количество экземпляров проекта договора аренды, который составляется путём включения цены лота (годового размера арендной платы), предложенной победителем аукциона, в проект договора согласно приложению 8 к настоящей документации.</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10.9. Протокол аукциона размещается на официальном сайте торгов организатором аукциона в течение дня, следующего за днём подписания указанного протокола.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10.10.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2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EF5AEF" w:rsidRPr="00BB7DC4" w:rsidRDefault="00EF5AEF" w:rsidP="00DA1AD4">
      <w:pPr>
        <w:ind w:firstLine="851"/>
        <w:contextualSpacing/>
        <w:rPr>
          <w:rFonts w:ascii="Times New Roman" w:hAnsi="Times New Roman" w:cs="Times New Roman"/>
          <w:sz w:val="24"/>
          <w:szCs w:val="24"/>
        </w:rPr>
      </w:pPr>
    </w:p>
    <w:p w:rsidR="00071BFE" w:rsidRPr="00BB7DC4" w:rsidRDefault="00071BFE" w:rsidP="00071BFE">
      <w:pPr>
        <w:ind w:firstLine="851"/>
        <w:contextualSpacing/>
        <w:jc w:val="center"/>
        <w:outlineLvl w:val="0"/>
        <w:rPr>
          <w:rFonts w:ascii="Times New Roman" w:hAnsi="Times New Roman" w:cs="Times New Roman"/>
          <w:b/>
          <w:sz w:val="24"/>
          <w:szCs w:val="24"/>
        </w:rPr>
      </w:pPr>
      <w:bookmarkStart w:id="16" w:name="_Toc464804785"/>
      <w:bookmarkStart w:id="17" w:name="_Toc464804786"/>
      <w:r w:rsidRPr="00BB7DC4">
        <w:rPr>
          <w:rFonts w:ascii="Times New Roman" w:hAnsi="Times New Roman" w:cs="Times New Roman"/>
          <w:b/>
          <w:bCs/>
          <w:sz w:val="24"/>
          <w:szCs w:val="24"/>
        </w:rPr>
        <w:t>11. Заключение договора аренды по результатам аукциона</w:t>
      </w:r>
      <w:bookmarkEnd w:id="16"/>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11.1. Договор аренды заключается в порядке, предусмотренном ГК РФ, иными федеральными законами,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 февраля 2010 года № 67, 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11.2. Договор аренды муниципального имущества заключается с победителем аукциона не ранее чем через 10 (десять) дней со дня размещения информации о результатах аукциона на официальном сайте торгов.</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11.3. Победитель аукциона в течение 10 (десяти) дней со дня получения проекта договора аренды обязан рассмотреть его, подписать все полученные им экземпляры проекта договора аренды и вернуть их организатору аукциона для подписания.</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 xml:space="preserve">11.4. В течение 3 (трёх) рабочих дней после получения всех подписанных победителем аукциона экземпляров проекта договора аренды организатор аукциона подписывает договор аренды и в трёхдневный срок после подписания договора муниципальное имущество передается по передаточному акту. После подписания обеими сторонами передаточного акта организатор аукциона в случае заключения договора на 5 лет обязан обратиться не позднее пяти рабочих дней с заявлением о государственной регистрации договора в Управление Федеральной службы государственной регистрации, кадастра и картографии по Костромской области для государственной регистрации права, в случае заключения договора на 11 месяцев передать один экземпляр договора победителю аукциона. В течение 3 (трёх) рабочих дней после государственной регистрации договора организатор аукциона передает один экземпляр победителю аукциона. </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11.5. 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11.9 настоящей документации, в случае установления факта:</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11.5.1.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11.5.2. приостановления деятельности такого лица в порядке, предусмотренном Кодексом Российской Федерации об административных правонарушениях;</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11.5.3. предоставления таким лицом заведомо ложных сведений, содержащихся в документах, предусмотренных пунктом 7.4 настоящей документации.</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11.6. В случае отказа от заключения договора аренды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11.5 настоящей документации и являющихся основанием для отказа от заключения договора аренды, составляется протокол об отказе от заключения договора аренды, в котором должны содержаться сведения о месте, дате и времени его составления, о лице, с которым организатор аукциона отказывается заключить договор аренды, сведения о фактах, являющихся основанием для отказа от заключения договора аренды, а также реквизиты документов, подтверждающих такие факты.</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2 (двух) рабочих дней с даты подписания протокола передаёт 1 (один) экземпляр протокола лицу, с которым отказывается заключить договор.</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11.7.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11.8. В случае если победитель аукциона или участник аукциона, который сделал предпоследнее предложение о цене лота, в срок, предусмотренный настоящей документацией, не представил организатору аукциона подписанный договор аренды, переданный ему в соответствии с пунктами 10.8 или 11.9 настоящей документации, победитель аукциона или участник аукциона, который сделал предпоследнее предложение о цене лота, признаётся уклонившимся от заключения договора аренды.</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11.9.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аренды, а также о возмещении убытков, причинённых уклонением от заключения договора, либо заключить договор аренды с участником аукциона, который сделал предпоследнее предложение о цене лота. Организатор аукциона обязан заключить договор с участником аукциона, который сделал предпоследнее предложение о цене лота, при отказе от заключения договора аренды с победителем аукциона в случаях, предусмотренных пунктом 11.5 настоящей документации. Организатор аукциона в течение 3 (трёх) рабочих дней с даты подписания протокола аукциона передаёт участнику аукциона, который сделал предпоследнее предложение о цене лота, один экземпляр протокола и проект договора аренды, прилагаемый к настоящей документации. Указанный проект договора подписывается участником аукциона, который сделал предпоследнее предложение о цене лота, в десятидневный срок и представляется организатору аукциона.</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11.10. При этом заключение договора аренды для участника аукциона, который сделал предпоследнее предложение о цене лота, является обязательным. В случае уклонения участника аукциона, который сделал предпоследнее предложение о цене лота, от заключения договора аренды организатор аукциона вправе обратиться в суд с иском о понуждении такого участника заключить договор, а также о возмещении убытков, причинённых уклонением от заключения договора.</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11.11. Договор аренды заключается на условиях, указанных в настоящей документации.</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11.12. При заключении и исполнении договора аренды изменение условий договора, указанных в настоящей документации, по соглашению сторон и в одностороннем порядке не допускается.</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11.13. По истечении срока действия договора аренды, а также при досрочном его расторжении арендатор обязан в трёхдневный срок возвратить арендуемое имущество арендодателю по передаточному акту установленной формы в полной исправности и санитарно-техническом состоянии с учётом нормального износа. Все произведенные арендатором отделимые и неотделимые улучшения арендуемого имущества являются собственностью арендодателя и передаются арендодателю безвозмездно по акту приёма-передачи.</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11.14. Организатором аукциона не установлено обеспечение исполнение договора аренды.</w:t>
      </w:r>
    </w:p>
    <w:p w:rsidR="00071BFE" w:rsidRPr="00BB7DC4" w:rsidRDefault="00071BFE" w:rsidP="00071BFE">
      <w:pPr>
        <w:ind w:firstLine="851"/>
        <w:rPr>
          <w:rFonts w:ascii="Times New Roman" w:hAnsi="Times New Roman" w:cs="Times New Roman"/>
          <w:sz w:val="24"/>
          <w:szCs w:val="24"/>
        </w:rPr>
      </w:pPr>
      <w:r w:rsidRPr="00BB7DC4">
        <w:rPr>
          <w:rFonts w:ascii="Times New Roman" w:hAnsi="Times New Roman" w:cs="Times New Roman"/>
          <w:sz w:val="24"/>
          <w:szCs w:val="24"/>
        </w:rPr>
        <w:t>11.15. Лицо, подавшее единственную заявку на участие в аукционе (единственный заявитель), в случае, если указанная заявка соответствует требованиям и условиям, предусмотренным настоящей документацией, а также лицо, признанное единственным участником аукциона, вправе заключить договор аренды на условиях и по цене, которые предусмотрены настоящей документацией, но по цене не менее начальной (минимальной) цены лота, указанной в извещении о проведении аукциона. При этом для организатора аукциона заключение договора аренды в этих случаях является обязательным.</w:t>
      </w:r>
    </w:p>
    <w:p w:rsidR="00071BFE" w:rsidRPr="00BB7DC4" w:rsidRDefault="00071BFE" w:rsidP="00DA1AD4">
      <w:pPr>
        <w:pStyle w:val="1"/>
        <w:spacing w:before="0" w:after="0"/>
        <w:ind w:firstLine="851"/>
        <w:contextualSpacing/>
        <w:rPr>
          <w:rFonts w:ascii="Times New Roman" w:hAnsi="Times New Roman" w:cs="Times New Roman"/>
          <w:color w:val="auto"/>
          <w:sz w:val="24"/>
          <w:szCs w:val="24"/>
        </w:rPr>
      </w:pPr>
    </w:p>
    <w:p w:rsidR="00EF5AEF" w:rsidRPr="00BB7DC4" w:rsidRDefault="001A2F64" w:rsidP="00DA1AD4">
      <w:pPr>
        <w:pStyle w:val="1"/>
        <w:spacing w:before="0" w:after="0"/>
        <w:ind w:firstLine="851"/>
        <w:contextualSpacing/>
        <w:rPr>
          <w:rFonts w:ascii="Times New Roman" w:hAnsi="Times New Roman" w:cs="Times New Roman"/>
          <w:color w:val="auto"/>
          <w:sz w:val="24"/>
          <w:szCs w:val="24"/>
        </w:rPr>
      </w:pPr>
      <w:r w:rsidRPr="00BB7DC4">
        <w:rPr>
          <w:rFonts w:ascii="Times New Roman" w:hAnsi="Times New Roman" w:cs="Times New Roman"/>
          <w:color w:val="auto"/>
          <w:sz w:val="24"/>
          <w:szCs w:val="24"/>
        </w:rPr>
        <w:t>12. Форма, сроки и порядок оплаты по договору аренды</w:t>
      </w:r>
      <w:bookmarkEnd w:id="17"/>
    </w:p>
    <w:p w:rsidR="00AE75A5" w:rsidRPr="00BB7DC4" w:rsidRDefault="001A2F64" w:rsidP="00AE75A5">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Арендная плата за пользование муниципальным имуществом </w:t>
      </w:r>
      <w:r w:rsidR="00AE75A5" w:rsidRPr="00BB7DC4">
        <w:rPr>
          <w:rFonts w:ascii="Times New Roman" w:hAnsi="Times New Roman" w:cs="Times New Roman"/>
          <w:sz w:val="24"/>
          <w:szCs w:val="24"/>
        </w:rPr>
        <w:t xml:space="preserve">перечисляется в денежной форме, в сроки и </w:t>
      </w:r>
      <w:r w:rsidR="008C42C7" w:rsidRPr="00BB7DC4">
        <w:rPr>
          <w:rFonts w:ascii="Times New Roman" w:hAnsi="Times New Roman" w:cs="Times New Roman"/>
          <w:sz w:val="24"/>
          <w:szCs w:val="24"/>
        </w:rPr>
        <w:t xml:space="preserve">в </w:t>
      </w:r>
      <w:r w:rsidR="00AE75A5" w:rsidRPr="00BB7DC4">
        <w:rPr>
          <w:rFonts w:ascii="Times New Roman" w:hAnsi="Times New Roman" w:cs="Times New Roman"/>
          <w:sz w:val="24"/>
          <w:szCs w:val="24"/>
        </w:rPr>
        <w:t>порядке согласно прилагаем</w:t>
      </w:r>
      <w:r w:rsidR="00071BFE" w:rsidRPr="00BB7DC4">
        <w:rPr>
          <w:rFonts w:ascii="Times New Roman" w:hAnsi="Times New Roman" w:cs="Times New Roman"/>
          <w:sz w:val="24"/>
          <w:szCs w:val="24"/>
        </w:rPr>
        <w:t xml:space="preserve">ой </w:t>
      </w:r>
      <w:r w:rsidR="00AE75A5" w:rsidRPr="00BB7DC4">
        <w:rPr>
          <w:rFonts w:ascii="Times New Roman" w:hAnsi="Times New Roman" w:cs="Times New Roman"/>
          <w:sz w:val="24"/>
          <w:szCs w:val="24"/>
        </w:rPr>
        <w:t xml:space="preserve">к аукционной документации </w:t>
      </w:r>
      <w:r w:rsidR="004468BC" w:rsidRPr="00BB7DC4">
        <w:rPr>
          <w:rFonts w:ascii="Times New Roman" w:hAnsi="Times New Roman" w:cs="Times New Roman"/>
          <w:sz w:val="24"/>
          <w:szCs w:val="24"/>
        </w:rPr>
        <w:t>проект</w:t>
      </w:r>
      <w:r w:rsidR="00071BFE" w:rsidRPr="00BB7DC4">
        <w:rPr>
          <w:rFonts w:ascii="Times New Roman" w:hAnsi="Times New Roman" w:cs="Times New Roman"/>
          <w:sz w:val="24"/>
          <w:szCs w:val="24"/>
        </w:rPr>
        <w:t>у</w:t>
      </w:r>
      <w:r w:rsidR="004468BC" w:rsidRPr="00BB7DC4">
        <w:rPr>
          <w:rFonts w:ascii="Times New Roman" w:hAnsi="Times New Roman" w:cs="Times New Roman"/>
          <w:sz w:val="24"/>
          <w:szCs w:val="24"/>
        </w:rPr>
        <w:t xml:space="preserve"> </w:t>
      </w:r>
      <w:r w:rsidR="00AE75A5" w:rsidRPr="00BB7DC4">
        <w:rPr>
          <w:rFonts w:ascii="Times New Roman" w:hAnsi="Times New Roman" w:cs="Times New Roman"/>
          <w:sz w:val="24"/>
          <w:szCs w:val="24"/>
        </w:rPr>
        <w:t>договор</w:t>
      </w:r>
      <w:r w:rsidR="00071BFE" w:rsidRPr="00BB7DC4">
        <w:rPr>
          <w:rFonts w:ascii="Times New Roman" w:hAnsi="Times New Roman" w:cs="Times New Roman"/>
          <w:sz w:val="24"/>
          <w:szCs w:val="24"/>
        </w:rPr>
        <w:t>а</w:t>
      </w:r>
      <w:r w:rsidR="00AE75A5" w:rsidRPr="00BB7DC4">
        <w:rPr>
          <w:rFonts w:ascii="Times New Roman" w:hAnsi="Times New Roman" w:cs="Times New Roman"/>
          <w:sz w:val="24"/>
          <w:szCs w:val="24"/>
        </w:rPr>
        <w:t xml:space="preserve"> аренд</w:t>
      </w:r>
      <w:r w:rsidR="008C42C7" w:rsidRPr="00BB7DC4">
        <w:rPr>
          <w:rFonts w:ascii="Times New Roman" w:hAnsi="Times New Roman" w:cs="Times New Roman"/>
          <w:sz w:val="24"/>
          <w:szCs w:val="24"/>
        </w:rPr>
        <w:t>ы</w:t>
      </w:r>
      <w:r w:rsidR="00AE75A5" w:rsidRPr="00BB7DC4">
        <w:rPr>
          <w:rFonts w:ascii="Times New Roman" w:hAnsi="Times New Roman" w:cs="Times New Roman"/>
          <w:sz w:val="24"/>
          <w:szCs w:val="24"/>
        </w:rPr>
        <w:t>.</w:t>
      </w:r>
    </w:p>
    <w:p w:rsidR="00EF5AEF" w:rsidRPr="00BB7DC4" w:rsidRDefault="00EF5AEF" w:rsidP="00DA1AD4">
      <w:pPr>
        <w:ind w:firstLine="851"/>
        <w:contextualSpacing/>
        <w:jc w:val="center"/>
        <w:rPr>
          <w:rFonts w:ascii="Times New Roman" w:hAnsi="Times New Roman" w:cs="Times New Roman"/>
          <w:bCs/>
          <w:sz w:val="24"/>
          <w:szCs w:val="24"/>
        </w:rPr>
      </w:pPr>
    </w:p>
    <w:p w:rsidR="00EF5AEF" w:rsidRPr="00BB7DC4" w:rsidRDefault="001A2F64" w:rsidP="00DA1AD4">
      <w:pPr>
        <w:pStyle w:val="1"/>
        <w:spacing w:before="0" w:after="0"/>
        <w:ind w:firstLine="851"/>
        <w:contextualSpacing/>
        <w:rPr>
          <w:rFonts w:ascii="Times New Roman" w:hAnsi="Times New Roman" w:cs="Times New Roman"/>
          <w:color w:val="auto"/>
          <w:sz w:val="24"/>
          <w:szCs w:val="24"/>
        </w:rPr>
      </w:pPr>
      <w:bookmarkStart w:id="18" w:name="_Toc464804787"/>
      <w:r w:rsidRPr="00BB7DC4">
        <w:rPr>
          <w:rFonts w:ascii="Times New Roman" w:hAnsi="Times New Roman" w:cs="Times New Roman"/>
          <w:color w:val="auto"/>
          <w:sz w:val="24"/>
          <w:szCs w:val="24"/>
        </w:rPr>
        <w:t>13. Признание аукциона несостоявшимся и последствия признания аукциона несостоявшимся</w:t>
      </w:r>
      <w:bookmarkEnd w:id="18"/>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13.1. Аукцион признаётся несостоявшимся в случае если:</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а) по окончании срока подачи заявок на участие в аукционе не подано ни одной заявки;</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б) по окончании срока подачи заявок на участие в аукционе подана только одна заявка;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в) аукционной комиссией принято решение о признании только одного заявителя участником аукциона;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г) аукционной комиссией принято решение об отказе в допуске к участию в аукционе всех заявителей;</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д) в аукционе участвовал один участник или в случае, если в связи с отсутствием предложений о цене лота, предусматривающих более высокую цену лота, чем начальная (минимальная) цена лота, «шаг аукциона» снижен в соответствии с пунктом 10.4 настоящей документации до минимального размера и после троекратного объявления предложения о начальной (минимальной) цене лота не поступило ни одного предложения о цене лота, которое предусматривало бы более высокую цену лота.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13.2. В случае если аукцион признан несостоявшимся по причинам, указанным в подпунктах «б», «в» пункта 13.1 настоящей документации, с лицом, подавшим единственную заявку на участие в аукционе, в случае, если указанная заявка соответствует требованиям и условиям, предусмотренным настоящей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настоящей документацией, но по цене не менее начальной (минимальной) цены лота, указанной в извещении о проведении аукциона.</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13.3. В случае если аукцион признан несостоявшимся по основаниям, указанным в подпунктах «а», «г», «д» пункта 13.1 настоящей документации, организатор аукциона вправе объявить о проведении нового аукциона в установленном порядке.</w:t>
      </w: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13.4. В случае объявления о проведении нового аукциона организатор аукциона вправе изменить его условия.</w:t>
      </w:r>
    </w:p>
    <w:p w:rsidR="00EF5AEF" w:rsidRPr="00BB7DC4" w:rsidRDefault="00EF5AEF"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071BFE" w:rsidRPr="00BB7DC4" w:rsidRDefault="00071BFE" w:rsidP="00DA1AD4">
      <w:pPr>
        <w:ind w:firstLine="851"/>
        <w:contextualSpacing/>
        <w:rPr>
          <w:rFonts w:ascii="Times New Roman" w:hAnsi="Times New Roman" w:cs="Times New Roman"/>
          <w:sz w:val="24"/>
          <w:szCs w:val="24"/>
        </w:rPr>
      </w:pPr>
    </w:p>
    <w:p w:rsidR="00071BFE" w:rsidRPr="00BB7DC4" w:rsidRDefault="00071BFE" w:rsidP="00DA1AD4">
      <w:pPr>
        <w:ind w:firstLine="851"/>
        <w:contextualSpacing/>
        <w:rPr>
          <w:rFonts w:ascii="Times New Roman" w:hAnsi="Times New Roman" w:cs="Times New Roman"/>
          <w:sz w:val="24"/>
          <w:szCs w:val="24"/>
        </w:rPr>
      </w:pPr>
    </w:p>
    <w:p w:rsidR="00071BFE" w:rsidRPr="00BB7DC4" w:rsidRDefault="00071BFE" w:rsidP="00DA1AD4">
      <w:pPr>
        <w:ind w:firstLine="851"/>
        <w:contextualSpacing/>
        <w:rPr>
          <w:rFonts w:ascii="Times New Roman" w:hAnsi="Times New Roman" w:cs="Times New Roman"/>
          <w:sz w:val="24"/>
          <w:szCs w:val="24"/>
        </w:rPr>
      </w:pPr>
    </w:p>
    <w:p w:rsidR="004E072F" w:rsidRPr="00BB7DC4" w:rsidRDefault="004E072F" w:rsidP="00DA1AD4">
      <w:pPr>
        <w:ind w:firstLine="851"/>
        <w:contextualSpacing/>
        <w:rPr>
          <w:rFonts w:ascii="Times New Roman" w:hAnsi="Times New Roman" w:cs="Times New Roman"/>
          <w:sz w:val="24"/>
          <w:szCs w:val="24"/>
        </w:rPr>
      </w:pPr>
    </w:p>
    <w:p w:rsidR="004E072F" w:rsidRPr="00BB7DC4" w:rsidRDefault="004E072F" w:rsidP="00DA1AD4">
      <w:pPr>
        <w:ind w:firstLine="851"/>
        <w:contextualSpacing/>
        <w:rPr>
          <w:rFonts w:ascii="Times New Roman" w:hAnsi="Times New Roman" w:cs="Times New Roman"/>
          <w:sz w:val="24"/>
          <w:szCs w:val="24"/>
        </w:rPr>
      </w:pPr>
    </w:p>
    <w:p w:rsidR="004E072F" w:rsidRPr="00BB7DC4" w:rsidRDefault="004E072F" w:rsidP="00DA1AD4">
      <w:pPr>
        <w:ind w:firstLine="851"/>
        <w:contextualSpacing/>
        <w:rPr>
          <w:rFonts w:ascii="Times New Roman" w:hAnsi="Times New Roman" w:cs="Times New Roman"/>
          <w:sz w:val="24"/>
          <w:szCs w:val="24"/>
        </w:rPr>
      </w:pPr>
    </w:p>
    <w:p w:rsidR="004E072F" w:rsidRPr="00BB7DC4" w:rsidRDefault="004E072F" w:rsidP="00DA1AD4">
      <w:pPr>
        <w:ind w:firstLine="851"/>
        <w:contextualSpacing/>
        <w:rPr>
          <w:rFonts w:ascii="Times New Roman" w:hAnsi="Times New Roman" w:cs="Times New Roman"/>
          <w:sz w:val="24"/>
          <w:szCs w:val="24"/>
        </w:rPr>
      </w:pPr>
    </w:p>
    <w:p w:rsidR="004E072F" w:rsidRPr="00BB7DC4" w:rsidRDefault="004E072F" w:rsidP="00DA1AD4">
      <w:pPr>
        <w:ind w:firstLine="851"/>
        <w:contextualSpacing/>
        <w:rPr>
          <w:rFonts w:ascii="Times New Roman" w:hAnsi="Times New Roman" w:cs="Times New Roman"/>
          <w:sz w:val="24"/>
          <w:szCs w:val="24"/>
        </w:rPr>
      </w:pPr>
    </w:p>
    <w:p w:rsidR="00071BFE" w:rsidRPr="00BB7DC4" w:rsidRDefault="00071BFE" w:rsidP="00DA1AD4">
      <w:pPr>
        <w:ind w:firstLine="851"/>
        <w:contextualSpacing/>
        <w:rPr>
          <w:rFonts w:ascii="Times New Roman" w:hAnsi="Times New Roman" w:cs="Times New Roman"/>
          <w:sz w:val="24"/>
          <w:szCs w:val="24"/>
        </w:rPr>
      </w:pPr>
    </w:p>
    <w:p w:rsidR="00071BFE" w:rsidRPr="00BB7DC4" w:rsidRDefault="00071BFE" w:rsidP="00DA1AD4">
      <w:pPr>
        <w:ind w:firstLine="851"/>
        <w:contextualSpacing/>
        <w:rPr>
          <w:rFonts w:ascii="Times New Roman" w:hAnsi="Times New Roman" w:cs="Times New Roman"/>
          <w:sz w:val="24"/>
          <w:szCs w:val="24"/>
        </w:rPr>
      </w:pPr>
    </w:p>
    <w:p w:rsidR="00071BFE" w:rsidRPr="00BB7DC4" w:rsidRDefault="00071BFE" w:rsidP="00DA1AD4">
      <w:pPr>
        <w:ind w:firstLine="851"/>
        <w:contextualSpacing/>
        <w:rPr>
          <w:rFonts w:ascii="Times New Roman" w:hAnsi="Times New Roman" w:cs="Times New Roman"/>
          <w:sz w:val="24"/>
          <w:szCs w:val="24"/>
        </w:rPr>
      </w:pPr>
    </w:p>
    <w:p w:rsidR="00071BFE" w:rsidRPr="00BB7DC4" w:rsidRDefault="00071BFE" w:rsidP="00DA1AD4">
      <w:pPr>
        <w:ind w:firstLine="851"/>
        <w:contextualSpacing/>
        <w:rPr>
          <w:rFonts w:ascii="Times New Roman" w:hAnsi="Times New Roman" w:cs="Times New Roman"/>
          <w:sz w:val="24"/>
          <w:szCs w:val="24"/>
        </w:rPr>
      </w:pPr>
    </w:p>
    <w:p w:rsidR="00283F70" w:rsidRPr="00BB7DC4" w:rsidRDefault="00283F70" w:rsidP="00DA1AD4">
      <w:pPr>
        <w:ind w:firstLine="851"/>
        <w:contextualSpacing/>
        <w:rPr>
          <w:rFonts w:ascii="Times New Roman" w:hAnsi="Times New Roman" w:cs="Times New Roman"/>
          <w:sz w:val="24"/>
          <w:szCs w:val="24"/>
        </w:rPr>
      </w:pPr>
    </w:p>
    <w:p w:rsidR="00283F70" w:rsidRPr="00BB7DC4" w:rsidRDefault="00283F70" w:rsidP="00DA1AD4">
      <w:pPr>
        <w:ind w:firstLine="851"/>
        <w:contextualSpacing/>
        <w:rPr>
          <w:rFonts w:ascii="Times New Roman" w:hAnsi="Times New Roman" w:cs="Times New Roman"/>
          <w:sz w:val="24"/>
          <w:szCs w:val="24"/>
        </w:rPr>
      </w:pPr>
    </w:p>
    <w:p w:rsidR="00071BFE" w:rsidRPr="00BB7DC4" w:rsidRDefault="00071BFE" w:rsidP="00DA1AD4">
      <w:pPr>
        <w:ind w:firstLine="851"/>
        <w:contextualSpacing/>
        <w:rPr>
          <w:rFonts w:ascii="Times New Roman" w:hAnsi="Times New Roman" w:cs="Times New Roman"/>
          <w:sz w:val="24"/>
          <w:szCs w:val="24"/>
        </w:rPr>
      </w:pPr>
    </w:p>
    <w:p w:rsidR="00071BFE" w:rsidRPr="00BB7DC4" w:rsidRDefault="00071BFE" w:rsidP="00DA1AD4">
      <w:pPr>
        <w:ind w:firstLine="851"/>
        <w:contextualSpacing/>
        <w:rPr>
          <w:rFonts w:ascii="Times New Roman" w:hAnsi="Times New Roman" w:cs="Times New Roman"/>
          <w:sz w:val="24"/>
          <w:szCs w:val="24"/>
        </w:rPr>
      </w:pPr>
    </w:p>
    <w:p w:rsidR="00071BFE" w:rsidRPr="00BB7DC4" w:rsidRDefault="00071BFE" w:rsidP="00DA1AD4">
      <w:pPr>
        <w:ind w:firstLine="851"/>
        <w:contextualSpacing/>
        <w:rPr>
          <w:rFonts w:ascii="Times New Roman" w:hAnsi="Times New Roman" w:cs="Times New Roman"/>
          <w:sz w:val="24"/>
          <w:szCs w:val="24"/>
        </w:rPr>
      </w:pPr>
    </w:p>
    <w:p w:rsidR="00071BFE" w:rsidRPr="00BB7DC4" w:rsidRDefault="00071BFE" w:rsidP="00DA1AD4">
      <w:pPr>
        <w:ind w:firstLine="851"/>
        <w:contextualSpacing/>
        <w:rPr>
          <w:rFonts w:ascii="Times New Roman" w:hAnsi="Times New Roman" w:cs="Times New Roman"/>
          <w:sz w:val="24"/>
          <w:szCs w:val="24"/>
        </w:rPr>
      </w:pPr>
    </w:p>
    <w:p w:rsidR="00071BFE" w:rsidRPr="00BB7DC4" w:rsidRDefault="00071BFE" w:rsidP="00DA1AD4">
      <w:pPr>
        <w:ind w:firstLine="851"/>
        <w:contextualSpacing/>
        <w:rPr>
          <w:rFonts w:ascii="Times New Roman" w:hAnsi="Times New Roman" w:cs="Times New Roman"/>
          <w:sz w:val="24"/>
          <w:szCs w:val="24"/>
        </w:rPr>
      </w:pPr>
    </w:p>
    <w:p w:rsidR="00071BFE" w:rsidRPr="00BB7DC4" w:rsidRDefault="00071BFE" w:rsidP="00DA1AD4">
      <w:pPr>
        <w:ind w:firstLine="851"/>
        <w:contextualSpacing/>
        <w:rPr>
          <w:rFonts w:ascii="Times New Roman" w:hAnsi="Times New Roman" w:cs="Times New Roman"/>
          <w:sz w:val="24"/>
          <w:szCs w:val="24"/>
        </w:rPr>
      </w:pPr>
    </w:p>
    <w:p w:rsidR="00071BFE" w:rsidRPr="00BB7DC4" w:rsidRDefault="00071BFE" w:rsidP="00DA1AD4">
      <w:pPr>
        <w:ind w:firstLine="851"/>
        <w:contextualSpacing/>
        <w:rPr>
          <w:rFonts w:ascii="Times New Roman" w:hAnsi="Times New Roman" w:cs="Times New Roman"/>
          <w:sz w:val="24"/>
          <w:szCs w:val="24"/>
        </w:rPr>
      </w:pPr>
    </w:p>
    <w:p w:rsidR="00071BFE" w:rsidRPr="00BB7DC4" w:rsidRDefault="00071BFE" w:rsidP="00DA1AD4">
      <w:pPr>
        <w:ind w:firstLine="851"/>
        <w:contextualSpacing/>
        <w:rPr>
          <w:rFonts w:ascii="Times New Roman" w:hAnsi="Times New Roman" w:cs="Times New Roman"/>
          <w:sz w:val="24"/>
          <w:szCs w:val="24"/>
        </w:rPr>
      </w:pPr>
    </w:p>
    <w:p w:rsidR="002A3D96" w:rsidRPr="00BB7DC4" w:rsidRDefault="002A3D96" w:rsidP="00DA1AD4">
      <w:pPr>
        <w:ind w:firstLine="851"/>
        <w:contextualSpacing/>
        <w:rPr>
          <w:rFonts w:ascii="Times New Roman" w:hAnsi="Times New Roman" w:cs="Times New Roman"/>
          <w:sz w:val="24"/>
          <w:szCs w:val="24"/>
        </w:rPr>
      </w:pPr>
    </w:p>
    <w:p w:rsidR="00EF5AEF" w:rsidRPr="00BB7DC4" w:rsidRDefault="001A2F64" w:rsidP="008C42C7">
      <w:pPr>
        <w:pStyle w:val="1"/>
        <w:spacing w:before="0" w:after="0"/>
        <w:ind w:left="6237"/>
        <w:contextualSpacing/>
        <w:rPr>
          <w:rFonts w:ascii="Times New Roman" w:hAnsi="Times New Roman" w:cs="Times New Roman"/>
          <w:b w:val="0"/>
          <w:color w:val="auto"/>
          <w:sz w:val="24"/>
          <w:szCs w:val="24"/>
        </w:rPr>
      </w:pPr>
      <w:bookmarkStart w:id="19" w:name="_Toc464804788"/>
      <w:r w:rsidRPr="00BB7DC4">
        <w:rPr>
          <w:rFonts w:ascii="Times New Roman" w:hAnsi="Times New Roman" w:cs="Times New Roman"/>
          <w:b w:val="0"/>
          <w:color w:val="auto"/>
          <w:sz w:val="24"/>
          <w:szCs w:val="24"/>
        </w:rPr>
        <w:t>Приложение 1</w:t>
      </w:r>
      <w:bookmarkEnd w:id="19"/>
    </w:p>
    <w:p w:rsidR="00EF5AEF" w:rsidRPr="00BB7DC4" w:rsidRDefault="001A2F64" w:rsidP="008C42C7">
      <w:pPr>
        <w:ind w:left="6237" w:firstLine="0"/>
        <w:contextualSpacing/>
        <w:jc w:val="center"/>
        <w:rPr>
          <w:rFonts w:ascii="Times New Roman" w:hAnsi="Times New Roman" w:cs="Times New Roman"/>
          <w:sz w:val="24"/>
          <w:szCs w:val="24"/>
        </w:rPr>
      </w:pPr>
      <w:bookmarkStart w:id="20" w:name="_Toc266744822"/>
      <w:bookmarkEnd w:id="20"/>
      <w:r w:rsidRPr="00BB7DC4">
        <w:rPr>
          <w:rFonts w:ascii="Times New Roman" w:hAnsi="Times New Roman" w:cs="Times New Roman"/>
          <w:sz w:val="24"/>
          <w:szCs w:val="24"/>
        </w:rPr>
        <w:t>к аукционной документации</w:t>
      </w:r>
    </w:p>
    <w:p w:rsidR="00EF5AEF" w:rsidRPr="00BB7DC4" w:rsidRDefault="00EF5AEF" w:rsidP="00DA1AD4">
      <w:pPr>
        <w:ind w:left="5812" w:firstLine="90"/>
        <w:contextualSpacing/>
        <w:jc w:val="center"/>
        <w:rPr>
          <w:rFonts w:ascii="Times New Roman" w:hAnsi="Times New Roman" w:cs="Times New Roman"/>
          <w:sz w:val="24"/>
          <w:szCs w:val="24"/>
        </w:rPr>
      </w:pPr>
    </w:p>
    <w:p w:rsidR="00EF5AEF" w:rsidRPr="00BB7DC4" w:rsidRDefault="001A2F64" w:rsidP="00DA1AD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ФОРМА ЗАЯВКИ</w:t>
      </w:r>
    </w:p>
    <w:p w:rsidR="00EF5AEF" w:rsidRPr="00BB7DC4" w:rsidRDefault="001A2F64" w:rsidP="00DA1AD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на участие в аукционе</w:t>
      </w:r>
    </w:p>
    <w:p w:rsidR="00EF5AEF" w:rsidRPr="00BB7DC4" w:rsidRDefault="00EF5AEF" w:rsidP="00DA1AD4">
      <w:pPr>
        <w:pStyle w:val="aff4"/>
        <w:spacing w:beforeAutospacing="0" w:afterAutospacing="0"/>
        <w:contextualSpacing/>
        <w:jc w:val="both"/>
      </w:pPr>
    </w:p>
    <w:p w:rsidR="00EF5AEF" w:rsidRPr="00BB7DC4" w:rsidRDefault="001A2F64" w:rsidP="0063194E">
      <w:pPr>
        <w:pStyle w:val="aff4"/>
        <w:tabs>
          <w:tab w:val="left" w:pos="5954"/>
        </w:tabs>
        <w:spacing w:beforeAutospacing="0" w:afterAutospacing="0"/>
        <w:ind w:left="5670"/>
        <w:contextualSpacing/>
        <w:jc w:val="both"/>
      </w:pPr>
      <w:r w:rsidRPr="00BB7DC4">
        <w:t>В Управление имущественных и земельных отношений Администрации города Костромы (организатору аукциона)</w:t>
      </w:r>
    </w:p>
    <w:p w:rsidR="00EF5AEF" w:rsidRPr="00BB7DC4" w:rsidRDefault="00EF5AEF" w:rsidP="00DA1AD4">
      <w:pPr>
        <w:pStyle w:val="aff4"/>
        <w:spacing w:beforeAutospacing="0" w:afterAutospacing="0"/>
        <w:contextualSpacing/>
        <w:jc w:val="both"/>
      </w:pPr>
    </w:p>
    <w:p w:rsidR="00EF5AEF" w:rsidRPr="00BB7DC4" w:rsidRDefault="001A2F64" w:rsidP="00DA1AD4">
      <w:pPr>
        <w:pStyle w:val="ConsPlusNormal"/>
        <w:widowControl/>
        <w:ind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ЗАЯВКА НА УЧАСТИЕ В АУКЦИОНЕ</w:t>
      </w:r>
    </w:p>
    <w:p w:rsidR="00EF5AEF" w:rsidRPr="00BB7DC4" w:rsidRDefault="001A2F64" w:rsidP="00DA1AD4">
      <w:pPr>
        <w:pStyle w:val="ConsPlusNormal"/>
        <w:widowControl/>
        <w:ind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на право заключения договора аренды муниципального имущества</w:t>
      </w:r>
    </w:p>
    <w:p w:rsidR="00EF5AEF" w:rsidRPr="00BB7DC4" w:rsidRDefault="00EF5AEF" w:rsidP="00DA1AD4">
      <w:pPr>
        <w:pStyle w:val="ConsPlusNormal"/>
        <w:widowControl/>
        <w:ind w:firstLine="0"/>
        <w:contextualSpacing/>
        <w:jc w:val="center"/>
        <w:rPr>
          <w:rFonts w:ascii="Times New Roman" w:hAnsi="Times New Roman" w:cs="Times New Roman"/>
          <w:sz w:val="24"/>
          <w:szCs w:val="24"/>
        </w:rPr>
      </w:pPr>
    </w:p>
    <w:tbl>
      <w:tblPr>
        <w:tblW w:w="5978" w:type="dxa"/>
        <w:tblInd w:w="1526" w:type="dxa"/>
        <w:tblBorders>
          <w:bottom w:val="single" w:sz="4" w:space="0" w:color="00000A"/>
          <w:insideH w:val="single" w:sz="4" w:space="0" w:color="00000A"/>
        </w:tblBorders>
        <w:tblLook w:val="01E0" w:firstRow="1" w:lastRow="1" w:firstColumn="1" w:lastColumn="1" w:noHBand="0" w:noVBand="0"/>
      </w:tblPr>
      <w:tblGrid>
        <w:gridCol w:w="3260"/>
        <w:gridCol w:w="242"/>
        <w:gridCol w:w="917"/>
        <w:gridCol w:w="1559"/>
      </w:tblGrid>
      <w:tr w:rsidR="00BB7DC4" w:rsidRPr="00BB7DC4" w:rsidTr="009C067E">
        <w:tc>
          <w:tcPr>
            <w:tcW w:w="3259" w:type="dxa"/>
            <w:tcBorders>
              <w:bottom w:val="single" w:sz="4" w:space="0" w:color="00000A"/>
            </w:tcBorders>
            <w:shd w:val="clear" w:color="auto" w:fill="auto"/>
          </w:tcPr>
          <w:p w:rsidR="00EF5AEF" w:rsidRPr="00BB7DC4" w:rsidRDefault="00EF5AEF" w:rsidP="00556CEA">
            <w:pPr>
              <w:pStyle w:val="31"/>
              <w:spacing w:after="0"/>
              <w:ind w:firstLine="0"/>
              <w:contextualSpacing/>
              <w:jc w:val="center"/>
              <w:rPr>
                <w:rFonts w:ascii="Times New Roman" w:hAnsi="Times New Roman" w:cs="Times New Roman"/>
                <w:sz w:val="20"/>
                <w:szCs w:val="20"/>
              </w:rPr>
            </w:pPr>
          </w:p>
        </w:tc>
        <w:tc>
          <w:tcPr>
            <w:tcW w:w="242" w:type="dxa"/>
            <w:tcBorders>
              <w:bottom w:val="single" w:sz="4" w:space="0" w:color="00000A"/>
            </w:tcBorders>
            <w:shd w:val="clear" w:color="auto" w:fill="auto"/>
          </w:tcPr>
          <w:p w:rsidR="00EF5AEF" w:rsidRPr="00BB7DC4" w:rsidRDefault="00EF5AEF" w:rsidP="00DA1AD4">
            <w:pPr>
              <w:pStyle w:val="31"/>
              <w:spacing w:after="0"/>
              <w:ind w:firstLine="0"/>
              <w:contextualSpacing/>
              <w:jc w:val="center"/>
              <w:rPr>
                <w:rFonts w:ascii="Times New Roman" w:hAnsi="Times New Roman" w:cs="Times New Roman"/>
                <w:sz w:val="20"/>
                <w:szCs w:val="20"/>
              </w:rPr>
            </w:pPr>
          </w:p>
        </w:tc>
        <w:tc>
          <w:tcPr>
            <w:tcW w:w="917" w:type="dxa"/>
            <w:tcBorders>
              <w:top w:val="nil"/>
              <w:bottom w:val="nil"/>
            </w:tcBorders>
            <w:shd w:val="clear" w:color="auto" w:fill="auto"/>
          </w:tcPr>
          <w:p w:rsidR="00EF5AEF" w:rsidRPr="00BB7DC4" w:rsidRDefault="001A2F64" w:rsidP="00DA1AD4">
            <w:pPr>
              <w:pStyle w:val="31"/>
              <w:spacing w:after="0"/>
              <w:ind w:firstLine="0"/>
              <w:contextualSpacing/>
              <w:jc w:val="center"/>
              <w:rPr>
                <w:rFonts w:ascii="Times New Roman" w:hAnsi="Times New Roman" w:cs="Times New Roman"/>
                <w:sz w:val="20"/>
                <w:szCs w:val="20"/>
              </w:rPr>
            </w:pPr>
            <w:r w:rsidRPr="00BB7DC4">
              <w:rPr>
                <w:rFonts w:ascii="Times New Roman" w:hAnsi="Times New Roman" w:cs="Times New Roman"/>
                <w:sz w:val="20"/>
                <w:szCs w:val="20"/>
              </w:rPr>
              <w:t>лот №</w:t>
            </w:r>
          </w:p>
        </w:tc>
        <w:tc>
          <w:tcPr>
            <w:tcW w:w="1559" w:type="dxa"/>
            <w:tcBorders>
              <w:bottom w:val="single" w:sz="4" w:space="0" w:color="00000A"/>
            </w:tcBorders>
            <w:shd w:val="clear" w:color="auto" w:fill="auto"/>
          </w:tcPr>
          <w:p w:rsidR="00EF5AEF" w:rsidRPr="00BB7DC4" w:rsidRDefault="00EF5AEF" w:rsidP="00DA1AD4">
            <w:pPr>
              <w:pStyle w:val="31"/>
              <w:spacing w:after="0"/>
              <w:ind w:firstLine="0"/>
              <w:contextualSpacing/>
              <w:jc w:val="center"/>
              <w:rPr>
                <w:rFonts w:ascii="Times New Roman" w:hAnsi="Times New Roman" w:cs="Times New Roman"/>
                <w:sz w:val="20"/>
                <w:szCs w:val="20"/>
              </w:rPr>
            </w:pPr>
          </w:p>
        </w:tc>
      </w:tr>
      <w:tr w:rsidR="00EF5AEF" w:rsidRPr="00BB7DC4" w:rsidTr="009C067E">
        <w:tc>
          <w:tcPr>
            <w:tcW w:w="3259" w:type="dxa"/>
            <w:tcBorders>
              <w:top w:val="single" w:sz="4" w:space="0" w:color="00000A"/>
              <w:bottom w:val="nil"/>
            </w:tcBorders>
            <w:shd w:val="clear" w:color="auto" w:fill="auto"/>
          </w:tcPr>
          <w:p w:rsidR="00EF5AEF" w:rsidRPr="00BB7DC4" w:rsidRDefault="001A2F64" w:rsidP="00DA1AD4">
            <w:pPr>
              <w:pStyle w:val="31"/>
              <w:spacing w:after="0"/>
              <w:ind w:firstLine="0"/>
              <w:contextualSpacing/>
              <w:jc w:val="center"/>
              <w:rPr>
                <w:rFonts w:ascii="Times New Roman" w:hAnsi="Times New Roman" w:cs="Times New Roman"/>
                <w:sz w:val="20"/>
                <w:szCs w:val="20"/>
              </w:rPr>
            </w:pPr>
            <w:r w:rsidRPr="00BB7DC4">
              <w:rPr>
                <w:rFonts w:ascii="Times New Roman" w:hAnsi="Times New Roman" w:cs="Times New Roman"/>
                <w:i/>
                <w:sz w:val="20"/>
                <w:szCs w:val="20"/>
              </w:rPr>
              <w:t>(дата аукциона)</w:t>
            </w:r>
          </w:p>
        </w:tc>
        <w:tc>
          <w:tcPr>
            <w:tcW w:w="242" w:type="dxa"/>
            <w:tcBorders>
              <w:top w:val="single" w:sz="4" w:space="0" w:color="00000A"/>
              <w:bottom w:val="nil"/>
            </w:tcBorders>
            <w:shd w:val="clear" w:color="auto" w:fill="auto"/>
          </w:tcPr>
          <w:p w:rsidR="00EF5AEF" w:rsidRPr="00BB7DC4" w:rsidRDefault="00EF5AEF" w:rsidP="00DA1AD4">
            <w:pPr>
              <w:pStyle w:val="31"/>
              <w:spacing w:after="0"/>
              <w:ind w:firstLine="0"/>
              <w:contextualSpacing/>
              <w:jc w:val="center"/>
              <w:rPr>
                <w:rFonts w:ascii="Times New Roman" w:hAnsi="Times New Roman" w:cs="Times New Roman"/>
                <w:i/>
                <w:sz w:val="20"/>
                <w:szCs w:val="20"/>
              </w:rPr>
            </w:pPr>
          </w:p>
        </w:tc>
        <w:tc>
          <w:tcPr>
            <w:tcW w:w="917" w:type="dxa"/>
            <w:tcBorders>
              <w:top w:val="nil"/>
              <w:bottom w:val="nil"/>
            </w:tcBorders>
            <w:shd w:val="clear" w:color="auto" w:fill="auto"/>
          </w:tcPr>
          <w:p w:rsidR="00EF5AEF" w:rsidRPr="00BB7DC4" w:rsidRDefault="00EF5AEF" w:rsidP="00DA1AD4">
            <w:pPr>
              <w:pStyle w:val="31"/>
              <w:spacing w:after="0"/>
              <w:ind w:firstLine="0"/>
              <w:contextualSpacing/>
              <w:jc w:val="center"/>
              <w:rPr>
                <w:rFonts w:ascii="Times New Roman" w:hAnsi="Times New Roman" w:cs="Times New Roman"/>
                <w:i/>
                <w:sz w:val="20"/>
                <w:szCs w:val="20"/>
              </w:rPr>
            </w:pPr>
          </w:p>
        </w:tc>
        <w:tc>
          <w:tcPr>
            <w:tcW w:w="1559" w:type="dxa"/>
            <w:tcBorders>
              <w:top w:val="single" w:sz="4" w:space="0" w:color="00000A"/>
              <w:bottom w:val="nil"/>
            </w:tcBorders>
            <w:shd w:val="clear" w:color="auto" w:fill="auto"/>
          </w:tcPr>
          <w:p w:rsidR="00EF5AEF" w:rsidRPr="00BB7DC4" w:rsidRDefault="00EF5AEF" w:rsidP="00DA1AD4">
            <w:pPr>
              <w:pStyle w:val="31"/>
              <w:spacing w:after="0"/>
              <w:ind w:firstLine="0"/>
              <w:contextualSpacing/>
              <w:jc w:val="center"/>
              <w:rPr>
                <w:rFonts w:ascii="Times New Roman" w:hAnsi="Times New Roman" w:cs="Times New Roman"/>
                <w:i/>
                <w:sz w:val="20"/>
                <w:szCs w:val="20"/>
              </w:rPr>
            </w:pPr>
          </w:p>
        </w:tc>
      </w:tr>
    </w:tbl>
    <w:p w:rsidR="00EF5AEF" w:rsidRPr="00BB7DC4" w:rsidRDefault="00EF5AEF" w:rsidP="00DA1AD4">
      <w:pPr>
        <w:pStyle w:val="ConsPlusNormal"/>
        <w:widowControl/>
        <w:ind w:firstLine="0"/>
        <w:contextualSpacing/>
        <w:jc w:val="center"/>
        <w:rPr>
          <w:rFonts w:ascii="Times New Roman" w:hAnsi="Times New Roman" w:cs="Times New Roman"/>
        </w:rPr>
      </w:pPr>
    </w:p>
    <w:tbl>
      <w:tblPr>
        <w:tblW w:w="9918" w:type="dxa"/>
        <w:tblInd w:w="-34" w:type="dxa"/>
        <w:tblBorders>
          <w:top w:val="single" w:sz="4" w:space="0" w:color="00000A"/>
          <w:left w:val="single" w:sz="4" w:space="0" w:color="00000A"/>
        </w:tblBorders>
        <w:tblCellMar>
          <w:left w:w="103" w:type="dxa"/>
        </w:tblCellMar>
        <w:tblLook w:val="01E0" w:firstRow="1" w:lastRow="1" w:firstColumn="1" w:lastColumn="1" w:noHBand="0" w:noVBand="0"/>
      </w:tblPr>
      <w:tblGrid>
        <w:gridCol w:w="5670"/>
        <w:gridCol w:w="4248"/>
      </w:tblGrid>
      <w:tr w:rsidR="00BB7DC4" w:rsidRPr="00BB7DC4" w:rsidTr="002A3D96">
        <w:tc>
          <w:tcPr>
            <w:tcW w:w="5670" w:type="dxa"/>
            <w:tcBorders>
              <w:top w:val="single" w:sz="4" w:space="0" w:color="00000A"/>
              <w:left w:val="single" w:sz="4" w:space="0" w:color="00000A"/>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Ф. И. О., фирменное наименование (наименование) заявителя:</w:t>
            </w:r>
          </w:p>
        </w:tc>
        <w:tc>
          <w:tcPr>
            <w:tcW w:w="4248" w:type="dxa"/>
            <w:tcBorders>
              <w:top w:val="single" w:sz="4" w:space="0" w:color="00000A"/>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9918" w:type="dxa"/>
            <w:gridSpan w:val="2"/>
            <w:tcBorders>
              <w:left w:val="single" w:sz="4" w:space="0" w:color="00000A"/>
              <w:bottom w:val="single" w:sz="4" w:space="0" w:color="00000A"/>
              <w:right w:val="single" w:sz="4" w:space="0" w:color="00000A"/>
            </w:tcBorders>
            <w:shd w:val="clear" w:color="auto" w:fill="auto"/>
            <w:tcMar>
              <w:left w:w="103"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9918" w:type="dxa"/>
            <w:gridSpan w:val="2"/>
            <w:tcBorders>
              <w:left w:val="single" w:sz="4" w:space="0" w:color="00000A"/>
              <w:bottom w:val="single" w:sz="4" w:space="0" w:color="00000A"/>
              <w:right w:val="single" w:sz="4" w:space="0" w:color="00000A"/>
            </w:tcBorders>
            <w:shd w:val="clear" w:color="auto" w:fill="auto"/>
            <w:tcMar>
              <w:left w:w="103"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99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r>
    </w:tbl>
    <w:p w:rsidR="00EF5AEF" w:rsidRPr="00BB7DC4" w:rsidRDefault="00EF5AEF" w:rsidP="00DA1AD4">
      <w:pPr>
        <w:pStyle w:val="ConsPlusNormal"/>
        <w:widowControl/>
        <w:ind w:firstLine="0"/>
        <w:contextualSpacing/>
        <w:jc w:val="center"/>
        <w:rPr>
          <w:rFonts w:ascii="Times New Roman" w:hAnsi="Times New Roman" w:cs="Times New Roman"/>
        </w:rPr>
      </w:pPr>
    </w:p>
    <w:tbl>
      <w:tblPr>
        <w:tblW w:w="9939"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1172"/>
        <w:gridCol w:w="1285"/>
        <w:gridCol w:w="511"/>
        <w:gridCol w:w="791"/>
        <w:gridCol w:w="607"/>
        <w:gridCol w:w="1593"/>
        <w:gridCol w:w="345"/>
        <w:gridCol w:w="1771"/>
        <w:gridCol w:w="256"/>
        <w:gridCol w:w="946"/>
        <w:gridCol w:w="662"/>
      </w:tblGrid>
      <w:tr w:rsidR="00BB7DC4" w:rsidRPr="00BB7DC4" w:rsidTr="002A3D96">
        <w:tc>
          <w:tcPr>
            <w:tcW w:w="9939" w:type="dxa"/>
            <w:gridSpan w:val="11"/>
            <w:tcBorders>
              <w:top w:val="single" w:sz="4" w:space="0" w:color="00000A"/>
              <w:left w:val="single" w:sz="4" w:space="0" w:color="00000A"/>
              <w:right w:val="single" w:sz="4" w:space="0" w:color="00000A"/>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i/>
              </w:rPr>
            </w:pPr>
            <w:r w:rsidRPr="00BB7DC4">
              <w:rPr>
                <w:rFonts w:ascii="Times New Roman" w:hAnsi="Times New Roman" w:cs="Times New Roman"/>
                <w:i/>
              </w:rPr>
              <w:t>(Заполняется заявителем, физическим лицом)</w:t>
            </w:r>
          </w:p>
          <w:p w:rsidR="00EF5AEF" w:rsidRPr="00BB7DC4" w:rsidRDefault="00EF5AEF" w:rsidP="00DA1AD4">
            <w:pPr>
              <w:pStyle w:val="ConsPlusNormal"/>
              <w:widowControl/>
              <w:ind w:firstLine="0"/>
              <w:contextualSpacing/>
              <w:jc w:val="both"/>
              <w:rPr>
                <w:rFonts w:ascii="Times New Roman" w:hAnsi="Times New Roman" w:cs="Times New Roman"/>
                <w:i/>
              </w:rPr>
            </w:pPr>
          </w:p>
        </w:tc>
      </w:tr>
      <w:tr w:rsidR="00BB7DC4" w:rsidRPr="00BB7DC4" w:rsidTr="002A3D96">
        <w:tc>
          <w:tcPr>
            <w:tcW w:w="3759" w:type="dxa"/>
            <w:gridSpan w:val="4"/>
            <w:tcBorders>
              <w:left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Документ, удостоверяющий личность:</w:t>
            </w:r>
          </w:p>
        </w:tc>
        <w:tc>
          <w:tcPr>
            <w:tcW w:w="6180" w:type="dxa"/>
            <w:gridSpan w:val="7"/>
            <w:tcBorders>
              <w:top w:val="nil"/>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9939" w:type="dxa"/>
            <w:gridSpan w:val="11"/>
            <w:tcBorders>
              <w:left w:val="single" w:sz="4" w:space="0" w:color="00000A"/>
              <w:bottom w:val="single" w:sz="4" w:space="0" w:color="00000A"/>
              <w:right w:val="single" w:sz="4" w:space="0" w:color="00000A"/>
            </w:tcBorders>
            <w:shd w:val="clear" w:color="auto" w:fill="auto"/>
            <w:tcMar>
              <w:left w:w="103"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1172" w:type="dxa"/>
            <w:tcBorders>
              <w:top w:val="single" w:sz="4" w:space="0" w:color="00000A"/>
              <w:left w:val="single" w:sz="4" w:space="0" w:color="00000A"/>
              <w:right w:val="nil"/>
            </w:tcBorders>
            <w:shd w:val="clear" w:color="auto" w:fill="auto"/>
            <w:tcMar>
              <w:left w:w="103" w:type="dxa"/>
            </w:tcMar>
          </w:tcPr>
          <w:p w:rsidR="00952278" w:rsidRPr="00BB7DC4" w:rsidRDefault="00952278"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серия</w:t>
            </w:r>
          </w:p>
        </w:tc>
        <w:tc>
          <w:tcPr>
            <w:tcW w:w="1285" w:type="dxa"/>
            <w:tcBorders>
              <w:top w:val="single" w:sz="4" w:space="0" w:color="00000A"/>
              <w:left w:val="nil"/>
              <w:bottom w:val="nil"/>
              <w:right w:val="nil"/>
            </w:tcBorders>
            <w:shd w:val="clear" w:color="auto" w:fill="auto"/>
          </w:tcPr>
          <w:p w:rsidR="00952278" w:rsidRPr="00BB7DC4" w:rsidRDefault="00952278" w:rsidP="00DA1AD4">
            <w:pPr>
              <w:pStyle w:val="ConsPlusNormal"/>
              <w:widowControl/>
              <w:ind w:firstLine="0"/>
              <w:contextualSpacing/>
              <w:jc w:val="center"/>
              <w:rPr>
                <w:rFonts w:ascii="Times New Roman" w:hAnsi="Times New Roman" w:cs="Times New Roman"/>
              </w:rPr>
            </w:pPr>
          </w:p>
        </w:tc>
        <w:tc>
          <w:tcPr>
            <w:tcW w:w="511" w:type="dxa"/>
            <w:tcBorders>
              <w:top w:val="single" w:sz="4" w:space="0" w:color="00000A"/>
              <w:left w:val="nil"/>
              <w:bottom w:val="nil"/>
              <w:right w:val="nil"/>
            </w:tcBorders>
            <w:shd w:val="clear" w:color="auto" w:fill="auto"/>
          </w:tcPr>
          <w:p w:rsidR="00952278" w:rsidRPr="00BB7DC4" w:rsidRDefault="00952278" w:rsidP="00DA1AD4">
            <w:pPr>
              <w:pStyle w:val="ConsPlusNormal"/>
              <w:widowControl/>
              <w:ind w:firstLine="0"/>
              <w:contextualSpacing/>
              <w:jc w:val="center"/>
              <w:rPr>
                <w:rFonts w:ascii="Times New Roman" w:hAnsi="Times New Roman" w:cs="Times New Roman"/>
              </w:rPr>
            </w:pPr>
            <w:r w:rsidRPr="00BB7DC4">
              <w:rPr>
                <w:rFonts w:ascii="Times New Roman" w:hAnsi="Times New Roman" w:cs="Times New Roman"/>
              </w:rPr>
              <w:t>№</w:t>
            </w:r>
          </w:p>
        </w:tc>
        <w:tc>
          <w:tcPr>
            <w:tcW w:w="1398" w:type="dxa"/>
            <w:gridSpan w:val="2"/>
            <w:tcBorders>
              <w:top w:val="single" w:sz="4" w:space="0" w:color="00000A"/>
              <w:left w:val="nil"/>
              <w:bottom w:val="nil"/>
              <w:right w:val="nil"/>
            </w:tcBorders>
            <w:shd w:val="clear" w:color="auto" w:fill="auto"/>
          </w:tcPr>
          <w:p w:rsidR="00952278" w:rsidRPr="00BB7DC4" w:rsidRDefault="00952278" w:rsidP="00DA1AD4">
            <w:pPr>
              <w:pStyle w:val="ConsPlusNormal"/>
              <w:widowControl/>
              <w:ind w:firstLine="0"/>
              <w:contextualSpacing/>
              <w:jc w:val="center"/>
              <w:rPr>
                <w:rFonts w:ascii="Times New Roman" w:hAnsi="Times New Roman" w:cs="Times New Roman"/>
              </w:rPr>
            </w:pPr>
          </w:p>
        </w:tc>
        <w:tc>
          <w:tcPr>
            <w:tcW w:w="1593" w:type="dxa"/>
            <w:tcBorders>
              <w:top w:val="single" w:sz="4" w:space="0" w:color="00000A"/>
              <w:left w:val="nil"/>
              <w:bottom w:val="nil"/>
              <w:right w:val="nil"/>
            </w:tcBorders>
            <w:shd w:val="clear" w:color="auto" w:fill="auto"/>
          </w:tcPr>
          <w:p w:rsidR="00952278" w:rsidRPr="00BB7DC4" w:rsidRDefault="00952278"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дата выдачи</w:t>
            </w:r>
          </w:p>
        </w:tc>
        <w:tc>
          <w:tcPr>
            <w:tcW w:w="345" w:type="dxa"/>
            <w:tcBorders>
              <w:top w:val="single" w:sz="4" w:space="0" w:color="00000A"/>
              <w:left w:val="nil"/>
              <w:bottom w:val="nil"/>
              <w:right w:val="nil"/>
            </w:tcBorders>
            <w:shd w:val="clear" w:color="auto" w:fill="auto"/>
          </w:tcPr>
          <w:p w:rsidR="00952278" w:rsidRPr="00BB7DC4" w:rsidRDefault="00952278" w:rsidP="00DA1AD4">
            <w:pPr>
              <w:pStyle w:val="ConsPlusNormal"/>
              <w:widowControl/>
              <w:ind w:firstLine="0"/>
              <w:contextualSpacing/>
              <w:jc w:val="both"/>
              <w:rPr>
                <w:rFonts w:ascii="Times New Roman" w:hAnsi="Times New Roman" w:cs="Times New Roman"/>
              </w:rPr>
            </w:pPr>
          </w:p>
        </w:tc>
        <w:tc>
          <w:tcPr>
            <w:tcW w:w="1771" w:type="dxa"/>
            <w:tcBorders>
              <w:top w:val="single" w:sz="4" w:space="0" w:color="00000A"/>
              <w:left w:val="nil"/>
              <w:bottom w:val="nil"/>
              <w:right w:val="nil"/>
            </w:tcBorders>
            <w:shd w:val="clear" w:color="auto" w:fill="auto"/>
          </w:tcPr>
          <w:p w:rsidR="00952278" w:rsidRPr="00BB7DC4" w:rsidRDefault="00952278" w:rsidP="00DA1AD4">
            <w:pPr>
              <w:pStyle w:val="ConsPlusNormal"/>
              <w:widowControl/>
              <w:ind w:firstLine="0"/>
              <w:contextualSpacing/>
              <w:jc w:val="right"/>
              <w:rPr>
                <w:rFonts w:ascii="Times New Roman" w:hAnsi="Times New Roman" w:cs="Times New Roman"/>
              </w:rPr>
            </w:pPr>
          </w:p>
        </w:tc>
        <w:tc>
          <w:tcPr>
            <w:tcW w:w="256" w:type="dxa"/>
            <w:tcBorders>
              <w:top w:val="single" w:sz="4" w:space="0" w:color="00000A"/>
              <w:left w:val="nil"/>
              <w:bottom w:val="nil"/>
              <w:right w:val="nil"/>
            </w:tcBorders>
            <w:shd w:val="clear" w:color="auto" w:fill="auto"/>
          </w:tcPr>
          <w:p w:rsidR="00952278" w:rsidRPr="00BB7DC4" w:rsidRDefault="00952278" w:rsidP="00DA1AD4">
            <w:pPr>
              <w:pStyle w:val="ConsPlusNormal"/>
              <w:widowControl/>
              <w:ind w:firstLine="0"/>
              <w:contextualSpacing/>
              <w:jc w:val="right"/>
              <w:rPr>
                <w:rFonts w:ascii="Times New Roman" w:hAnsi="Times New Roman" w:cs="Times New Roman"/>
              </w:rPr>
            </w:pPr>
          </w:p>
        </w:tc>
        <w:tc>
          <w:tcPr>
            <w:tcW w:w="946" w:type="dxa"/>
            <w:tcBorders>
              <w:top w:val="single" w:sz="4" w:space="0" w:color="00000A"/>
              <w:left w:val="nil"/>
              <w:bottom w:val="nil"/>
              <w:right w:val="nil"/>
            </w:tcBorders>
            <w:shd w:val="clear" w:color="auto" w:fill="auto"/>
          </w:tcPr>
          <w:p w:rsidR="00952278" w:rsidRPr="00BB7DC4" w:rsidRDefault="00952278" w:rsidP="00DA1AD4">
            <w:pPr>
              <w:pStyle w:val="ConsPlusNormal"/>
              <w:widowControl/>
              <w:ind w:firstLine="0"/>
              <w:contextualSpacing/>
              <w:jc w:val="right"/>
              <w:rPr>
                <w:rFonts w:ascii="Times New Roman" w:hAnsi="Times New Roman" w:cs="Times New Roman"/>
              </w:rPr>
            </w:pPr>
          </w:p>
        </w:tc>
        <w:tc>
          <w:tcPr>
            <w:tcW w:w="662" w:type="dxa"/>
            <w:tcBorders>
              <w:top w:val="single" w:sz="4" w:space="0" w:color="00000A"/>
              <w:left w:val="nil"/>
              <w:bottom w:val="nil"/>
              <w:right w:val="single" w:sz="4" w:space="0" w:color="00000A"/>
            </w:tcBorders>
            <w:shd w:val="clear" w:color="auto" w:fill="auto"/>
          </w:tcPr>
          <w:p w:rsidR="00952278" w:rsidRPr="00BB7DC4" w:rsidRDefault="00952278" w:rsidP="00DA1AD4">
            <w:pPr>
              <w:pStyle w:val="ConsPlusNormal"/>
              <w:widowControl/>
              <w:ind w:firstLine="0"/>
              <w:contextualSpacing/>
              <w:jc w:val="right"/>
              <w:rPr>
                <w:rFonts w:ascii="Times New Roman" w:hAnsi="Times New Roman" w:cs="Times New Roman"/>
              </w:rPr>
            </w:pPr>
            <w:r w:rsidRPr="00BB7DC4">
              <w:rPr>
                <w:rFonts w:ascii="Times New Roman" w:hAnsi="Times New Roman" w:cs="Times New Roman"/>
              </w:rPr>
              <w:t>года</w:t>
            </w:r>
          </w:p>
        </w:tc>
      </w:tr>
      <w:tr w:rsidR="00BB7DC4" w:rsidRPr="00BB7DC4" w:rsidTr="002A3D96">
        <w:tc>
          <w:tcPr>
            <w:tcW w:w="1172" w:type="dxa"/>
            <w:tcBorders>
              <w:left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кем выдан</w:t>
            </w:r>
          </w:p>
        </w:tc>
        <w:tc>
          <w:tcPr>
            <w:tcW w:w="8767" w:type="dxa"/>
            <w:gridSpan w:val="10"/>
            <w:tcBorders>
              <w:top w:val="nil"/>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both"/>
              <w:rPr>
                <w:rFonts w:ascii="Times New Roman" w:hAnsi="Times New Roman" w:cs="Times New Roman"/>
              </w:rPr>
            </w:pPr>
          </w:p>
        </w:tc>
      </w:tr>
      <w:tr w:rsidR="00BB7DC4" w:rsidRPr="00BB7DC4" w:rsidTr="002A3D96">
        <w:tc>
          <w:tcPr>
            <w:tcW w:w="9939" w:type="dxa"/>
            <w:gridSpan w:val="11"/>
            <w:tcBorders>
              <w:left w:val="single" w:sz="4" w:space="0" w:color="00000A"/>
              <w:bottom w:val="single" w:sz="4" w:space="0" w:color="00000A"/>
              <w:right w:val="single" w:sz="4" w:space="0" w:color="00000A"/>
            </w:tcBorders>
            <w:shd w:val="clear" w:color="auto" w:fill="auto"/>
            <w:tcMar>
              <w:left w:w="103" w:type="dxa"/>
            </w:tcMar>
          </w:tcPr>
          <w:p w:rsidR="009C067E" w:rsidRPr="00BB7DC4" w:rsidRDefault="009C067E" w:rsidP="00DA1AD4">
            <w:pPr>
              <w:pStyle w:val="ConsPlusNormal"/>
              <w:widowControl/>
              <w:ind w:firstLine="0"/>
              <w:contextualSpacing/>
              <w:jc w:val="both"/>
              <w:rPr>
                <w:rFonts w:ascii="Times New Roman" w:hAnsi="Times New Roman" w:cs="Times New Roman"/>
              </w:rPr>
            </w:pPr>
          </w:p>
        </w:tc>
      </w:tr>
      <w:tr w:rsidR="00BB7DC4" w:rsidRPr="00BB7DC4" w:rsidTr="002A3D96">
        <w:tc>
          <w:tcPr>
            <w:tcW w:w="2457" w:type="dxa"/>
            <w:gridSpan w:val="2"/>
            <w:tcBorders>
              <w:top w:val="single" w:sz="4" w:space="0" w:color="00000A"/>
              <w:left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код подразделения</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both"/>
              <w:rPr>
                <w:rFonts w:ascii="Times New Roman" w:hAnsi="Times New Roman" w:cs="Times New Roman"/>
              </w:rPr>
            </w:pPr>
          </w:p>
        </w:tc>
      </w:tr>
      <w:tr w:rsidR="00BB7DC4" w:rsidRPr="00BB7DC4" w:rsidTr="002A3D96">
        <w:tc>
          <w:tcPr>
            <w:tcW w:w="2457" w:type="dxa"/>
            <w:gridSpan w:val="2"/>
            <w:tcBorders>
              <w:left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ИНН (при наличии)</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right"/>
              <w:rPr>
                <w:rFonts w:ascii="Times New Roman" w:hAnsi="Times New Roman" w:cs="Times New Roman"/>
              </w:rPr>
            </w:pPr>
          </w:p>
        </w:tc>
      </w:tr>
      <w:tr w:rsidR="00BB7DC4" w:rsidRPr="00BB7DC4" w:rsidTr="002A3D96">
        <w:tc>
          <w:tcPr>
            <w:tcW w:w="2457" w:type="dxa"/>
            <w:gridSpan w:val="2"/>
            <w:tcBorders>
              <w:left w:val="single" w:sz="4" w:space="0" w:color="00000A"/>
              <w:bottom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ОГРНИП (при наличии)</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right"/>
              <w:rPr>
                <w:rFonts w:ascii="Times New Roman" w:hAnsi="Times New Roman" w:cs="Times New Roman"/>
              </w:rPr>
            </w:pPr>
          </w:p>
        </w:tc>
      </w:tr>
    </w:tbl>
    <w:p w:rsidR="00EF5AEF" w:rsidRPr="00BB7DC4"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Layout w:type="fixed"/>
        <w:tblCellMar>
          <w:left w:w="103" w:type="dxa"/>
        </w:tblCellMar>
        <w:tblLook w:val="01E0" w:firstRow="1" w:lastRow="1" w:firstColumn="1" w:lastColumn="1" w:noHBand="0" w:noVBand="0"/>
      </w:tblPr>
      <w:tblGrid>
        <w:gridCol w:w="780"/>
        <w:gridCol w:w="158"/>
        <w:gridCol w:w="940"/>
        <w:gridCol w:w="503"/>
        <w:gridCol w:w="186"/>
        <w:gridCol w:w="540"/>
        <w:gridCol w:w="399"/>
        <w:gridCol w:w="390"/>
        <w:gridCol w:w="68"/>
        <w:gridCol w:w="1829"/>
        <w:gridCol w:w="409"/>
        <w:gridCol w:w="921"/>
        <w:gridCol w:w="952"/>
        <w:gridCol w:w="250"/>
        <w:gridCol w:w="854"/>
        <w:gridCol w:w="739"/>
      </w:tblGrid>
      <w:tr w:rsidR="00BB7DC4" w:rsidRPr="00BB7DC4" w:rsidTr="002A3D96">
        <w:tc>
          <w:tcPr>
            <w:tcW w:w="9918" w:type="dxa"/>
            <w:gridSpan w:val="16"/>
            <w:tcBorders>
              <w:top w:val="single" w:sz="4" w:space="0" w:color="00000A"/>
              <w:left w:val="single" w:sz="4" w:space="0" w:color="00000A"/>
              <w:right w:val="single" w:sz="4" w:space="0" w:color="00000A"/>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i/>
              </w:rPr>
            </w:pPr>
            <w:r w:rsidRPr="00BB7DC4">
              <w:rPr>
                <w:rFonts w:ascii="Times New Roman" w:hAnsi="Times New Roman" w:cs="Times New Roman"/>
                <w:i/>
              </w:rPr>
              <w:t>(Заполняется заявителем, юридическим лицом)</w:t>
            </w:r>
          </w:p>
        </w:tc>
      </w:tr>
      <w:tr w:rsidR="00BB7DC4" w:rsidRPr="00BB7DC4" w:rsidTr="002A3D96">
        <w:tc>
          <w:tcPr>
            <w:tcW w:w="3964" w:type="dxa"/>
            <w:gridSpan w:val="9"/>
            <w:tcBorders>
              <w:left w:val="single" w:sz="4" w:space="0" w:color="00000A"/>
              <w:right w:val="nil"/>
            </w:tcBorders>
            <w:shd w:val="clear" w:color="auto" w:fill="auto"/>
            <w:tcMar>
              <w:left w:w="103" w:type="dxa"/>
            </w:tcMar>
          </w:tcPr>
          <w:p w:rsidR="00EF5AEF" w:rsidRPr="00BB7DC4" w:rsidRDefault="00EF5AEF" w:rsidP="00DA1AD4">
            <w:pPr>
              <w:pStyle w:val="ConsPlusNormal"/>
              <w:widowControl/>
              <w:ind w:firstLine="0"/>
              <w:contextualSpacing/>
              <w:jc w:val="both"/>
              <w:rPr>
                <w:rFonts w:ascii="Times New Roman" w:hAnsi="Times New Roman" w:cs="Times New Roman"/>
              </w:rPr>
            </w:pPr>
          </w:p>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Документ о государственной регистрации:</w:t>
            </w:r>
          </w:p>
        </w:tc>
        <w:tc>
          <w:tcPr>
            <w:tcW w:w="5954" w:type="dxa"/>
            <w:gridSpan w:val="7"/>
            <w:tcBorders>
              <w:top w:val="nil"/>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938" w:type="dxa"/>
            <w:gridSpan w:val="2"/>
            <w:tcBorders>
              <w:left w:val="single" w:sz="4" w:space="0" w:color="00000A"/>
              <w:right w:val="nil"/>
            </w:tcBorders>
            <w:shd w:val="clear" w:color="auto" w:fill="auto"/>
            <w:tcMar>
              <w:left w:w="103" w:type="dxa"/>
            </w:tcMar>
          </w:tcPr>
          <w:p w:rsidR="001A2F64"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серия</w:t>
            </w:r>
          </w:p>
        </w:tc>
        <w:tc>
          <w:tcPr>
            <w:tcW w:w="940" w:type="dxa"/>
            <w:tcBorders>
              <w:top w:val="nil"/>
              <w:left w:val="nil"/>
              <w:bottom w:val="single" w:sz="4" w:space="0" w:color="00000A"/>
              <w:right w:val="nil"/>
            </w:tcBorders>
            <w:shd w:val="clear" w:color="auto" w:fill="auto"/>
          </w:tcPr>
          <w:p w:rsidR="001A2F64" w:rsidRPr="00BB7DC4" w:rsidRDefault="001A2F64" w:rsidP="00DA1AD4">
            <w:pPr>
              <w:pStyle w:val="ConsPlusNormal"/>
              <w:widowControl/>
              <w:ind w:firstLine="0"/>
              <w:contextualSpacing/>
              <w:jc w:val="center"/>
              <w:rPr>
                <w:rFonts w:ascii="Times New Roman" w:hAnsi="Times New Roman" w:cs="Times New Roman"/>
              </w:rPr>
            </w:pPr>
          </w:p>
        </w:tc>
        <w:tc>
          <w:tcPr>
            <w:tcW w:w="503" w:type="dxa"/>
            <w:tcBorders>
              <w:left w:val="nil"/>
              <w:right w:val="nil"/>
            </w:tcBorders>
            <w:shd w:val="clear" w:color="auto" w:fill="auto"/>
          </w:tcPr>
          <w:p w:rsidR="001A2F64" w:rsidRPr="00BB7DC4" w:rsidRDefault="001A2F64" w:rsidP="00DA1AD4">
            <w:pPr>
              <w:pStyle w:val="ConsPlusNormal"/>
              <w:widowControl/>
              <w:ind w:firstLine="0"/>
              <w:contextualSpacing/>
              <w:jc w:val="center"/>
              <w:rPr>
                <w:rFonts w:ascii="Times New Roman" w:hAnsi="Times New Roman" w:cs="Times New Roman"/>
              </w:rPr>
            </w:pPr>
            <w:r w:rsidRPr="00BB7DC4">
              <w:rPr>
                <w:rFonts w:ascii="Times New Roman" w:hAnsi="Times New Roman" w:cs="Times New Roman"/>
              </w:rPr>
              <w:t>№</w:t>
            </w:r>
          </w:p>
        </w:tc>
        <w:tc>
          <w:tcPr>
            <w:tcW w:w="1125" w:type="dxa"/>
            <w:gridSpan w:val="3"/>
            <w:tcBorders>
              <w:top w:val="nil"/>
              <w:left w:val="nil"/>
              <w:bottom w:val="single" w:sz="4" w:space="0" w:color="00000A"/>
              <w:right w:val="nil"/>
            </w:tcBorders>
            <w:shd w:val="clear" w:color="auto" w:fill="auto"/>
          </w:tcPr>
          <w:p w:rsidR="001A2F64" w:rsidRPr="00BB7DC4" w:rsidRDefault="001A2F64" w:rsidP="00DA1AD4">
            <w:pPr>
              <w:pStyle w:val="ConsPlusNormal"/>
              <w:widowControl/>
              <w:ind w:firstLine="0"/>
              <w:contextualSpacing/>
              <w:jc w:val="center"/>
              <w:rPr>
                <w:rFonts w:ascii="Times New Roman" w:hAnsi="Times New Roman" w:cs="Times New Roman"/>
              </w:rPr>
            </w:pPr>
          </w:p>
        </w:tc>
        <w:tc>
          <w:tcPr>
            <w:tcW w:w="2287" w:type="dxa"/>
            <w:gridSpan w:val="3"/>
            <w:tcBorders>
              <w:left w:val="nil"/>
              <w:right w:val="nil"/>
            </w:tcBorders>
            <w:shd w:val="clear" w:color="auto" w:fill="auto"/>
          </w:tcPr>
          <w:p w:rsidR="001A2F64"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дата регистрации</w:t>
            </w:r>
          </w:p>
        </w:tc>
        <w:tc>
          <w:tcPr>
            <w:tcW w:w="2282" w:type="dxa"/>
            <w:gridSpan w:val="3"/>
            <w:tcBorders>
              <w:top w:val="nil"/>
              <w:left w:val="nil"/>
              <w:bottom w:val="single" w:sz="4" w:space="0" w:color="auto"/>
              <w:right w:val="nil"/>
            </w:tcBorders>
            <w:shd w:val="clear" w:color="auto" w:fill="auto"/>
          </w:tcPr>
          <w:p w:rsidR="001A2F64" w:rsidRPr="00BB7DC4" w:rsidRDefault="001A2F64" w:rsidP="00DA1AD4">
            <w:pPr>
              <w:pStyle w:val="ConsPlusNormal"/>
              <w:widowControl/>
              <w:ind w:firstLine="0"/>
              <w:contextualSpacing/>
              <w:jc w:val="both"/>
              <w:rPr>
                <w:rFonts w:ascii="Times New Roman" w:hAnsi="Times New Roman" w:cs="Times New Roman"/>
              </w:rPr>
            </w:pPr>
          </w:p>
        </w:tc>
        <w:tc>
          <w:tcPr>
            <w:tcW w:w="250" w:type="dxa"/>
            <w:tcBorders>
              <w:left w:val="nil"/>
              <w:right w:val="nil"/>
            </w:tcBorders>
            <w:shd w:val="clear" w:color="auto" w:fill="auto"/>
          </w:tcPr>
          <w:p w:rsidR="001A2F64" w:rsidRPr="00BB7DC4" w:rsidRDefault="001A2F64" w:rsidP="00DA1AD4">
            <w:pPr>
              <w:pStyle w:val="ConsPlusNormal"/>
              <w:widowControl/>
              <w:ind w:firstLine="0"/>
              <w:contextualSpacing/>
              <w:jc w:val="right"/>
              <w:rPr>
                <w:rFonts w:ascii="Times New Roman" w:hAnsi="Times New Roman" w:cs="Times New Roman"/>
              </w:rPr>
            </w:pPr>
          </w:p>
        </w:tc>
        <w:tc>
          <w:tcPr>
            <w:tcW w:w="854" w:type="dxa"/>
            <w:tcBorders>
              <w:top w:val="nil"/>
              <w:left w:val="nil"/>
              <w:bottom w:val="single" w:sz="4" w:space="0" w:color="00000A"/>
              <w:right w:val="nil"/>
            </w:tcBorders>
            <w:shd w:val="clear" w:color="auto" w:fill="auto"/>
          </w:tcPr>
          <w:p w:rsidR="001A2F64" w:rsidRPr="00BB7DC4" w:rsidRDefault="001A2F64" w:rsidP="00DA1AD4">
            <w:pPr>
              <w:pStyle w:val="ConsPlusNormal"/>
              <w:widowControl/>
              <w:ind w:firstLine="0"/>
              <w:contextualSpacing/>
              <w:jc w:val="right"/>
              <w:rPr>
                <w:rFonts w:ascii="Times New Roman" w:hAnsi="Times New Roman" w:cs="Times New Roman"/>
              </w:rPr>
            </w:pPr>
          </w:p>
        </w:tc>
        <w:tc>
          <w:tcPr>
            <w:tcW w:w="739" w:type="dxa"/>
            <w:tcBorders>
              <w:left w:val="nil"/>
              <w:right w:val="single" w:sz="4" w:space="0" w:color="00000A"/>
            </w:tcBorders>
            <w:shd w:val="clear" w:color="auto" w:fill="auto"/>
          </w:tcPr>
          <w:p w:rsidR="001A2F64" w:rsidRPr="00BB7DC4" w:rsidRDefault="001A2F64" w:rsidP="00DA1AD4">
            <w:pPr>
              <w:pStyle w:val="ConsPlusNormal"/>
              <w:widowControl/>
              <w:ind w:firstLine="0"/>
              <w:contextualSpacing/>
              <w:jc w:val="right"/>
              <w:rPr>
                <w:rFonts w:ascii="Times New Roman" w:hAnsi="Times New Roman" w:cs="Times New Roman"/>
              </w:rPr>
            </w:pPr>
            <w:r w:rsidRPr="00BB7DC4">
              <w:rPr>
                <w:rFonts w:ascii="Times New Roman" w:hAnsi="Times New Roman" w:cs="Times New Roman"/>
              </w:rPr>
              <w:t>года</w:t>
            </w:r>
          </w:p>
        </w:tc>
      </w:tr>
      <w:tr w:rsidR="00BB7DC4" w:rsidRPr="00BB7DC4" w:rsidTr="002A3D96">
        <w:tc>
          <w:tcPr>
            <w:tcW w:w="2567" w:type="dxa"/>
            <w:gridSpan w:val="5"/>
            <w:tcBorders>
              <w:left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зарегистрировавший орган:</w:t>
            </w:r>
          </w:p>
        </w:tc>
        <w:tc>
          <w:tcPr>
            <w:tcW w:w="7351" w:type="dxa"/>
            <w:gridSpan w:val="11"/>
            <w:tcBorders>
              <w:top w:val="nil"/>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right"/>
              <w:rPr>
                <w:rFonts w:ascii="Times New Roman" w:hAnsi="Times New Roman" w:cs="Times New Roman"/>
              </w:rPr>
            </w:pPr>
          </w:p>
        </w:tc>
      </w:tr>
      <w:tr w:rsidR="00BB7DC4" w:rsidRPr="00BB7DC4" w:rsidTr="002A3D96">
        <w:tc>
          <w:tcPr>
            <w:tcW w:w="780" w:type="dxa"/>
            <w:tcBorders>
              <w:left w:val="single" w:sz="4" w:space="0" w:color="00000A"/>
              <w:bottom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ИНН</w:t>
            </w:r>
          </w:p>
        </w:tc>
        <w:tc>
          <w:tcPr>
            <w:tcW w:w="2327" w:type="dxa"/>
            <w:gridSpan w:val="5"/>
            <w:tcBorders>
              <w:top w:val="nil"/>
              <w:left w:val="nil"/>
              <w:bottom w:val="single" w:sz="4" w:space="0" w:color="00000A"/>
              <w:right w:val="nil"/>
            </w:tcBorders>
            <w:shd w:val="clear" w:color="auto" w:fill="auto"/>
          </w:tcPr>
          <w:p w:rsidR="00EF5AEF" w:rsidRPr="00BB7DC4" w:rsidRDefault="00EF5AEF" w:rsidP="00DA1AD4">
            <w:pPr>
              <w:pStyle w:val="ConsPlusNormal"/>
              <w:widowControl/>
              <w:ind w:firstLine="0"/>
              <w:contextualSpacing/>
              <w:jc w:val="right"/>
              <w:rPr>
                <w:rFonts w:ascii="Times New Roman" w:hAnsi="Times New Roman" w:cs="Times New Roman"/>
              </w:rPr>
            </w:pPr>
          </w:p>
        </w:tc>
        <w:tc>
          <w:tcPr>
            <w:tcW w:w="789" w:type="dxa"/>
            <w:gridSpan w:val="2"/>
            <w:tcBorders>
              <w:top w:val="nil"/>
              <w:left w:val="nil"/>
              <w:bottom w:val="single" w:sz="4" w:space="0" w:color="00000A"/>
              <w:right w:val="nil"/>
            </w:tcBorders>
            <w:shd w:val="clear" w:color="auto" w:fill="auto"/>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КПП</w:t>
            </w:r>
          </w:p>
        </w:tc>
        <w:tc>
          <w:tcPr>
            <w:tcW w:w="2306" w:type="dxa"/>
            <w:gridSpan w:val="3"/>
            <w:tcBorders>
              <w:left w:val="nil"/>
              <w:bottom w:val="single" w:sz="4" w:space="0" w:color="00000A"/>
              <w:right w:val="nil"/>
            </w:tcBorders>
            <w:shd w:val="clear" w:color="auto" w:fill="auto"/>
          </w:tcPr>
          <w:p w:rsidR="00EF5AEF" w:rsidRPr="00BB7DC4" w:rsidRDefault="00EF5AEF" w:rsidP="00DA1AD4">
            <w:pPr>
              <w:pStyle w:val="ConsPlusNormal"/>
              <w:widowControl/>
              <w:ind w:firstLine="0"/>
              <w:contextualSpacing/>
              <w:jc w:val="right"/>
              <w:rPr>
                <w:rFonts w:ascii="Times New Roman" w:hAnsi="Times New Roman" w:cs="Times New Roman"/>
              </w:rPr>
            </w:pPr>
          </w:p>
        </w:tc>
        <w:tc>
          <w:tcPr>
            <w:tcW w:w="921" w:type="dxa"/>
            <w:tcBorders>
              <w:top w:val="nil"/>
              <w:left w:val="nil"/>
              <w:bottom w:val="single" w:sz="4" w:space="0" w:color="00000A"/>
              <w:right w:val="nil"/>
            </w:tcBorders>
            <w:shd w:val="clear" w:color="auto" w:fill="auto"/>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ОГРН</w:t>
            </w:r>
          </w:p>
        </w:tc>
        <w:tc>
          <w:tcPr>
            <w:tcW w:w="2795" w:type="dxa"/>
            <w:gridSpan w:val="4"/>
            <w:tcBorders>
              <w:top w:val="nil"/>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both"/>
              <w:rPr>
                <w:rFonts w:ascii="Times New Roman" w:hAnsi="Times New Roman" w:cs="Times New Roman"/>
              </w:rPr>
            </w:pPr>
          </w:p>
        </w:tc>
      </w:tr>
    </w:tbl>
    <w:p w:rsidR="00EF5AEF" w:rsidRPr="00BB7DC4"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tblBorders>
        <w:tblCellMar>
          <w:left w:w="103" w:type="dxa"/>
        </w:tblCellMar>
        <w:tblLook w:val="01E0" w:firstRow="1" w:lastRow="1" w:firstColumn="1" w:lastColumn="1" w:noHBand="0" w:noVBand="0"/>
      </w:tblPr>
      <w:tblGrid>
        <w:gridCol w:w="1419"/>
        <w:gridCol w:w="291"/>
        <w:gridCol w:w="3279"/>
        <w:gridCol w:w="946"/>
        <w:gridCol w:w="511"/>
        <w:gridCol w:w="3472"/>
      </w:tblGrid>
      <w:tr w:rsidR="00BB7DC4" w:rsidRPr="00BB7DC4" w:rsidTr="002A3D96">
        <w:tc>
          <w:tcPr>
            <w:tcW w:w="6446" w:type="dxa"/>
            <w:gridSpan w:val="5"/>
            <w:tcBorders>
              <w:top w:val="single" w:sz="4" w:space="0" w:color="00000A"/>
              <w:left w:val="single" w:sz="4" w:space="0" w:color="00000A"/>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Адрес регистрации заявителя по месту жительства - физического лица, место нахождения (юридический адрес) заявителя - юридического лица</w:t>
            </w:r>
          </w:p>
        </w:tc>
        <w:tc>
          <w:tcPr>
            <w:tcW w:w="3472" w:type="dxa"/>
            <w:tcBorders>
              <w:top w:val="single" w:sz="4" w:space="0" w:color="00000A"/>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9918" w:type="dxa"/>
            <w:gridSpan w:val="6"/>
            <w:tcBorders>
              <w:left w:val="single" w:sz="4" w:space="0" w:color="00000A"/>
              <w:bottom w:val="single" w:sz="4" w:space="0" w:color="00000A"/>
              <w:right w:val="single" w:sz="4" w:space="0" w:color="00000A"/>
            </w:tcBorders>
            <w:shd w:val="clear" w:color="auto" w:fill="auto"/>
            <w:tcMar>
              <w:left w:w="103"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1419" w:type="dxa"/>
            <w:tcBorders>
              <w:top w:val="single" w:sz="4" w:space="0" w:color="00000A"/>
              <w:left w:val="single" w:sz="4" w:space="0" w:color="00000A"/>
              <w:bottom w:val="nil"/>
            </w:tcBorders>
            <w:shd w:val="clear" w:color="auto" w:fill="auto"/>
            <w:tcMar>
              <w:left w:w="103" w:type="dxa"/>
            </w:tcMar>
          </w:tcPr>
          <w:p w:rsidR="00EF5AEF" w:rsidRPr="00BB7DC4" w:rsidRDefault="001A2F64" w:rsidP="00DA1AD4">
            <w:pPr>
              <w:pStyle w:val="ConsPlusNormal"/>
              <w:widowControl/>
              <w:ind w:firstLine="0"/>
              <w:contextualSpacing/>
              <w:jc w:val="center"/>
              <w:rPr>
                <w:rFonts w:ascii="Times New Roman" w:hAnsi="Times New Roman" w:cs="Times New Roman"/>
              </w:rPr>
            </w:pPr>
            <w:r w:rsidRPr="00BB7DC4">
              <w:rPr>
                <w:rFonts w:ascii="Times New Roman" w:hAnsi="Times New Roman" w:cs="Times New Roman"/>
              </w:rPr>
              <w:t>телефон</w:t>
            </w:r>
          </w:p>
        </w:tc>
        <w:tc>
          <w:tcPr>
            <w:tcW w:w="3570" w:type="dxa"/>
            <w:gridSpan w:val="2"/>
            <w:tcBorders>
              <w:top w:val="single" w:sz="4" w:space="0" w:color="00000A"/>
              <w:bottom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946" w:type="dxa"/>
            <w:shd w:val="clear" w:color="auto" w:fill="auto"/>
          </w:tcPr>
          <w:p w:rsidR="00EF5AEF" w:rsidRPr="00BB7DC4" w:rsidRDefault="001A2F64" w:rsidP="00DA1AD4">
            <w:pPr>
              <w:pStyle w:val="ConsPlusNormal"/>
              <w:widowControl/>
              <w:ind w:firstLine="0"/>
              <w:contextualSpacing/>
              <w:jc w:val="center"/>
              <w:rPr>
                <w:rFonts w:ascii="Times New Roman" w:hAnsi="Times New Roman" w:cs="Times New Roman"/>
              </w:rPr>
            </w:pPr>
            <w:r w:rsidRPr="00BB7DC4">
              <w:rPr>
                <w:rFonts w:ascii="Times New Roman" w:hAnsi="Times New Roman" w:cs="Times New Roman"/>
              </w:rPr>
              <w:t>факс</w:t>
            </w:r>
          </w:p>
        </w:tc>
        <w:tc>
          <w:tcPr>
            <w:tcW w:w="3983" w:type="dxa"/>
            <w:gridSpan w:val="2"/>
            <w:tcBorders>
              <w:top w:val="single" w:sz="4" w:space="0" w:color="00000A"/>
              <w:bottom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1710" w:type="dxa"/>
            <w:gridSpan w:val="2"/>
            <w:tcBorders>
              <w:top w:val="single" w:sz="4" w:space="0" w:color="00000A"/>
              <w:left w:val="single" w:sz="4" w:space="0" w:color="00000A"/>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Почтовый адрес:</w:t>
            </w:r>
          </w:p>
        </w:tc>
        <w:tc>
          <w:tcPr>
            <w:tcW w:w="8208" w:type="dxa"/>
            <w:gridSpan w:val="4"/>
            <w:tcBorders>
              <w:top w:val="single" w:sz="4" w:space="0" w:color="00000A"/>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9918" w:type="dxa"/>
            <w:gridSpan w:val="6"/>
            <w:tcBorders>
              <w:left w:val="single" w:sz="4" w:space="0" w:color="00000A"/>
              <w:bottom w:val="single" w:sz="4" w:space="0" w:color="00000A"/>
              <w:right w:val="single" w:sz="4" w:space="0" w:color="00000A"/>
            </w:tcBorders>
            <w:shd w:val="clear" w:color="auto" w:fill="auto"/>
            <w:tcMar>
              <w:left w:w="103"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r>
    </w:tbl>
    <w:p w:rsidR="00EF5AEF" w:rsidRPr="00BB7DC4" w:rsidRDefault="00EF5AEF" w:rsidP="00DA1AD4">
      <w:pPr>
        <w:pStyle w:val="ConsPlusNormal"/>
        <w:widowControl/>
        <w:ind w:firstLine="0"/>
        <w:contextualSpacing/>
        <w:jc w:val="center"/>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2881"/>
        <w:gridCol w:w="1204"/>
        <w:gridCol w:w="5833"/>
      </w:tblGrid>
      <w:tr w:rsidR="00BB7DC4" w:rsidRPr="00BB7DC4" w:rsidTr="002A3D96">
        <w:tc>
          <w:tcPr>
            <w:tcW w:w="9918" w:type="dxa"/>
            <w:gridSpan w:val="3"/>
            <w:tcBorders>
              <w:top w:val="single" w:sz="4" w:space="0" w:color="00000A"/>
              <w:left w:val="single" w:sz="4" w:space="0" w:color="00000A"/>
              <w:right w:val="single" w:sz="4" w:space="0" w:color="00000A"/>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Банковские реквизиты для возврата задатка:</w:t>
            </w:r>
          </w:p>
        </w:tc>
      </w:tr>
      <w:tr w:rsidR="00BB7DC4" w:rsidRPr="00BB7DC4" w:rsidTr="002A3D96">
        <w:tc>
          <w:tcPr>
            <w:tcW w:w="2881" w:type="dxa"/>
            <w:tcBorders>
              <w:left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Наименование банка</w:t>
            </w:r>
          </w:p>
        </w:tc>
        <w:tc>
          <w:tcPr>
            <w:tcW w:w="7037" w:type="dxa"/>
            <w:gridSpan w:val="2"/>
            <w:tcBorders>
              <w:top w:val="nil"/>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2881" w:type="dxa"/>
            <w:tcBorders>
              <w:left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Расчётный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2881" w:type="dxa"/>
            <w:tcBorders>
              <w:left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Корреспондентский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2881" w:type="dxa"/>
            <w:tcBorders>
              <w:left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БИК</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2881" w:type="dxa"/>
            <w:tcBorders>
              <w:left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Лицевой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2A3D96">
        <w:tc>
          <w:tcPr>
            <w:tcW w:w="4085" w:type="dxa"/>
            <w:gridSpan w:val="2"/>
            <w:tcBorders>
              <w:left w:val="single" w:sz="4" w:space="0" w:color="00000A"/>
              <w:bottom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Ф. И. О. (наименование) получателя</w:t>
            </w:r>
          </w:p>
        </w:tc>
        <w:tc>
          <w:tcPr>
            <w:tcW w:w="5833" w:type="dxa"/>
            <w:tcBorders>
              <w:top w:val="nil"/>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bl>
    <w:p w:rsidR="00EF5AEF" w:rsidRPr="00BB7DC4"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981"/>
        <w:gridCol w:w="394"/>
        <w:gridCol w:w="825"/>
        <w:gridCol w:w="194"/>
        <w:gridCol w:w="313"/>
        <w:gridCol w:w="363"/>
        <w:gridCol w:w="975"/>
        <w:gridCol w:w="333"/>
        <w:gridCol w:w="917"/>
        <w:gridCol w:w="300"/>
        <w:gridCol w:w="75"/>
        <w:gridCol w:w="1271"/>
        <w:gridCol w:w="1134"/>
        <w:gridCol w:w="281"/>
        <w:gridCol w:w="643"/>
        <w:gridCol w:w="399"/>
        <w:gridCol w:w="520"/>
      </w:tblGrid>
      <w:tr w:rsidR="00BB7DC4" w:rsidRPr="00BB7DC4" w:rsidTr="003319EB">
        <w:tc>
          <w:tcPr>
            <w:tcW w:w="9918" w:type="dxa"/>
            <w:gridSpan w:val="17"/>
            <w:tcBorders>
              <w:top w:val="single" w:sz="4" w:space="0" w:color="00000A"/>
              <w:left w:val="single" w:sz="4" w:space="0" w:color="00000A"/>
              <w:right w:val="single" w:sz="4" w:space="0" w:color="00000A"/>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i/>
              </w:rPr>
            </w:pPr>
            <w:r w:rsidRPr="00BB7DC4">
              <w:rPr>
                <w:rFonts w:ascii="Times New Roman" w:hAnsi="Times New Roman" w:cs="Times New Roman"/>
                <w:i/>
              </w:rPr>
              <w:t>(Заполняется представителем заявителя)</w:t>
            </w:r>
          </w:p>
          <w:p w:rsidR="00EF5AEF" w:rsidRPr="00BB7DC4" w:rsidRDefault="00EF5AEF" w:rsidP="00DA1AD4">
            <w:pPr>
              <w:pStyle w:val="ConsPlusNormal"/>
              <w:widowControl/>
              <w:ind w:firstLine="0"/>
              <w:contextualSpacing/>
              <w:jc w:val="both"/>
              <w:rPr>
                <w:rFonts w:ascii="Times New Roman" w:hAnsi="Times New Roman" w:cs="Times New Roman"/>
                <w:i/>
              </w:rPr>
            </w:pPr>
          </w:p>
        </w:tc>
      </w:tr>
      <w:tr w:rsidR="00BB7DC4" w:rsidRPr="00BB7DC4" w:rsidTr="003319EB">
        <w:tc>
          <w:tcPr>
            <w:tcW w:w="3070" w:type="dxa"/>
            <w:gridSpan w:val="6"/>
            <w:tcBorders>
              <w:left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i/>
              </w:rPr>
            </w:pPr>
            <w:r w:rsidRPr="00BB7DC4">
              <w:rPr>
                <w:rFonts w:ascii="Times New Roman" w:hAnsi="Times New Roman" w:cs="Times New Roman"/>
              </w:rPr>
              <w:t>Ф. И. О. представителя заявителя:</w:t>
            </w:r>
          </w:p>
        </w:tc>
        <w:tc>
          <w:tcPr>
            <w:tcW w:w="6848" w:type="dxa"/>
            <w:gridSpan w:val="11"/>
            <w:tcBorders>
              <w:top w:val="nil"/>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3319EB">
        <w:tc>
          <w:tcPr>
            <w:tcW w:w="5670" w:type="dxa"/>
            <w:gridSpan w:val="11"/>
            <w:tcBorders>
              <w:left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документ, удостоверяющий личность представителя:</w:t>
            </w:r>
          </w:p>
        </w:tc>
        <w:tc>
          <w:tcPr>
            <w:tcW w:w="4248" w:type="dxa"/>
            <w:gridSpan w:val="6"/>
            <w:tcBorders>
              <w:top w:val="nil"/>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3319EB">
        <w:tc>
          <w:tcPr>
            <w:tcW w:w="981" w:type="dxa"/>
            <w:tcBorders>
              <w:top w:val="single" w:sz="4" w:space="0" w:color="00000A"/>
              <w:left w:val="single" w:sz="4" w:space="0" w:color="00000A"/>
              <w:right w:val="nil"/>
            </w:tcBorders>
            <w:shd w:val="clear" w:color="auto" w:fill="auto"/>
            <w:tcMar>
              <w:left w:w="103" w:type="dxa"/>
            </w:tcMar>
          </w:tcPr>
          <w:p w:rsidR="00B250F6" w:rsidRPr="00BB7DC4" w:rsidRDefault="00B250F6"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серия</w:t>
            </w:r>
          </w:p>
        </w:tc>
        <w:tc>
          <w:tcPr>
            <w:tcW w:w="1219" w:type="dxa"/>
            <w:gridSpan w:val="2"/>
            <w:tcBorders>
              <w:top w:val="single" w:sz="4" w:space="0" w:color="00000A"/>
              <w:left w:val="nil"/>
              <w:bottom w:val="single" w:sz="4" w:space="0" w:color="00000A"/>
              <w:right w:val="nil"/>
            </w:tcBorders>
            <w:shd w:val="clear" w:color="auto" w:fill="auto"/>
          </w:tcPr>
          <w:p w:rsidR="00B250F6" w:rsidRPr="00BB7DC4" w:rsidRDefault="00B250F6" w:rsidP="00DA1AD4">
            <w:pPr>
              <w:pStyle w:val="ConsPlusNormal"/>
              <w:widowControl/>
              <w:ind w:firstLine="0"/>
              <w:contextualSpacing/>
              <w:jc w:val="center"/>
              <w:rPr>
                <w:rFonts w:ascii="Times New Roman" w:hAnsi="Times New Roman" w:cs="Times New Roman"/>
              </w:rPr>
            </w:pPr>
          </w:p>
        </w:tc>
        <w:tc>
          <w:tcPr>
            <w:tcW w:w="507" w:type="dxa"/>
            <w:gridSpan w:val="2"/>
            <w:tcBorders>
              <w:top w:val="single" w:sz="4" w:space="0" w:color="00000A"/>
              <w:left w:val="nil"/>
              <w:right w:val="nil"/>
            </w:tcBorders>
            <w:shd w:val="clear" w:color="auto" w:fill="auto"/>
          </w:tcPr>
          <w:p w:rsidR="00B250F6" w:rsidRPr="00BB7DC4" w:rsidRDefault="00B250F6" w:rsidP="00DA1AD4">
            <w:pPr>
              <w:pStyle w:val="ConsPlusNormal"/>
              <w:widowControl/>
              <w:ind w:firstLine="0"/>
              <w:contextualSpacing/>
              <w:jc w:val="center"/>
              <w:rPr>
                <w:rFonts w:ascii="Times New Roman" w:hAnsi="Times New Roman" w:cs="Times New Roman"/>
              </w:rPr>
            </w:pPr>
            <w:r w:rsidRPr="00BB7DC4">
              <w:rPr>
                <w:rFonts w:ascii="Times New Roman" w:hAnsi="Times New Roman" w:cs="Times New Roman"/>
              </w:rPr>
              <w:t>№</w:t>
            </w:r>
          </w:p>
        </w:tc>
        <w:tc>
          <w:tcPr>
            <w:tcW w:w="1338" w:type="dxa"/>
            <w:gridSpan w:val="2"/>
            <w:tcBorders>
              <w:top w:val="single" w:sz="4" w:space="0" w:color="00000A"/>
              <w:left w:val="nil"/>
              <w:bottom w:val="single" w:sz="4" w:space="0" w:color="00000A"/>
              <w:right w:val="nil"/>
            </w:tcBorders>
            <w:shd w:val="clear" w:color="auto" w:fill="auto"/>
          </w:tcPr>
          <w:p w:rsidR="00B250F6" w:rsidRPr="00BB7DC4" w:rsidRDefault="00B250F6" w:rsidP="00DA1AD4">
            <w:pPr>
              <w:pStyle w:val="ConsPlusNormal"/>
              <w:widowControl/>
              <w:ind w:firstLine="0"/>
              <w:contextualSpacing/>
              <w:jc w:val="center"/>
              <w:rPr>
                <w:rFonts w:ascii="Times New Roman" w:hAnsi="Times New Roman" w:cs="Times New Roman"/>
              </w:rPr>
            </w:pPr>
          </w:p>
        </w:tc>
        <w:tc>
          <w:tcPr>
            <w:tcW w:w="1550" w:type="dxa"/>
            <w:gridSpan w:val="3"/>
            <w:tcBorders>
              <w:top w:val="single" w:sz="4" w:space="0" w:color="00000A"/>
              <w:left w:val="nil"/>
              <w:right w:val="nil"/>
            </w:tcBorders>
            <w:shd w:val="clear" w:color="auto" w:fill="auto"/>
          </w:tcPr>
          <w:p w:rsidR="00B250F6" w:rsidRPr="00BB7DC4" w:rsidRDefault="00B250F6"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дата выдачи</w:t>
            </w:r>
          </w:p>
        </w:tc>
        <w:tc>
          <w:tcPr>
            <w:tcW w:w="2480" w:type="dxa"/>
            <w:gridSpan w:val="3"/>
            <w:tcBorders>
              <w:top w:val="single" w:sz="4" w:space="0" w:color="00000A"/>
              <w:left w:val="nil"/>
              <w:bottom w:val="single" w:sz="4" w:space="0" w:color="auto"/>
              <w:right w:val="nil"/>
            </w:tcBorders>
            <w:shd w:val="clear" w:color="auto" w:fill="auto"/>
          </w:tcPr>
          <w:p w:rsidR="00B250F6" w:rsidRPr="00BB7DC4" w:rsidRDefault="00B250F6" w:rsidP="00DA1AD4">
            <w:pPr>
              <w:pStyle w:val="ConsPlusNormal"/>
              <w:widowControl/>
              <w:ind w:firstLine="0"/>
              <w:contextualSpacing/>
              <w:jc w:val="right"/>
              <w:rPr>
                <w:rFonts w:ascii="Times New Roman" w:hAnsi="Times New Roman" w:cs="Times New Roman"/>
              </w:rPr>
            </w:pPr>
          </w:p>
        </w:tc>
        <w:tc>
          <w:tcPr>
            <w:tcW w:w="924" w:type="dxa"/>
            <w:gridSpan w:val="2"/>
            <w:tcBorders>
              <w:top w:val="single" w:sz="4" w:space="0" w:color="00000A"/>
              <w:left w:val="nil"/>
              <w:bottom w:val="single" w:sz="4" w:space="0" w:color="00000A"/>
              <w:right w:val="nil"/>
            </w:tcBorders>
            <w:shd w:val="clear" w:color="auto" w:fill="auto"/>
          </w:tcPr>
          <w:p w:rsidR="00B250F6" w:rsidRPr="00BB7DC4" w:rsidRDefault="00B250F6" w:rsidP="00DA1AD4">
            <w:pPr>
              <w:pStyle w:val="ConsPlusNormal"/>
              <w:widowControl/>
              <w:ind w:firstLine="0"/>
              <w:contextualSpacing/>
              <w:jc w:val="right"/>
              <w:rPr>
                <w:rFonts w:ascii="Times New Roman" w:hAnsi="Times New Roman" w:cs="Times New Roman"/>
              </w:rPr>
            </w:pPr>
          </w:p>
        </w:tc>
        <w:tc>
          <w:tcPr>
            <w:tcW w:w="919" w:type="dxa"/>
            <w:gridSpan w:val="2"/>
            <w:tcBorders>
              <w:top w:val="single" w:sz="4" w:space="0" w:color="00000A"/>
              <w:left w:val="nil"/>
              <w:right w:val="single" w:sz="4" w:space="0" w:color="00000A"/>
            </w:tcBorders>
            <w:shd w:val="clear" w:color="auto" w:fill="auto"/>
          </w:tcPr>
          <w:p w:rsidR="00B250F6" w:rsidRPr="00BB7DC4" w:rsidRDefault="00B250F6" w:rsidP="00DA1AD4">
            <w:pPr>
              <w:pStyle w:val="ConsPlusNormal"/>
              <w:widowControl/>
              <w:ind w:firstLine="0"/>
              <w:contextualSpacing/>
              <w:jc w:val="right"/>
              <w:rPr>
                <w:rFonts w:ascii="Times New Roman" w:hAnsi="Times New Roman" w:cs="Times New Roman"/>
              </w:rPr>
            </w:pPr>
            <w:r w:rsidRPr="00BB7DC4">
              <w:rPr>
                <w:rFonts w:ascii="Times New Roman" w:hAnsi="Times New Roman" w:cs="Times New Roman"/>
              </w:rPr>
              <w:t>года</w:t>
            </w:r>
          </w:p>
        </w:tc>
      </w:tr>
      <w:tr w:rsidR="00BB7DC4" w:rsidRPr="00BB7DC4" w:rsidTr="003319EB">
        <w:tc>
          <w:tcPr>
            <w:tcW w:w="1375" w:type="dxa"/>
            <w:gridSpan w:val="2"/>
            <w:tcBorders>
              <w:left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кем выдан</w:t>
            </w:r>
          </w:p>
        </w:tc>
        <w:tc>
          <w:tcPr>
            <w:tcW w:w="8543" w:type="dxa"/>
            <w:gridSpan w:val="15"/>
            <w:tcBorders>
              <w:top w:val="nil"/>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both"/>
              <w:rPr>
                <w:rFonts w:ascii="Times New Roman" w:hAnsi="Times New Roman" w:cs="Times New Roman"/>
              </w:rPr>
            </w:pPr>
          </w:p>
        </w:tc>
      </w:tr>
      <w:tr w:rsidR="00BB7DC4" w:rsidRPr="00BB7DC4" w:rsidTr="003319EB">
        <w:tc>
          <w:tcPr>
            <w:tcW w:w="2394" w:type="dxa"/>
            <w:gridSpan w:val="4"/>
            <w:tcBorders>
              <w:left w:val="single" w:sz="4" w:space="0" w:color="00000A"/>
              <w:bottom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ИНН (при наличии)</w:t>
            </w:r>
          </w:p>
        </w:tc>
        <w:tc>
          <w:tcPr>
            <w:tcW w:w="7524" w:type="dxa"/>
            <w:gridSpan w:val="13"/>
            <w:tcBorders>
              <w:top w:val="nil"/>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right"/>
              <w:rPr>
                <w:rFonts w:ascii="Times New Roman" w:hAnsi="Times New Roman" w:cs="Times New Roman"/>
              </w:rPr>
            </w:pPr>
          </w:p>
        </w:tc>
      </w:tr>
      <w:tr w:rsidR="00BB7DC4" w:rsidRPr="00BB7DC4" w:rsidTr="003319EB">
        <w:tc>
          <w:tcPr>
            <w:tcW w:w="4378" w:type="dxa"/>
            <w:gridSpan w:val="8"/>
            <w:tcBorders>
              <w:top w:val="single" w:sz="4" w:space="0" w:color="00000A"/>
              <w:left w:val="single" w:sz="4" w:space="0" w:color="00000A"/>
              <w:bottom w:val="single" w:sz="4" w:space="0" w:color="00000A"/>
              <w:right w:val="nil"/>
            </w:tcBorders>
            <w:shd w:val="clear" w:color="auto" w:fill="auto"/>
            <w:tcMar>
              <w:left w:w="103" w:type="dxa"/>
            </w:tcMar>
          </w:tcPr>
          <w:p w:rsidR="00B250F6" w:rsidRPr="00BB7DC4" w:rsidRDefault="00B250F6"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действует на основании доверенности от</w:t>
            </w:r>
          </w:p>
        </w:tc>
        <w:tc>
          <w:tcPr>
            <w:tcW w:w="2563" w:type="dxa"/>
            <w:gridSpan w:val="4"/>
            <w:tcBorders>
              <w:top w:val="single" w:sz="4" w:space="0" w:color="00000A"/>
              <w:left w:val="nil"/>
              <w:bottom w:val="single" w:sz="4" w:space="0" w:color="00000A"/>
              <w:right w:val="nil"/>
            </w:tcBorders>
            <w:shd w:val="clear" w:color="auto" w:fill="auto"/>
          </w:tcPr>
          <w:p w:rsidR="00B250F6" w:rsidRPr="00BB7DC4" w:rsidRDefault="00B250F6" w:rsidP="00DA1AD4">
            <w:pPr>
              <w:pStyle w:val="ConsPlusNormal"/>
              <w:widowControl/>
              <w:ind w:firstLine="0"/>
              <w:contextualSpacing/>
              <w:jc w:val="center"/>
              <w:rPr>
                <w:rFonts w:ascii="Times New Roman" w:hAnsi="Times New Roman" w:cs="Times New Roman"/>
              </w:rPr>
            </w:pPr>
          </w:p>
        </w:tc>
        <w:tc>
          <w:tcPr>
            <w:tcW w:w="1415" w:type="dxa"/>
            <w:gridSpan w:val="2"/>
            <w:tcBorders>
              <w:top w:val="single" w:sz="4" w:space="0" w:color="00000A"/>
              <w:left w:val="nil"/>
              <w:bottom w:val="single" w:sz="4" w:space="0" w:color="00000A"/>
              <w:right w:val="nil"/>
            </w:tcBorders>
            <w:shd w:val="clear" w:color="auto" w:fill="auto"/>
          </w:tcPr>
          <w:p w:rsidR="00B250F6" w:rsidRPr="00BB7DC4" w:rsidRDefault="00B250F6" w:rsidP="00DA1AD4">
            <w:pPr>
              <w:pStyle w:val="ConsPlusNormal"/>
              <w:widowControl/>
              <w:ind w:firstLine="0"/>
              <w:contextualSpacing/>
              <w:jc w:val="center"/>
              <w:rPr>
                <w:rFonts w:ascii="Times New Roman" w:hAnsi="Times New Roman" w:cs="Times New Roman"/>
              </w:rPr>
            </w:pPr>
          </w:p>
        </w:tc>
        <w:tc>
          <w:tcPr>
            <w:tcW w:w="1042" w:type="dxa"/>
            <w:gridSpan w:val="2"/>
            <w:tcBorders>
              <w:top w:val="single" w:sz="4" w:space="0" w:color="00000A"/>
              <w:left w:val="nil"/>
              <w:bottom w:val="single" w:sz="4" w:space="0" w:color="00000A"/>
              <w:right w:val="nil"/>
            </w:tcBorders>
            <w:shd w:val="clear" w:color="auto" w:fill="auto"/>
          </w:tcPr>
          <w:p w:rsidR="00B250F6" w:rsidRPr="00BB7DC4" w:rsidRDefault="00B250F6" w:rsidP="00DA1AD4">
            <w:pPr>
              <w:pStyle w:val="ConsPlusNormal"/>
              <w:widowControl/>
              <w:ind w:firstLine="0"/>
              <w:contextualSpacing/>
              <w:jc w:val="center"/>
              <w:rPr>
                <w:rFonts w:ascii="Times New Roman" w:hAnsi="Times New Roman" w:cs="Times New Roman"/>
              </w:rPr>
            </w:pPr>
            <w:r w:rsidRPr="00BB7DC4">
              <w:rPr>
                <w:rFonts w:ascii="Times New Roman" w:hAnsi="Times New Roman" w:cs="Times New Roman"/>
              </w:rPr>
              <w:t>года №</w:t>
            </w:r>
          </w:p>
        </w:tc>
        <w:tc>
          <w:tcPr>
            <w:tcW w:w="520" w:type="dxa"/>
            <w:tcBorders>
              <w:top w:val="single" w:sz="4" w:space="0" w:color="00000A"/>
              <w:left w:val="nil"/>
              <w:bottom w:val="single" w:sz="4" w:space="0" w:color="00000A"/>
              <w:right w:val="single" w:sz="4" w:space="0" w:color="00000A"/>
            </w:tcBorders>
            <w:shd w:val="clear" w:color="auto" w:fill="auto"/>
          </w:tcPr>
          <w:p w:rsidR="00B250F6" w:rsidRPr="00BB7DC4" w:rsidRDefault="00B250F6" w:rsidP="00DA1AD4">
            <w:pPr>
              <w:pStyle w:val="ConsPlusNormal"/>
              <w:widowControl/>
              <w:ind w:firstLine="0"/>
              <w:contextualSpacing/>
              <w:jc w:val="center"/>
              <w:rPr>
                <w:rFonts w:ascii="Times New Roman" w:hAnsi="Times New Roman" w:cs="Times New Roman"/>
              </w:rPr>
            </w:pPr>
          </w:p>
        </w:tc>
      </w:tr>
      <w:tr w:rsidR="00BB7DC4" w:rsidRPr="00BB7DC4" w:rsidTr="003319EB">
        <w:tc>
          <w:tcPr>
            <w:tcW w:w="5295" w:type="dxa"/>
            <w:gridSpan w:val="9"/>
            <w:tcBorders>
              <w:left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i/>
              </w:rPr>
            </w:pPr>
            <w:r w:rsidRPr="00BB7DC4">
              <w:rPr>
                <w:rFonts w:ascii="Times New Roman" w:hAnsi="Times New Roman" w:cs="Times New Roman"/>
              </w:rPr>
              <w:t>в интересах Ф. И. О. (наименование) заявителя:</w:t>
            </w:r>
          </w:p>
        </w:tc>
        <w:tc>
          <w:tcPr>
            <w:tcW w:w="4623" w:type="dxa"/>
            <w:gridSpan w:val="8"/>
            <w:tcBorders>
              <w:top w:val="nil"/>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rPr>
                <w:rFonts w:ascii="Times New Roman" w:hAnsi="Times New Roman" w:cs="Times New Roman"/>
              </w:rPr>
            </w:pPr>
          </w:p>
        </w:tc>
      </w:tr>
      <w:tr w:rsidR="00BB7DC4" w:rsidRPr="00BB7DC4"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Pr="00BB7DC4" w:rsidRDefault="00EF5AEF" w:rsidP="00DA1AD4">
            <w:pPr>
              <w:pStyle w:val="ConsPlusNormal"/>
              <w:widowControl/>
              <w:ind w:firstLine="0"/>
              <w:contextualSpacing/>
              <w:jc w:val="right"/>
              <w:rPr>
                <w:rFonts w:ascii="Times New Roman" w:hAnsi="Times New Roman" w:cs="Times New Roman"/>
              </w:rPr>
            </w:pPr>
          </w:p>
        </w:tc>
      </w:tr>
    </w:tbl>
    <w:p w:rsidR="00EF5AEF" w:rsidRPr="00BB7DC4"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918"/>
      </w:tblGrid>
      <w:tr w:rsidR="00BB7DC4" w:rsidRPr="00BB7DC4" w:rsidTr="003319EB">
        <w:trPr>
          <w:trHeight w:val="1139"/>
        </w:trPr>
        <w:tc>
          <w:tcPr>
            <w:tcW w:w="9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08D9" w:rsidRPr="00BB7DC4" w:rsidRDefault="001A2F64" w:rsidP="00FD094A">
            <w:pPr>
              <w:pStyle w:val="ConsPlusNormal"/>
              <w:widowControl/>
              <w:ind w:firstLine="601"/>
              <w:contextualSpacing/>
              <w:jc w:val="both"/>
              <w:rPr>
                <w:rFonts w:ascii="Times New Roman" w:hAnsi="Times New Roman" w:cs="Times New Roman"/>
              </w:rPr>
            </w:pPr>
            <w:r w:rsidRPr="00BB7DC4">
              <w:rPr>
                <w:rFonts w:ascii="Times New Roman" w:hAnsi="Times New Roman" w:cs="Times New Roman"/>
              </w:rPr>
              <w:t xml:space="preserve">Ознакомившись с извещением о проведении аукциона на право заключения договора аренды, размещённом на официальном сайте торгов в сети «Интернет» по адресу: http://www.torgi.gov.ru, изучив аукционную документацию, включая проект договора аренды муниципального имущества, выражаю намерение участвовать в аукционе на право заключения договора аренды, назначенного на </w:t>
            </w:r>
            <w:r w:rsidR="000E1EBE" w:rsidRPr="00BB7DC4">
              <w:rPr>
                <w:rFonts w:ascii="Times New Roman" w:hAnsi="Times New Roman" w:cs="Times New Roman"/>
              </w:rPr>
              <w:t>______</w:t>
            </w:r>
            <w:r w:rsidR="003638E6" w:rsidRPr="00BB7DC4">
              <w:rPr>
                <w:rFonts w:ascii="Times New Roman" w:hAnsi="Times New Roman" w:cs="Times New Roman"/>
              </w:rPr>
              <w:t>____</w:t>
            </w:r>
            <w:r w:rsidR="000E1EBE" w:rsidRPr="00BB7DC4">
              <w:rPr>
                <w:rFonts w:ascii="Times New Roman" w:hAnsi="Times New Roman" w:cs="Times New Roman"/>
              </w:rPr>
              <w:t xml:space="preserve">_____ </w:t>
            </w:r>
            <w:r w:rsidRPr="00BB7DC4">
              <w:rPr>
                <w:rFonts w:ascii="Times New Roman" w:hAnsi="Times New Roman" w:cs="Times New Roman"/>
              </w:rPr>
              <w:t>201</w:t>
            </w:r>
            <w:r w:rsidR="00CC08D9" w:rsidRPr="00BB7DC4">
              <w:rPr>
                <w:rFonts w:ascii="Times New Roman" w:hAnsi="Times New Roman" w:cs="Times New Roman"/>
              </w:rPr>
              <w:t>9</w:t>
            </w:r>
            <w:r w:rsidR="00CC2732" w:rsidRPr="00BB7DC4">
              <w:rPr>
                <w:rFonts w:ascii="Times New Roman" w:hAnsi="Times New Roman" w:cs="Times New Roman"/>
              </w:rPr>
              <w:t xml:space="preserve"> </w:t>
            </w:r>
            <w:r w:rsidRPr="00BB7DC4">
              <w:rPr>
                <w:rFonts w:ascii="Times New Roman" w:hAnsi="Times New Roman" w:cs="Times New Roman"/>
              </w:rPr>
              <w:t>года</w:t>
            </w:r>
            <w:r w:rsidR="00CC2732" w:rsidRPr="00BB7DC4">
              <w:rPr>
                <w:rFonts w:ascii="Times New Roman" w:hAnsi="Times New Roman" w:cs="Times New Roman"/>
              </w:rPr>
              <w:t xml:space="preserve">, в отношении лота № </w:t>
            </w:r>
            <w:r w:rsidR="00CC08D9" w:rsidRPr="00BB7DC4">
              <w:rPr>
                <w:rFonts w:ascii="Times New Roman" w:hAnsi="Times New Roman" w:cs="Times New Roman"/>
              </w:rPr>
              <w:t xml:space="preserve">__ _____________________________________________________________________________ </w:t>
            </w:r>
          </w:p>
          <w:p w:rsidR="00EF5AEF" w:rsidRPr="00BB7DC4" w:rsidRDefault="00CC08D9" w:rsidP="00CC08D9">
            <w:pPr>
              <w:pStyle w:val="ConsPlusNormal"/>
              <w:widowControl/>
              <w:ind w:firstLine="0"/>
              <w:contextualSpacing/>
              <w:jc w:val="both"/>
              <w:rPr>
                <w:rFonts w:ascii="Times New Roman" w:hAnsi="Times New Roman" w:cs="Times New Roman"/>
                <w:b/>
              </w:rPr>
            </w:pPr>
            <w:r w:rsidRPr="00BB7DC4">
              <w:rPr>
                <w:rFonts w:ascii="Times New Roman" w:hAnsi="Times New Roman" w:cs="Times New Roman"/>
              </w:rPr>
              <w:t>_________________________________________________________________________________________________</w:t>
            </w:r>
            <w:r w:rsidR="00143360" w:rsidRPr="00BB7DC4">
              <w:rPr>
                <w:rFonts w:ascii="Times New Roman" w:hAnsi="Times New Roman" w:cs="Times New Roman"/>
                <w:b/>
              </w:rPr>
              <w:t xml:space="preserve"> </w:t>
            </w:r>
            <w:r w:rsidR="00071BFE" w:rsidRPr="00BB7DC4">
              <w:rPr>
                <w:rFonts w:ascii="Times New Roman" w:hAnsi="Times New Roman" w:cs="Times New Roman"/>
                <w:b/>
              </w:rPr>
              <w:t xml:space="preserve"> </w:t>
            </w:r>
          </w:p>
          <w:p w:rsidR="003319EB" w:rsidRPr="00BB7DC4" w:rsidRDefault="003319EB" w:rsidP="000E1EBE">
            <w:pPr>
              <w:pStyle w:val="ConsPlusNormal"/>
              <w:widowControl/>
              <w:ind w:firstLine="0"/>
              <w:contextualSpacing/>
              <w:jc w:val="both"/>
            </w:pPr>
          </w:p>
        </w:tc>
      </w:tr>
      <w:tr w:rsidR="00BB7DC4" w:rsidRPr="00BB7DC4" w:rsidTr="003319EB">
        <w:trPr>
          <w:trHeight w:val="5784"/>
        </w:trPr>
        <w:tc>
          <w:tcPr>
            <w:tcW w:w="9918" w:type="dxa"/>
            <w:tcBorders>
              <w:top w:val="single" w:sz="4" w:space="0" w:color="00000A"/>
              <w:left w:val="single" w:sz="4" w:space="0" w:color="auto"/>
              <w:bottom w:val="single" w:sz="4" w:space="0" w:color="00000A"/>
              <w:right w:val="single" w:sz="4" w:space="0" w:color="00000A"/>
            </w:tcBorders>
            <w:shd w:val="clear" w:color="auto" w:fill="auto"/>
            <w:tcMar>
              <w:left w:w="103" w:type="dxa"/>
            </w:tcMar>
          </w:tcPr>
          <w:p w:rsidR="00EF5AEF" w:rsidRPr="00BB7DC4" w:rsidRDefault="001A2F64" w:rsidP="00DA1AD4">
            <w:pPr>
              <w:pStyle w:val="ConsPlusNormal"/>
              <w:widowControl/>
              <w:ind w:firstLine="0"/>
              <w:contextualSpacing/>
              <w:jc w:val="center"/>
              <w:rPr>
                <w:rFonts w:ascii="Times New Roman" w:hAnsi="Times New Roman" w:cs="Times New Roman"/>
                <w:i/>
              </w:rPr>
            </w:pPr>
            <w:r w:rsidRPr="00BB7DC4">
              <w:rPr>
                <w:rFonts w:ascii="Times New Roman" w:hAnsi="Times New Roman" w:cs="Times New Roman"/>
                <w:i/>
              </w:rPr>
              <w:t>(описание муниципального имущества)</w:t>
            </w:r>
          </w:p>
          <w:p w:rsidR="00EF5AEF" w:rsidRPr="00BB7DC4" w:rsidRDefault="001A2F64" w:rsidP="009F38EE">
            <w:pPr>
              <w:pStyle w:val="aff4"/>
              <w:spacing w:beforeAutospacing="0" w:afterAutospacing="0"/>
              <w:ind w:firstLine="601"/>
              <w:contextualSpacing/>
              <w:jc w:val="both"/>
              <w:rPr>
                <w:sz w:val="20"/>
                <w:szCs w:val="20"/>
              </w:rPr>
            </w:pPr>
            <w:r w:rsidRPr="00BB7DC4">
              <w:rPr>
                <w:sz w:val="20"/>
                <w:szCs w:val="20"/>
              </w:rPr>
              <w:t>обязуюсь:</w:t>
            </w:r>
          </w:p>
          <w:p w:rsidR="00EF5AEF" w:rsidRPr="00BB7DC4" w:rsidRDefault="001A2F64" w:rsidP="009F38EE">
            <w:pPr>
              <w:pStyle w:val="aff4"/>
              <w:spacing w:beforeAutospacing="0" w:afterAutospacing="0"/>
              <w:ind w:firstLine="601"/>
              <w:contextualSpacing/>
              <w:jc w:val="both"/>
              <w:rPr>
                <w:sz w:val="20"/>
                <w:szCs w:val="20"/>
              </w:rPr>
            </w:pPr>
            <w:r w:rsidRPr="00BB7DC4">
              <w:rPr>
                <w:sz w:val="20"/>
                <w:szCs w:val="20"/>
              </w:rPr>
              <w:t>- соблюдать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утверждённые приказом Федеральной антимонопольной службы от 10.02.2010</w:t>
            </w:r>
            <w:r w:rsidR="004E072F" w:rsidRPr="00BB7DC4">
              <w:rPr>
                <w:sz w:val="20"/>
                <w:szCs w:val="20"/>
              </w:rPr>
              <w:t xml:space="preserve">            </w:t>
            </w:r>
            <w:r w:rsidRPr="00BB7DC4">
              <w:rPr>
                <w:sz w:val="20"/>
                <w:szCs w:val="20"/>
              </w:rPr>
              <w:t xml:space="preserve"> № 67, а также условия, указанные в аукционной документации;</w:t>
            </w:r>
          </w:p>
          <w:p w:rsidR="00EF5AEF" w:rsidRPr="00BB7DC4" w:rsidRDefault="001A2F64" w:rsidP="009F38EE">
            <w:pPr>
              <w:pStyle w:val="aff4"/>
              <w:spacing w:beforeAutospacing="0" w:afterAutospacing="0"/>
              <w:ind w:firstLine="601"/>
              <w:contextualSpacing/>
              <w:jc w:val="both"/>
              <w:rPr>
                <w:sz w:val="20"/>
                <w:szCs w:val="20"/>
              </w:rPr>
            </w:pPr>
            <w:r w:rsidRPr="00BB7DC4">
              <w:rPr>
                <w:sz w:val="20"/>
                <w:szCs w:val="20"/>
              </w:rPr>
              <w:t>- в случае признания победителем аукциона - заключить договор аренды муниципального имущества в установленный аукционной документацией срок;</w:t>
            </w:r>
          </w:p>
          <w:p w:rsidR="00EF5AEF" w:rsidRPr="00BB7DC4" w:rsidRDefault="001A2F64" w:rsidP="009F38EE">
            <w:pPr>
              <w:pStyle w:val="aff4"/>
              <w:spacing w:beforeAutospacing="0" w:afterAutospacing="0"/>
              <w:ind w:firstLine="601"/>
              <w:contextualSpacing/>
              <w:jc w:val="both"/>
              <w:rPr>
                <w:sz w:val="20"/>
                <w:szCs w:val="20"/>
              </w:rPr>
            </w:pPr>
            <w:r w:rsidRPr="00BB7DC4">
              <w:rPr>
                <w:sz w:val="20"/>
                <w:szCs w:val="20"/>
              </w:rPr>
              <w:t>- в случае если победитель аукциона будет признан уклонившимся от заключения договора аренды, а я стану участником аукциона, который сделал предпоследнее предложение о цене лота, - заключить договор аренды в случаях, предусмотренных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10.02.2010 № 67, и аукционной документацией.</w:t>
            </w:r>
          </w:p>
          <w:p w:rsidR="00EF5AEF" w:rsidRPr="00BB7DC4" w:rsidRDefault="001A2F64" w:rsidP="009F38EE">
            <w:pPr>
              <w:pStyle w:val="aff4"/>
              <w:spacing w:beforeAutospacing="0" w:afterAutospacing="0"/>
              <w:ind w:firstLine="601"/>
              <w:contextualSpacing/>
              <w:jc w:val="both"/>
              <w:rPr>
                <w:sz w:val="20"/>
                <w:szCs w:val="20"/>
              </w:rPr>
            </w:pPr>
            <w:r w:rsidRPr="00BB7DC4">
              <w:rPr>
                <w:sz w:val="20"/>
                <w:szCs w:val="20"/>
              </w:rPr>
              <w:t xml:space="preserve">С целью организации и проведения аукциона в соответствии с Федеральным законом от 27.07.2006 </w:t>
            </w:r>
            <w:r w:rsidR="0003347D" w:rsidRPr="00BB7DC4">
              <w:rPr>
                <w:sz w:val="20"/>
                <w:szCs w:val="20"/>
              </w:rPr>
              <w:t xml:space="preserve">                 </w:t>
            </w:r>
            <w:r w:rsidRPr="00BB7DC4">
              <w:rPr>
                <w:sz w:val="20"/>
                <w:szCs w:val="20"/>
              </w:rPr>
              <w:t>№ 152-ФЗ «О персональных данных» настоящей заявкой даю Управлению имуществ</w:t>
            </w:r>
            <w:r w:rsidR="0003347D" w:rsidRPr="00BB7DC4">
              <w:rPr>
                <w:sz w:val="20"/>
                <w:szCs w:val="20"/>
              </w:rPr>
              <w:t>енных и земельных отношений</w:t>
            </w:r>
            <w:r w:rsidRPr="00BB7DC4">
              <w:rPr>
                <w:sz w:val="20"/>
                <w:szCs w:val="20"/>
              </w:rPr>
              <w:t xml:space="preserve">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EF5AEF" w:rsidRPr="00BB7DC4" w:rsidRDefault="001A2F64" w:rsidP="009F38EE">
            <w:pPr>
              <w:pStyle w:val="aff4"/>
              <w:spacing w:beforeAutospacing="0" w:afterAutospacing="0"/>
              <w:ind w:firstLine="601"/>
              <w:contextualSpacing/>
              <w:jc w:val="both"/>
              <w:rPr>
                <w:sz w:val="20"/>
                <w:szCs w:val="20"/>
              </w:rPr>
            </w:pPr>
            <w:r w:rsidRPr="00BB7DC4">
              <w:rPr>
                <w:sz w:val="20"/>
                <w:szCs w:val="20"/>
              </w:rPr>
              <w:t>Настоящая заявка составлена в 2 экземплярах, один экземпляр для продавца, второй – для заявителя.</w:t>
            </w:r>
          </w:p>
        </w:tc>
      </w:tr>
    </w:tbl>
    <w:p w:rsidR="00EF5AEF" w:rsidRPr="00BB7DC4" w:rsidRDefault="00EF5AEF" w:rsidP="00DA1AD4">
      <w:pPr>
        <w:pStyle w:val="ConsPlusNormal"/>
        <w:widowControl/>
        <w:ind w:firstLine="0"/>
        <w:contextualSpacing/>
        <w:rPr>
          <w:rFonts w:ascii="Times New Roman" w:hAnsi="Times New Roman" w:cs="Times New Roman"/>
        </w:rPr>
      </w:pPr>
    </w:p>
    <w:tbl>
      <w:tblPr>
        <w:tblW w:w="9938" w:type="dxa"/>
        <w:tblInd w:w="-49" w:type="dxa"/>
        <w:tblBorders>
          <w:top w:val="single" w:sz="4" w:space="0" w:color="00000A"/>
          <w:left w:val="single" w:sz="4" w:space="0" w:color="00000A"/>
          <w:right w:val="single" w:sz="4" w:space="0" w:color="00000A"/>
          <w:insideV w:val="single" w:sz="4" w:space="0" w:color="00000A"/>
        </w:tblBorders>
        <w:tblLook w:val="01E0" w:firstRow="1" w:lastRow="1" w:firstColumn="1" w:lastColumn="1" w:noHBand="0" w:noVBand="0"/>
      </w:tblPr>
      <w:tblGrid>
        <w:gridCol w:w="744"/>
        <w:gridCol w:w="341"/>
        <w:gridCol w:w="2824"/>
        <w:gridCol w:w="237"/>
        <w:gridCol w:w="518"/>
        <w:gridCol w:w="299"/>
        <w:gridCol w:w="2048"/>
        <w:gridCol w:w="236"/>
        <w:gridCol w:w="2691"/>
      </w:tblGrid>
      <w:tr w:rsidR="00BB7DC4" w:rsidRPr="00BB7DC4" w:rsidTr="00FD094A">
        <w:tc>
          <w:tcPr>
            <w:tcW w:w="9938" w:type="dxa"/>
            <w:gridSpan w:val="9"/>
            <w:tcBorders>
              <w:top w:val="single" w:sz="4" w:space="0" w:color="00000A"/>
              <w:left w:val="single" w:sz="4" w:space="0" w:color="00000A"/>
              <w:right w:val="single" w:sz="4" w:space="0" w:color="00000A"/>
            </w:tcBorders>
            <w:shd w:val="clear" w:color="auto" w:fill="auto"/>
            <w:tcMar>
              <w:left w:w="108"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Подпись заявителя (представителя заявителя)</w:t>
            </w:r>
          </w:p>
        </w:tc>
      </w:tr>
      <w:tr w:rsidR="00BB7DC4" w:rsidRPr="00BB7DC4" w:rsidTr="00FD094A">
        <w:tc>
          <w:tcPr>
            <w:tcW w:w="4146" w:type="dxa"/>
            <w:gridSpan w:val="4"/>
            <w:tcBorders>
              <w:left w:val="single" w:sz="4" w:space="0" w:color="00000A"/>
              <w:bottom w:val="single" w:sz="4" w:space="0" w:color="00000A"/>
              <w:right w:val="nil"/>
            </w:tcBorders>
            <w:shd w:val="clear" w:color="auto" w:fill="auto"/>
            <w:tcMar>
              <w:left w:w="108" w:type="dxa"/>
            </w:tcMar>
          </w:tcPr>
          <w:p w:rsidR="00EF5AEF" w:rsidRPr="00BB7DC4"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nil"/>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FD094A">
        <w:tc>
          <w:tcPr>
            <w:tcW w:w="4146" w:type="dxa"/>
            <w:gridSpan w:val="4"/>
            <w:tcBorders>
              <w:top w:val="single" w:sz="4" w:space="0" w:color="00000A"/>
              <w:left w:val="single" w:sz="4" w:space="0" w:color="00000A"/>
              <w:bottom w:val="single" w:sz="4" w:space="0" w:color="00000A"/>
              <w:right w:val="nil"/>
            </w:tcBorders>
            <w:shd w:val="clear" w:color="auto" w:fill="auto"/>
            <w:tcMar>
              <w:left w:w="108" w:type="dxa"/>
            </w:tcMar>
          </w:tcPr>
          <w:p w:rsidR="00EF5AEF" w:rsidRPr="00BB7DC4"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nil"/>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FD094A">
        <w:tc>
          <w:tcPr>
            <w:tcW w:w="4146" w:type="dxa"/>
            <w:gridSpan w:val="4"/>
            <w:tcBorders>
              <w:top w:val="single" w:sz="4" w:space="0" w:color="00000A"/>
              <w:left w:val="single" w:sz="4" w:space="0" w:color="00000A"/>
              <w:bottom w:val="single" w:sz="4" w:space="0" w:color="00000A"/>
              <w:right w:val="nil"/>
            </w:tcBorders>
            <w:shd w:val="clear" w:color="auto" w:fill="auto"/>
            <w:tcMar>
              <w:left w:w="108" w:type="dxa"/>
            </w:tcMar>
          </w:tcPr>
          <w:p w:rsidR="00EF5AEF" w:rsidRPr="00BB7DC4"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single" w:sz="4" w:space="0" w:color="00000A"/>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FD094A">
        <w:tc>
          <w:tcPr>
            <w:tcW w:w="4146" w:type="dxa"/>
            <w:gridSpan w:val="4"/>
            <w:tcBorders>
              <w:top w:val="single" w:sz="4" w:space="0" w:color="00000A"/>
              <w:left w:val="single" w:sz="4" w:space="0" w:color="00000A"/>
              <w:right w:val="nil"/>
            </w:tcBorders>
            <w:shd w:val="clear" w:color="auto" w:fill="auto"/>
            <w:tcMar>
              <w:left w:w="108" w:type="dxa"/>
            </w:tcMar>
          </w:tcPr>
          <w:p w:rsidR="00EF5AEF" w:rsidRPr="00BB7DC4" w:rsidRDefault="001A2F64" w:rsidP="00DA1AD4">
            <w:pPr>
              <w:pStyle w:val="ConsPlusNormal"/>
              <w:widowControl/>
              <w:ind w:firstLine="0"/>
              <w:contextualSpacing/>
              <w:jc w:val="center"/>
              <w:rPr>
                <w:rFonts w:ascii="Times New Roman" w:hAnsi="Times New Roman" w:cs="Times New Roman"/>
                <w:i/>
              </w:rPr>
            </w:pPr>
            <w:r w:rsidRPr="00BB7DC4">
              <w:rPr>
                <w:rFonts w:ascii="Times New Roman" w:hAnsi="Times New Roman" w:cs="Times New Roman"/>
                <w:i/>
              </w:rPr>
              <w:t>(должность)</w:t>
            </w:r>
          </w:p>
        </w:tc>
        <w:tc>
          <w:tcPr>
            <w:tcW w:w="817" w:type="dxa"/>
            <w:gridSpan w:val="2"/>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i/>
              </w:rPr>
            </w:pPr>
          </w:p>
        </w:tc>
        <w:tc>
          <w:tcPr>
            <w:tcW w:w="2048" w:type="dxa"/>
            <w:tcBorders>
              <w:top w:val="single" w:sz="4" w:space="0" w:color="00000A"/>
              <w:left w:val="nil"/>
              <w:bottom w:val="nil"/>
              <w:right w:val="nil"/>
            </w:tcBorders>
            <w:shd w:val="clear" w:color="auto" w:fill="auto"/>
          </w:tcPr>
          <w:p w:rsidR="00EF5AEF" w:rsidRPr="00BB7DC4" w:rsidRDefault="001A2F64" w:rsidP="00DA1AD4">
            <w:pPr>
              <w:pStyle w:val="ConsPlusNormal"/>
              <w:widowControl/>
              <w:ind w:firstLine="0"/>
              <w:contextualSpacing/>
              <w:jc w:val="center"/>
              <w:rPr>
                <w:rFonts w:ascii="Times New Roman" w:hAnsi="Times New Roman" w:cs="Times New Roman"/>
                <w:i/>
              </w:rPr>
            </w:pPr>
            <w:r w:rsidRPr="00BB7DC4">
              <w:rPr>
                <w:rFonts w:ascii="Times New Roman" w:hAnsi="Times New Roman" w:cs="Times New Roman"/>
                <w:i/>
              </w:rPr>
              <w:t>(подпись)</w:t>
            </w:r>
          </w:p>
        </w:tc>
        <w:tc>
          <w:tcPr>
            <w:tcW w:w="236" w:type="dxa"/>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i/>
              </w:rPr>
            </w:pPr>
          </w:p>
        </w:tc>
        <w:tc>
          <w:tcPr>
            <w:tcW w:w="2691" w:type="dxa"/>
            <w:tcBorders>
              <w:top w:val="single" w:sz="4" w:space="0" w:color="00000A"/>
              <w:left w:val="nil"/>
              <w:bottom w:val="nil"/>
              <w:right w:val="single" w:sz="4" w:space="0" w:color="00000A"/>
            </w:tcBorders>
            <w:shd w:val="clear" w:color="auto" w:fill="auto"/>
          </w:tcPr>
          <w:p w:rsidR="00EF5AEF" w:rsidRPr="00BB7DC4" w:rsidRDefault="001A2F64" w:rsidP="00DA1AD4">
            <w:pPr>
              <w:pStyle w:val="ConsPlusNormal"/>
              <w:widowControl/>
              <w:ind w:firstLine="0"/>
              <w:contextualSpacing/>
              <w:jc w:val="center"/>
              <w:rPr>
                <w:rFonts w:ascii="Times New Roman" w:hAnsi="Times New Roman" w:cs="Times New Roman"/>
                <w:i/>
              </w:rPr>
            </w:pPr>
            <w:r w:rsidRPr="00BB7DC4">
              <w:rPr>
                <w:rFonts w:ascii="Times New Roman" w:hAnsi="Times New Roman" w:cs="Times New Roman"/>
                <w:i/>
              </w:rPr>
              <w:t>(расшифровка подписи)</w:t>
            </w:r>
          </w:p>
        </w:tc>
      </w:tr>
      <w:tr w:rsidR="00BB7DC4" w:rsidRPr="00BB7DC4" w:rsidTr="00FD094A">
        <w:tc>
          <w:tcPr>
            <w:tcW w:w="4146" w:type="dxa"/>
            <w:gridSpan w:val="4"/>
            <w:tcBorders>
              <w:left w:val="single" w:sz="4" w:space="0" w:color="00000A"/>
              <w:right w:val="nil"/>
            </w:tcBorders>
            <w:shd w:val="clear" w:color="auto" w:fill="auto"/>
            <w:tcMar>
              <w:left w:w="108"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817" w:type="dxa"/>
            <w:gridSpan w:val="2"/>
            <w:tcBorders>
              <w:top w:val="nil"/>
              <w:left w:val="nil"/>
              <w:right w:val="nil"/>
            </w:tcBorders>
            <w:shd w:val="clear" w:color="auto" w:fill="auto"/>
          </w:tcPr>
          <w:p w:rsidR="00EF5AEF" w:rsidRPr="00BB7DC4" w:rsidRDefault="001A2F64" w:rsidP="00DA1AD4">
            <w:pPr>
              <w:pStyle w:val="ConsPlusNormal"/>
              <w:widowControl/>
              <w:ind w:firstLine="0"/>
              <w:contextualSpacing/>
              <w:jc w:val="center"/>
              <w:rPr>
                <w:rFonts w:ascii="Times New Roman" w:hAnsi="Times New Roman" w:cs="Times New Roman"/>
              </w:rPr>
            </w:pPr>
            <w:r w:rsidRPr="00BB7DC4">
              <w:rPr>
                <w:rFonts w:ascii="Times New Roman" w:hAnsi="Times New Roman" w:cs="Times New Roman"/>
              </w:rPr>
              <w:t>М. П.</w:t>
            </w:r>
          </w:p>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FD094A">
        <w:tc>
          <w:tcPr>
            <w:tcW w:w="744" w:type="dxa"/>
            <w:tcBorders>
              <w:left w:val="single" w:sz="4" w:space="0" w:color="00000A"/>
              <w:right w:val="nil"/>
            </w:tcBorders>
            <w:shd w:val="clear" w:color="auto" w:fill="auto"/>
            <w:tcMar>
              <w:left w:w="108"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Дата</w:t>
            </w:r>
          </w:p>
        </w:tc>
        <w:tc>
          <w:tcPr>
            <w:tcW w:w="341" w:type="dxa"/>
            <w:tcBorders>
              <w:top w:val="nil"/>
              <w:left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824" w:type="dxa"/>
            <w:tcBorders>
              <w:top w:val="nil"/>
              <w:left w:val="nil"/>
              <w:bottom w:val="single" w:sz="4" w:space="0" w:color="00000A"/>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right w:val="nil"/>
            </w:tcBorders>
            <w:shd w:val="clear" w:color="auto" w:fill="auto"/>
          </w:tcPr>
          <w:p w:rsidR="00EF5AEF" w:rsidRPr="00BB7DC4" w:rsidRDefault="00EF5AEF" w:rsidP="00DA1AD4">
            <w:pPr>
              <w:pStyle w:val="ConsPlusNormal"/>
              <w:widowControl/>
              <w:ind w:firstLine="0"/>
              <w:contextualSpacing/>
              <w:jc w:val="both"/>
              <w:rPr>
                <w:rFonts w:ascii="Times New Roman" w:hAnsi="Times New Roman" w:cs="Times New Roman"/>
              </w:rPr>
            </w:pPr>
          </w:p>
        </w:tc>
        <w:tc>
          <w:tcPr>
            <w:tcW w:w="518" w:type="dxa"/>
            <w:tcBorders>
              <w:top w:val="nil"/>
              <w:left w:val="nil"/>
              <w:bottom w:val="single" w:sz="4" w:space="0" w:color="00000A"/>
              <w:right w:val="nil"/>
            </w:tcBorders>
            <w:shd w:val="clear" w:color="auto" w:fill="auto"/>
          </w:tcPr>
          <w:p w:rsidR="00EF5AEF" w:rsidRPr="00BB7DC4" w:rsidRDefault="00EF5AEF" w:rsidP="00DA1AD4">
            <w:pPr>
              <w:pStyle w:val="ConsPlusNormal"/>
              <w:widowControl/>
              <w:ind w:firstLine="0"/>
              <w:contextualSpacing/>
              <w:jc w:val="both"/>
              <w:rPr>
                <w:rFonts w:ascii="Times New Roman" w:hAnsi="Times New Roman" w:cs="Times New Roman"/>
              </w:rPr>
            </w:pPr>
          </w:p>
        </w:tc>
        <w:tc>
          <w:tcPr>
            <w:tcW w:w="5274" w:type="dxa"/>
            <w:gridSpan w:val="4"/>
            <w:tcBorders>
              <w:top w:val="nil"/>
              <w:left w:val="nil"/>
              <w:right w:val="single" w:sz="4" w:space="0" w:color="00000A"/>
            </w:tcBorders>
            <w:shd w:val="clear" w:color="auto" w:fill="auto"/>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года</w:t>
            </w:r>
          </w:p>
        </w:tc>
      </w:tr>
      <w:tr w:rsidR="00BB7DC4" w:rsidRPr="00BB7DC4" w:rsidTr="00FD094A">
        <w:tc>
          <w:tcPr>
            <w:tcW w:w="9938" w:type="dxa"/>
            <w:gridSpan w:val="9"/>
            <w:tcBorders>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r>
    </w:tbl>
    <w:p w:rsidR="00EF5AEF" w:rsidRPr="00BB7DC4" w:rsidRDefault="00EF5AEF" w:rsidP="00DA1AD4">
      <w:pPr>
        <w:pStyle w:val="ConsPlusNormal"/>
        <w:widowControl/>
        <w:ind w:firstLine="0"/>
        <w:contextualSpacing/>
        <w:jc w:val="center"/>
        <w:rPr>
          <w:rFonts w:ascii="Times New Roman" w:hAnsi="Times New Roman" w:cs="Times New Roman"/>
        </w:rPr>
      </w:pPr>
    </w:p>
    <w:tbl>
      <w:tblPr>
        <w:tblW w:w="9893"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1778"/>
        <w:gridCol w:w="2255"/>
        <w:gridCol w:w="234"/>
        <w:gridCol w:w="139"/>
        <w:gridCol w:w="439"/>
        <w:gridCol w:w="679"/>
        <w:gridCol w:w="584"/>
        <w:gridCol w:w="617"/>
        <w:gridCol w:w="237"/>
        <w:gridCol w:w="407"/>
        <w:gridCol w:w="824"/>
        <w:gridCol w:w="849"/>
        <w:gridCol w:w="851"/>
      </w:tblGrid>
      <w:tr w:rsidR="00BB7DC4" w:rsidRPr="00BB7DC4" w:rsidTr="00FD094A">
        <w:trPr>
          <w:trHeight w:val="261"/>
        </w:trPr>
        <w:tc>
          <w:tcPr>
            <w:tcW w:w="9893" w:type="dxa"/>
            <w:gridSpan w:val="13"/>
            <w:tcBorders>
              <w:top w:val="single" w:sz="4" w:space="0" w:color="00000A"/>
              <w:left w:val="single" w:sz="4" w:space="0" w:color="00000A"/>
              <w:right w:val="single" w:sz="4" w:space="0" w:color="00000A"/>
            </w:tcBorders>
            <w:shd w:val="clear" w:color="auto" w:fill="auto"/>
            <w:tcMar>
              <w:left w:w="103" w:type="dxa"/>
            </w:tcMar>
          </w:tcPr>
          <w:p w:rsidR="00EF5AEF" w:rsidRPr="00BB7DC4" w:rsidRDefault="001A2F64" w:rsidP="00DA1AD4">
            <w:pPr>
              <w:pStyle w:val="ConsNonformat"/>
              <w:widowControl/>
              <w:ind w:firstLine="720"/>
              <w:contextualSpacing/>
              <w:jc w:val="both"/>
              <w:rPr>
                <w:rFonts w:ascii="Times New Roman" w:hAnsi="Times New Roman" w:cs="Times New Roman"/>
                <w:i/>
              </w:rPr>
            </w:pPr>
            <w:r w:rsidRPr="00BB7DC4">
              <w:rPr>
                <w:rFonts w:ascii="Times New Roman" w:hAnsi="Times New Roman" w:cs="Times New Roman"/>
                <w:i/>
              </w:rPr>
              <w:t>(Заполняется организатором аукциона)</w:t>
            </w:r>
          </w:p>
          <w:p w:rsidR="00EF5AEF" w:rsidRPr="00BB7DC4" w:rsidRDefault="00EF5AEF" w:rsidP="00DA1AD4">
            <w:pPr>
              <w:pStyle w:val="ConsNonformat"/>
              <w:widowControl/>
              <w:ind w:firstLine="720"/>
              <w:contextualSpacing/>
              <w:jc w:val="both"/>
              <w:rPr>
                <w:rFonts w:ascii="Times New Roman" w:hAnsi="Times New Roman" w:cs="Times New Roman"/>
                <w:i/>
              </w:rPr>
            </w:pPr>
          </w:p>
        </w:tc>
      </w:tr>
      <w:tr w:rsidR="00BB7DC4" w:rsidRPr="00BB7DC4" w:rsidTr="00FD094A">
        <w:tc>
          <w:tcPr>
            <w:tcW w:w="1778" w:type="dxa"/>
            <w:tcBorders>
              <w:left w:val="single" w:sz="4" w:space="0" w:color="00000A"/>
              <w:right w:val="nil"/>
            </w:tcBorders>
            <w:shd w:val="clear" w:color="auto" w:fill="auto"/>
            <w:tcMar>
              <w:left w:w="103" w:type="dxa"/>
            </w:tcMar>
          </w:tcPr>
          <w:p w:rsidR="00BE0E20" w:rsidRPr="00BB7DC4" w:rsidRDefault="00BE0E20" w:rsidP="00DA1AD4">
            <w:pPr>
              <w:pStyle w:val="ConsNonformat"/>
              <w:widowControl/>
              <w:ind w:firstLine="34"/>
              <w:contextualSpacing/>
              <w:jc w:val="both"/>
              <w:rPr>
                <w:rFonts w:ascii="Times New Roman" w:hAnsi="Times New Roman" w:cs="Times New Roman"/>
              </w:rPr>
            </w:pPr>
            <w:r w:rsidRPr="00BB7DC4">
              <w:rPr>
                <w:rFonts w:ascii="Times New Roman" w:hAnsi="Times New Roman" w:cs="Times New Roman"/>
              </w:rPr>
              <w:t>Заявка принята</w:t>
            </w:r>
          </w:p>
        </w:tc>
        <w:tc>
          <w:tcPr>
            <w:tcW w:w="2255" w:type="dxa"/>
            <w:tcBorders>
              <w:top w:val="nil"/>
              <w:left w:val="nil"/>
              <w:bottom w:val="single" w:sz="4" w:space="0" w:color="auto"/>
              <w:right w:val="nil"/>
            </w:tcBorders>
            <w:shd w:val="clear" w:color="auto" w:fill="auto"/>
          </w:tcPr>
          <w:p w:rsidR="00BE0E20" w:rsidRPr="00BB7DC4" w:rsidRDefault="00BE0E20" w:rsidP="00DA1AD4">
            <w:pPr>
              <w:pStyle w:val="ConsPlusNormal"/>
              <w:widowControl/>
              <w:ind w:firstLine="0"/>
              <w:contextualSpacing/>
              <w:jc w:val="center"/>
              <w:rPr>
                <w:rFonts w:ascii="Times New Roman" w:hAnsi="Times New Roman" w:cs="Times New Roman"/>
              </w:rPr>
            </w:pPr>
          </w:p>
        </w:tc>
        <w:tc>
          <w:tcPr>
            <w:tcW w:w="234" w:type="dxa"/>
            <w:tcBorders>
              <w:top w:val="nil"/>
              <w:left w:val="nil"/>
              <w:right w:val="nil"/>
            </w:tcBorders>
            <w:shd w:val="clear" w:color="auto" w:fill="auto"/>
          </w:tcPr>
          <w:p w:rsidR="00BE0E20" w:rsidRPr="00BB7DC4" w:rsidRDefault="00BE0E20" w:rsidP="00DA1AD4">
            <w:pPr>
              <w:pStyle w:val="ConsPlusNormal"/>
              <w:widowControl/>
              <w:ind w:firstLine="0"/>
              <w:contextualSpacing/>
              <w:jc w:val="center"/>
              <w:rPr>
                <w:rFonts w:ascii="Times New Roman" w:hAnsi="Times New Roman" w:cs="Times New Roman"/>
              </w:rPr>
            </w:pPr>
          </w:p>
        </w:tc>
        <w:tc>
          <w:tcPr>
            <w:tcW w:w="1257" w:type="dxa"/>
            <w:gridSpan w:val="3"/>
            <w:tcBorders>
              <w:top w:val="nil"/>
              <w:left w:val="nil"/>
              <w:bottom w:val="single" w:sz="4" w:space="0" w:color="00000A"/>
              <w:right w:val="nil"/>
            </w:tcBorders>
            <w:shd w:val="clear" w:color="auto" w:fill="auto"/>
          </w:tcPr>
          <w:p w:rsidR="00BE0E20" w:rsidRPr="00BB7DC4" w:rsidRDefault="00BE0E20" w:rsidP="00DA1AD4">
            <w:pPr>
              <w:pStyle w:val="ConsPlusNormal"/>
              <w:widowControl/>
              <w:ind w:firstLine="0"/>
              <w:contextualSpacing/>
              <w:jc w:val="center"/>
              <w:rPr>
                <w:rFonts w:ascii="Times New Roman" w:hAnsi="Times New Roman" w:cs="Times New Roman"/>
              </w:rPr>
            </w:pPr>
          </w:p>
        </w:tc>
        <w:tc>
          <w:tcPr>
            <w:tcW w:w="584" w:type="dxa"/>
            <w:tcBorders>
              <w:top w:val="nil"/>
              <w:left w:val="nil"/>
              <w:right w:val="nil"/>
            </w:tcBorders>
            <w:shd w:val="clear" w:color="auto" w:fill="auto"/>
            <w:vAlign w:val="bottom"/>
          </w:tcPr>
          <w:p w:rsidR="00BE0E20" w:rsidRPr="00BB7DC4" w:rsidRDefault="00BE0E20" w:rsidP="00DA1AD4">
            <w:pPr>
              <w:pStyle w:val="ConsPlusNormal"/>
              <w:widowControl/>
              <w:ind w:firstLine="0"/>
              <w:contextualSpacing/>
              <w:jc w:val="center"/>
              <w:rPr>
                <w:rFonts w:ascii="Times New Roman" w:hAnsi="Times New Roman" w:cs="Times New Roman"/>
              </w:rPr>
            </w:pPr>
            <w:r w:rsidRPr="00BB7DC4">
              <w:rPr>
                <w:rFonts w:ascii="Times New Roman" w:hAnsi="Times New Roman" w:cs="Times New Roman"/>
              </w:rPr>
              <w:t>года</w:t>
            </w:r>
          </w:p>
        </w:tc>
        <w:tc>
          <w:tcPr>
            <w:tcW w:w="617" w:type="dxa"/>
            <w:tcBorders>
              <w:top w:val="nil"/>
              <w:left w:val="nil"/>
              <w:bottom w:val="nil"/>
              <w:right w:val="nil"/>
            </w:tcBorders>
            <w:shd w:val="clear" w:color="auto" w:fill="auto"/>
            <w:vAlign w:val="bottom"/>
          </w:tcPr>
          <w:p w:rsidR="00BE0E20" w:rsidRPr="00BB7DC4" w:rsidRDefault="00BE0E20" w:rsidP="00DA1AD4">
            <w:pPr>
              <w:pStyle w:val="ConsPlusNormal"/>
              <w:widowControl/>
              <w:ind w:firstLine="0"/>
              <w:contextualSpacing/>
              <w:jc w:val="center"/>
              <w:rPr>
                <w:rFonts w:ascii="Times New Roman" w:hAnsi="Times New Roman" w:cs="Times New Roman"/>
              </w:rPr>
            </w:pPr>
            <w:r w:rsidRPr="00BB7DC4">
              <w:rPr>
                <w:rFonts w:ascii="Times New Roman" w:hAnsi="Times New Roman" w:cs="Times New Roman"/>
              </w:rPr>
              <w:t>в</w:t>
            </w:r>
          </w:p>
        </w:tc>
        <w:tc>
          <w:tcPr>
            <w:tcW w:w="644" w:type="dxa"/>
            <w:gridSpan w:val="2"/>
            <w:tcBorders>
              <w:top w:val="nil"/>
              <w:left w:val="nil"/>
              <w:bottom w:val="single" w:sz="4" w:space="0" w:color="auto"/>
              <w:right w:val="nil"/>
            </w:tcBorders>
            <w:shd w:val="clear" w:color="auto" w:fill="auto"/>
            <w:vAlign w:val="bottom"/>
          </w:tcPr>
          <w:p w:rsidR="00BE0E20" w:rsidRPr="00BB7DC4" w:rsidRDefault="00BE0E20" w:rsidP="00DA1AD4">
            <w:pPr>
              <w:pStyle w:val="ConsPlusNormal"/>
              <w:widowControl/>
              <w:ind w:firstLine="0"/>
              <w:contextualSpacing/>
              <w:jc w:val="center"/>
              <w:rPr>
                <w:rFonts w:ascii="Times New Roman" w:hAnsi="Times New Roman" w:cs="Times New Roman"/>
              </w:rPr>
            </w:pPr>
          </w:p>
        </w:tc>
        <w:tc>
          <w:tcPr>
            <w:tcW w:w="824" w:type="dxa"/>
            <w:tcBorders>
              <w:top w:val="nil"/>
              <w:left w:val="nil"/>
              <w:bottom w:val="nil"/>
              <w:right w:val="nil"/>
            </w:tcBorders>
            <w:shd w:val="clear" w:color="auto" w:fill="auto"/>
            <w:vAlign w:val="bottom"/>
          </w:tcPr>
          <w:p w:rsidR="00BE0E20" w:rsidRPr="00BB7DC4" w:rsidRDefault="00BE0E20" w:rsidP="00DA1AD4">
            <w:pPr>
              <w:pStyle w:val="ConsPlusNormal"/>
              <w:widowControl/>
              <w:ind w:firstLine="0"/>
              <w:contextualSpacing/>
              <w:jc w:val="center"/>
              <w:rPr>
                <w:rFonts w:ascii="Times New Roman" w:hAnsi="Times New Roman" w:cs="Times New Roman"/>
              </w:rPr>
            </w:pPr>
            <w:r w:rsidRPr="00BB7DC4">
              <w:rPr>
                <w:rFonts w:ascii="Times New Roman" w:hAnsi="Times New Roman" w:cs="Times New Roman"/>
              </w:rPr>
              <w:t>часов</w:t>
            </w:r>
          </w:p>
        </w:tc>
        <w:tc>
          <w:tcPr>
            <w:tcW w:w="849" w:type="dxa"/>
            <w:tcBorders>
              <w:top w:val="nil"/>
              <w:left w:val="nil"/>
              <w:bottom w:val="single" w:sz="4" w:space="0" w:color="auto"/>
              <w:right w:val="nil"/>
            </w:tcBorders>
            <w:shd w:val="clear" w:color="auto" w:fill="auto"/>
            <w:vAlign w:val="bottom"/>
          </w:tcPr>
          <w:p w:rsidR="00BE0E20" w:rsidRPr="00BB7DC4" w:rsidRDefault="00BE0E20" w:rsidP="00DA1AD4">
            <w:pPr>
              <w:pStyle w:val="ConsPlusNormal"/>
              <w:widowControl/>
              <w:ind w:firstLine="0"/>
              <w:contextualSpacing/>
              <w:jc w:val="center"/>
              <w:rPr>
                <w:rFonts w:ascii="Times New Roman" w:hAnsi="Times New Roman" w:cs="Times New Roman"/>
              </w:rPr>
            </w:pPr>
          </w:p>
        </w:tc>
        <w:tc>
          <w:tcPr>
            <w:tcW w:w="851" w:type="dxa"/>
            <w:tcBorders>
              <w:top w:val="nil"/>
              <w:left w:val="nil"/>
              <w:bottom w:val="nil"/>
              <w:right w:val="single" w:sz="4" w:space="0" w:color="00000A"/>
            </w:tcBorders>
            <w:shd w:val="clear" w:color="auto" w:fill="auto"/>
            <w:vAlign w:val="bottom"/>
          </w:tcPr>
          <w:p w:rsidR="00BE0E20" w:rsidRPr="00BB7DC4" w:rsidRDefault="00BE0E20" w:rsidP="00DA1AD4">
            <w:pPr>
              <w:pStyle w:val="ConsPlusNormal"/>
              <w:widowControl/>
              <w:ind w:firstLine="0"/>
              <w:contextualSpacing/>
              <w:jc w:val="center"/>
              <w:rPr>
                <w:rFonts w:ascii="Times New Roman" w:hAnsi="Times New Roman" w:cs="Times New Roman"/>
              </w:rPr>
            </w:pPr>
            <w:r w:rsidRPr="00BB7DC4">
              <w:rPr>
                <w:rFonts w:ascii="Times New Roman" w:hAnsi="Times New Roman" w:cs="Times New Roman"/>
              </w:rPr>
              <w:t>минут</w:t>
            </w:r>
          </w:p>
        </w:tc>
      </w:tr>
      <w:tr w:rsidR="00BB7DC4" w:rsidRPr="00BB7DC4" w:rsidTr="00FD094A">
        <w:tc>
          <w:tcPr>
            <w:tcW w:w="4033" w:type="dxa"/>
            <w:gridSpan w:val="2"/>
            <w:tcBorders>
              <w:left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по московскому времени, регистрационный №</w:t>
            </w:r>
          </w:p>
        </w:tc>
        <w:tc>
          <w:tcPr>
            <w:tcW w:w="2075" w:type="dxa"/>
            <w:gridSpan w:val="5"/>
            <w:tcBorders>
              <w:top w:val="nil"/>
              <w:left w:val="nil"/>
              <w:bottom w:val="single" w:sz="4" w:space="0" w:color="00000A"/>
              <w:right w:val="nil"/>
            </w:tcBorders>
            <w:shd w:val="clear" w:color="auto" w:fill="auto"/>
            <w:vAlign w:val="bottom"/>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3785" w:type="dxa"/>
            <w:gridSpan w:val="6"/>
            <w:tcBorders>
              <w:top w:val="nil"/>
              <w:left w:val="nil"/>
              <w:right w:val="single" w:sz="4" w:space="0" w:color="00000A"/>
            </w:tcBorders>
            <w:shd w:val="clear" w:color="auto" w:fill="auto"/>
            <w:vAlign w:val="bottom"/>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FD094A">
        <w:tc>
          <w:tcPr>
            <w:tcW w:w="9893" w:type="dxa"/>
            <w:gridSpan w:val="13"/>
            <w:tcBorders>
              <w:left w:val="single" w:sz="4" w:space="0" w:color="00000A"/>
              <w:right w:val="single" w:sz="4" w:space="0" w:color="00000A"/>
            </w:tcBorders>
            <w:shd w:val="clear" w:color="auto" w:fill="auto"/>
            <w:tcMar>
              <w:left w:w="103"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FD094A">
        <w:tc>
          <w:tcPr>
            <w:tcW w:w="9893" w:type="dxa"/>
            <w:gridSpan w:val="13"/>
            <w:tcBorders>
              <w:left w:val="single" w:sz="4" w:space="0" w:color="00000A"/>
              <w:right w:val="single" w:sz="4" w:space="0" w:color="00000A"/>
            </w:tcBorders>
            <w:shd w:val="clear" w:color="auto" w:fill="auto"/>
            <w:tcMar>
              <w:left w:w="103" w:type="dxa"/>
            </w:tcMar>
          </w:tcPr>
          <w:p w:rsidR="00EF5AEF" w:rsidRPr="00BB7DC4" w:rsidRDefault="001A2F64" w:rsidP="00DA1AD4">
            <w:pPr>
              <w:pStyle w:val="ConsPlusNormal"/>
              <w:widowControl/>
              <w:ind w:firstLine="0"/>
              <w:contextualSpacing/>
              <w:jc w:val="both"/>
              <w:rPr>
                <w:rFonts w:ascii="Times New Roman" w:hAnsi="Times New Roman" w:cs="Times New Roman"/>
              </w:rPr>
            </w:pPr>
            <w:r w:rsidRPr="00BB7DC4">
              <w:rPr>
                <w:rFonts w:ascii="Times New Roman" w:hAnsi="Times New Roman" w:cs="Times New Roman"/>
              </w:rPr>
              <w:t>Представитель продавца:</w:t>
            </w:r>
          </w:p>
        </w:tc>
      </w:tr>
      <w:tr w:rsidR="00BB7DC4" w:rsidRPr="00BB7DC4" w:rsidTr="00FD094A">
        <w:tc>
          <w:tcPr>
            <w:tcW w:w="4406" w:type="dxa"/>
            <w:gridSpan w:val="4"/>
            <w:tcBorders>
              <w:left w:val="single" w:sz="4" w:space="0" w:color="00000A"/>
              <w:bottom w:val="single" w:sz="4" w:space="0" w:color="00000A"/>
              <w:right w:val="nil"/>
            </w:tcBorders>
            <w:shd w:val="clear" w:color="auto" w:fill="auto"/>
            <w:tcMar>
              <w:left w:w="103"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nil"/>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nil"/>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single" w:sz="4" w:space="0" w:color="00000A"/>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single" w:sz="4" w:space="0" w:color="00000A"/>
              <w:right w:val="single" w:sz="4" w:space="0" w:color="00000A"/>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r>
      <w:tr w:rsidR="00BB7DC4" w:rsidRPr="00BB7DC4"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Pr="00BB7DC4" w:rsidRDefault="001A2F64" w:rsidP="00DA1AD4">
            <w:pPr>
              <w:pStyle w:val="ConsPlusNormal"/>
              <w:widowControl/>
              <w:ind w:firstLine="0"/>
              <w:contextualSpacing/>
              <w:jc w:val="center"/>
              <w:rPr>
                <w:rFonts w:ascii="Times New Roman" w:hAnsi="Times New Roman" w:cs="Times New Roman"/>
                <w:i/>
              </w:rPr>
            </w:pPr>
            <w:r w:rsidRPr="00BB7DC4">
              <w:rPr>
                <w:rFonts w:ascii="Times New Roman" w:hAnsi="Times New Roman" w:cs="Times New Roman"/>
                <w:i/>
              </w:rPr>
              <w:t>(должность)</w:t>
            </w:r>
          </w:p>
        </w:tc>
        <w:tc>
          <w:tcPr>
            <w:tcW w:w="439" w:type="dxa"/>
            <w:tcBorders>
              <w:top w:val="nil"/>
              <w:left w:val="nil"/>
              <w:bottom w:val="single" w:sz="4" w:space="0" w:color="00000A"/>
              <w:right w:val="nil"/>
            </w:tcBorders>
            <w:shd w:val="clear" w:color="auto" w:fill="auto"/>
          </w:tcPr>
          <w:p w:rsidR="00EF5AEF" w:rsidRPr="00BB7DC4" w:rsidRDefault="001A2F64" w:rsidP="00DA1AD4">
            <w:pPr>
              <w:pStyle w:val="ConsPlusNormal"/>
              <w:widowControl/>
              <w:ind w:firstLine="0"/>
              <w:contextualSpacing/>
              <w:jc w:val="center"/>
              <w:rPr>
                <w:rFonts w:ascii="Times New Roman" w:hAnsi="Times New Roman" w:cs="Times New Roman"/>
              </w:rPr>
            </w:pPr>
            <w:r w:rsidRPr="00BB7DC4">
              <w:rPr>
                <w:rFonts w:ascii="Times New Roman" w:hAnsi="Times New Roman" w:cs="Times New Roman"/>
              </w:rPr>
              <w:t>М. П.</w:t>
            </w:r>
          </w:p>
        </w:tc>
        <w:tc>
          <w:tcPr>
            <w:tcW w:w="1880" w:type="dxa"/>
            <w:gridSpan w:val="3"/>
            <w:tcBorders>
              <w:top w:val="single" w:sz="4" w:space="0" w:color="00000A"/>
              <w:left w:val="nil"/>
              <w:bottom w:val="single" w:sz="4" w:space="0" w:color="00000A"/>
              <w:right w:val="nil"/>
            </w:tcBorders>
            <w:shd w:val="clear" w:color="auto" w:fill="auto"/>
          </w:tcPr>
          <w:p w:rsidR="00EF5AEF" w:rsidRPr="00BB7DC4" w:rsidRDefault="001A2F64" w:rsidP="00DA1AD4">
            <w:pPr>
              <w:pStyle w:val="ConsPlusNormal"/>
              <w:widowControl/>
              <w:ind w:firstLine="0"/>
              <w:contextualSpacing/>
              <w:jc w:val="center"/>
              <w:rPr>
                <w:rFonts w:ascii="Times New Roman" w:hAnsi="Times New Roman" w:cs="Times New Roman"/>
              </w:rPr>
            </w:pPr>
            <w:r w:rsidRPr="00BB7DC4">
              <w:rPr>
                <w:rFonts w:ascii="Times New Roman" w:hAnsi="Times New Roman" w:cs="Times New Roman"/>
                <w:i/>
              </w:rPr>
              <w:t>(подпись)</w:t>
            </w:r>
          </w:p>
        </w:tc>
        <w:tc>
          <w:tcPr>
            <w:tcW w:w="237" w:type="dxa"/>
            <w:tcBorders>
              <w:top w:val="nil"/>
              <w:left w:val="nil"/>
              <w:bottom w:val="single" w:sz="4" w:space="0" w:color="00000A"/>
              <w:right w:val="nil"/>
            </w:tcBorders>
            <w:shd w:val="clear" w:color="auto" w:fill="auto"/>
          </w:tcPr>
          <w:p w:rsidR="00EF5AEF" w:rsidRPr="00BB7DC4"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single" w:sz="4" w:space="0" w:color="00000A"/>
              <w:left w:val="nil"/>
              <w:bottom w:val="single" w:sz="4" w:space="0" w:color="00000A"/>
              <w:right w:val="single" w:sz="4" w:space="0" w:color="00000A"/>
            </w:tcBorders>
            <w:shd w:val="clear" w:color="auto" w:fill="auto"/>
          </w:tcPr>
          <w:p w:rsidR="00EF5AEF" w:rsidRPr="00BB7DC4" w:rsidRDefault="001A2F64" w:rsidP="00DA1AD4">
            <w:pPr>
              <w:pStyle w:val="ConsPlusNormal"/>
              <w:widowControl/>
              <w:ind w:firstLine="0"/>
              <w:contextualSpacing/>
              <w:jc w:val="center"/>
              <w:rPr>
                <w:rFonts w:ascii="Times New Roman" w:hAnsi="Times New Roman" w:cs="Times New Roman"/>
              </w:rPr>
            </w:pPr>
            <w:r w:rsidRPr="00BB7DC4">
              <w:rPr>
                <w:rFonts w:ascii="Times New Roman" w:hAnsi="Times New Roman" w:cs="Times New Roman"/>
                <w:i/>
              </w:rPr>
              <w:t>(расшифровка подписи)</w:t>
            </w:r>
          </w:p>
        </w:tc>
      </w:tr>
    </w:tbl>
    <w:p w:rsidR="00EF5AEF" w:rsidRPr="00BB7DC4" w:rsidRDefault="001A2F64" w:rsidP="00537F7D">
      <w:pPr>
        <w:pStyle w:val="1"/>
        <w:spacing w:before="0" w:after="0"/>
        <w:ind w:left="6096"/>
        <w:contextualSpacing/>
        <w:rPr>
          <w:color w:val="auto"/>
        </w:rPr>
      </w:pPr>
      <w:bookmarkStart w:id="21" w:name="_Toc328142280"/>
      <w:bookmarkStart w:id="22" w:name="_Toc464804789"/>
      <w:bookmarkEnd w:id="21"/>
      <w:r w:rsidRPr="00BB7DC4">
        <w:rPr>
          <w:rFonts w:ascii="Times New Roman" w:hAnsi="Times New Roman" w:cs="Times New Roman"/>
          <w:b w:val="0"/>
          <w:color w:val="auto"/>
          <w:sz w:val="24"/>
          <w:szCs w:val="24"/>
        </w:rPr>
        <w:t>Приложение 2</w:t>
      </w:r>
      <w:bookmarkEnd w:id="22"/>
    </w:p>
    <w:p w:rsidR="00EF5AEF" w:rsidRPr="00BB7DC4" w:rsidRDefault="001A2F64" w:rsidP="00537F7D">
      <w:pPr>
        <w:ind w:left="6096"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к аукционной документации</w:t>
      </w:r>
    </w:p>
    <w:p w:rsidR="00EF5AEF" w:rsidRPr="00BB7DC4" w:rsidRDefault="00EF5AEF" w:rsidP="00DA1AD4">
      <w:pPr>
        <w:ind w:left="5812" w:firstLine="90"/>
        <w:contextualSpacing/>
        <w:jc w:val="center"/>
        <w:rPr>
          <w:rFonts w:ascii="Times New Roman" w:hAnsi="Times New Roman" w:cs="Times New Roman"/>
          <w:sz w:val="24"/>
          <w:szCs w:val="24"/>
        </w:rPr>
      </w:pPr>
    </w:p>
    <w:p w:rsidR="00EF5AEF" w:rsidRPr="00BB7DC4" w:rsidRDefault="001A2F64" w:rsidP="00DA1AD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ФОРМА ОПИСИ</w:t>
      </w:r>
    </w:p>
    <w:p w:rsidR="00EF5AEF" w:rsidRPr="00BB7DC4" w:rsidRDefault="001A2F64" w:rsidP="00DA1AD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документов, прилагаемых к заявке на участие в аукционе</w:t>
      </w:r>
    </w:p>
    <w:p w:rsidR="00EF5AEF" w:rsidRPr="00BB7DC4" w:rsidRDefault="00EF5AEF" w:rsidP="00AD0AF4">
      <w:pPr>
        <w:pStyle w:val="aff4"/>
        <w:spacing w:beforeAutospacing="0" w:afterAutospacing="0"/>
        <w:ind w:firstLine="851"/>
        <w:contextualSpacing/>
        <w:jc w:val="both"/>
      </w:pPr>
    </w:p>
    <w:p w:rsidR="00EF5AEF" w:rsidRPr="00BB7DC4" w:rsidRDefault="001A2F64" w:rsidP="0063194E">
      <w:pPr>
        <w:ind w:left="5670" w:firstLine="0"/>
        <w:contextualSpacing/>
        <w:rPr>
          <w:rFonts w:ascii="Times New Roman" w:hAnsi="Times New Roman" w:cs="Times New Roman"/>
          <w:sz w:val="24"/>
          <w:szCs w:val="24"/>
        </w:rPr>
      </w:pPr>
      <w:r w:rsidRPr="00BB7DC4">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B250F6" w:rsidRPr="00BB7DC4" w:rsidRDefault="00B250F6" w:rsidP="00DA1AD4">
      <w:pPr>
        <w:ind w:firstLine="851"/>
        <w:contextualSpacing/>
        <w:rPr>
          <w:rFonts w:ascii="Times New Roman" w:hAnsi="Times New Roman" w:cs="Times New Roman"/>
          <w:sz w:val="24"/>
          <w:szCs w:val="24"/>
        </w:rPr>
      </w:pPr>
    </w:p>
    <w:p w:rsidR="00EF5AEF" w:rsidRPr="00BB7DC4" w:rsidRDefault="00B250F6"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К заявке на участие в аукционе на право заключения договора аренды, назначенном на </w:t>
      </w:r>
      <w:r w:rsidR="003638E6" w:rsidRPr="00BB7DC4">
        <w:rPr>
          <w:rFonts w:ascii="Times New Roman" w:hAnsi="Times New Roman" w:cs="Times New Roman"/>
          <w:sz w:val="24"/>
          <w:szCs w:val="24"/>
        </w:rPr>
        <w:t>_____</w:t>
      </w:r>
      <w:r w:rsidR="00E8322E" w:rsidRPr="00BB7DC4">
        <w:rPr>
          <w:rFonts w:ascii="Times New Roman" w:hAnsi="Times New Roman" w:cs="Times New Roman"/>
          <w:sz w:val="24"/>
          <w:szCs w:val="24"/>
        </w:rPr>
        <w:t>___</w:t>
      </w:r>
      <w:r w:rsidR="003638E6" w:rsidRPr="00BB7DC4">
        <w:rPr>
          <w:rFonts w:ascii="Times New Roman" w:hAnsi="Times New Roman" w:cs="Times New Roman"/>
          <w:sz w:val="24"/>
          <w:szCs w:val="24"/>
        </w:rPr>
        <w:t>______</w:t>
      </w:r>
      <w:r w:rsidRPr="00BB7DC4">
        <w:rPr>
          <w:rFonts w:ascii="Times New Roman" w:hAnsi="Times New Roman" w:cs="Times New Roman"/>
          <w:sz w:val="24"/>
          <w:szCs w:val="24"/>
        </w:rPr>
        <w:t xml:space="preserve"> 201</w:t>
      </w:r>
      <w:r w:rsidR="00CC08D9" w:rsidRPr="00BB7DC4">
        <w:rPr>
          <w:rFonts w:ascii="Times New Roman" w:hAnsi="Times New Roman" w:cs="Times New Roman"/>
          <w:sz w:val="24"/>
          <w:szCs w:val="24"/>
        </w:rPr>
        <w:t>9</w:t>
      </w:r>
      <w:r w:rsidRPr="00BB7DC4">
        <w:rPr>
          <w:rFonts w:ascii="Times New Roman" w:hAnsi="Times New Roman" w:cs="Times New Roman"/>
          <w:sz w:val="24"/>
          <w:szCs w:val="24"/>
        </w:rPr>
        <w:t xml:space="preserve"> года по лоту № </w:t>
      </w:r>
      <w:r w:rsidR="00CC08D9" w:rsidRPr="00BB7DC4">
        <w:rPr>
          <w:rFonts w:ascii="Times New Roman" w:hAnsi="Times New Roman" w:cs="Times New Roman"/>
          <w:sz w:val="24"/>
          <w:szCs w:val="24"/>
        </w:rPr>
        <w:t>___</w:t>
      </w:r>
      <w:r w:rsidRPr="00BB7DC4">
        <w:rPr>
          <w:rFonts w:ascii="Times New Roman" w:hAnsi="Times New Roman" w:cs="Times New Roman"/>
          <w:sz w:val="24"/>
          <w:szCs w:val="24"/>
        </w:rPr>
        <w:t xml:space="preserve"> прилагаются следующие документы</w:t>
      </w:r>
      <w:r w:rsidR="00082A83" w:rsidRPr="00BB7DC4">
        <w:rPr>
          <w:rFonts w:ascii="Times New Roman" w:hAnsi="Times New Roman" w:cs="Times New Roman"/>
          <w:sz w:val="24"/>
          <w:szCs w:val="24"/>
        </w:rPr>
        <w:t>.</w:t>
      </w:r>
    </w:p>
    <w:tbl>
      <w:tblPr>
        <w:tblW w:w="9702"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01"/>
        <w:gridCol w:w="2644"/>
        <w:gridCol w:w="296"/>
        <w:gridCol w:w="955"/>
        <w:gridCol w:w="304"/>
        <w:gridCol w:w="351"/>
        <w:gridCol w:w="829"/>
        <w:gridCol w:w="1029"/>
        <w:gridCol w:w="1414"/>
        <w:gridCol w:w="827"/>
        <w:gridCol w:w="152"/>
      </w:tblGrid>
      <w:tr w:rsidR="00BB7DC4" w:rsidRPr="00BB7DC4" w:rsidTr="00B36F52">
        <w:tc>
          <w:tcPr>
            <w:tcW w:w="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1A2F64" w:rsidP="00DA1AD4">
            <w:pPr>
              <w:ind w:firstLine="263"/>
              <w:contextualSpacing/>
              <w:jc w:val="center"/>
              <w:rPr>
                <w:rFonts w:ascii="Times New Roman" w:hAnsi="Times New Roman" w:cs="Times New Roman"/>
                <w:sz w:val="24"/>
                <w:szCs w:val="24"/>
              </w:rPr>
            </w:pPr>
            <w:r w:rsidRPr="00BB7DC4">
              <w:rPr>
                <w:rFonts w:ascii="Times New Roman" w:hAnsi="Times New Roman" w:cs="Times New Roman"/>
                <w:sz w:val="24"/>
                <w:szCs w:val="24"/>
              </w:rPr>
              <w:t>№</w:t>
            </w:r>
          </w:p>
          <w:p w:rsidR="00EF5AEF" w:rsidRPr="00BB7DC4" w:rsidRDefault="001A2F64" w:rsidP="00DA1AD4">
            <w:pPr>
              <w:ind w:hanging="20"/>
              <w:contextualSpacing/>
              <w:jc w:val="center"/>
              <w:rPr>
                <w:rFonts w:ascii="Times New Roman" w:hAnsi="Times New Roman" w:cs="Times New Roman"/>
                <w:sz w:val="24"/>
                <w:szCs w:val="24"/>
              </w:rPr>
            </w:pPr>
            <w:r w:rsidRPr="00BB7DC4">
              <w:rPr>
                <w:rFonts w:ascii="Times New Roman" w:hAnsi="Times New Roman" w:cs="Times New Roman"/>
                <w:sz w:val="24"/>
                <w:szCs w:val="24"/>
              </w:rPr>
              <w:t>пункта</w:t>
            </w:r>
          </w:p>
        </w:tc>
        <w:tc>
          <w:tcPr>
            <w:tcW w:w="3895"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1A2F64" w:rsidP="00DA1AD4">
            <w:pPr>
              <w:ind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Наименование и реквизиты документов</w:t>
            </w:r>
          </w:p>
        </w:tc>
        <w:tc>
          <w:tcPr>
            <w:tcW w:w="2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1A2F64" w:rsidP="00DA1AD4">
            <w:pPr>
              <w:ind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Количество экземпляров</w:t>
            </w:r>
          </w:p>
        </w:tc>
        <w:tc>
          <w:tcPr>
            <w:tcW w:w="23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1A2F64" w:rsidP="00DA1AD4">
            <w:pPr>
              <w:ind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Количество листов</w:t>
            </w:r>
          </w:p>
        </w:tc>
      </w:tr>
      <w:tr w:rsidR="00BB7DC4" w:rsidRPr="00BB7DC4" w:rsidTr="00B36F52">
        <w:trPr>
          <w:trHeight w:val="272"/>
        </w:trPr>
        <w:tc>
          <w:tcPr>
            <w:tcW w:w="9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firstLine="263"/>
              <w:contextualSpacing/>
              <w:jc w:val="center"/>
              <w:rPr>
                <w:rFonts w:ascii="Times New Roman" w:hAnsi="Times New Roman" w:cs="Times New Roman"/>
                <w:sz w:val="24"/>
                <w:szCs w:val="24"/>
              </w:rPr>
            </w:pPr>
          </w:p>
        </w:tc>
        <w:tc>
          <w:tcPr>
            <w:tcW w:w="3895"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EF5AEF" w:rsidP="00DA1AD4">
            <w:pPr>
              <w:contextualSpacing/>
              <w:jc w:val="center"/>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1A2F64" w:rsidP="00DA1AD4">
            <w:pPr>
              <w:ind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подлинные</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1A2F64" w:rsidP="00DA1AD4">
            <w:pPr>
              <w:ind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копии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1A2F64" w:rsidP="00DA1AD4">
            <w:pPr>
              <w:ind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подлинные</w:t>
            </w: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1A2F64" w:rsidP="00DA1AD4">
            <w:pPr>
              <w:ind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копии</w:t>
            </w:r>
          </w:p>
        </w:tc>
      </w:tr>
      <w:tr w:rsidR="00BB7DC4" w:rsidRPr="00BB7DC4"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1A2F64" w:rsidP="00DA1AD4">
            <w:pPr>
              <w:widowControl/>
              <w:ind w:firstLine="263"/>
              <w:contextualSpacing/>
              <w:jc w:val="center"/>
              <w:rPr>
                <w:rFonts w:ascii="Times New Roman" w:hAnsi="Times New Roman" w:cs="Times New Roman"/>
                <w:sz w:val="24"/>
                <w:szCs w:val="24"/>
              </w:rPr>
            </w:pPr>
            <w:r w:rsidRPr="00BB7DC4">
              <w:rPr>
                <w:rFonts w:ascii="Times New Roman" w:hAnsi="Times New Roman" w:cs="Times New Roman"/>
                <w:sz w:val="24"/>
                <w:szCs w:val="24"/>
              </w:rPr>
              <w:t>1)</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left="34" w:firstLine="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left="34" w:firstLine="34"/>
              <w:contextualSpacing/>
              <w:jc w:val="center"/>
              <w:rPr>
                <w:rFonts w:ascii="Times New Roman" w:hAnsi="Times New Roman" w:cs="Times New Roman"/>
                <w:sz w:val="24"/>
                <w:szCs w:val="24"/>
              </w:rPr>
            </w:pPr>
          </w:p>
        </w:tc>
      </w:tr>
      <w:tr w:rsidR="00BB7DC4" w:rsidRPr="00BB7DC4"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1A2F64" w:rsidP="00DA1AD4">
            <w:pPr>
              <w:widowControl/>
              <w:ind w:firstLine="263"/>
              <w:contextualSpacing/>
              <w:jc w:val="center"/>
              <w:rPr>
                <w:rFonts w:ascii="Times New Roman" w:hAnsi="Times New Roman" w:cs="Times New Roman"/>
                <w:sz w:val="24"/>
                <w:szCs w:val="24"/>
              </w:rPr>
            </w:pPr>
            <w:r w:rsidRPr="00BB7DC4">
              <w:rPr>
                <w:rFonts w:ascii="Times New Roman" w:hAnsi="Times New Roman" w:cs="Times New Roman"/>
                <w:sz w:val="24"/>
                <w:szCs w:val="24"/>
              </w:rPr>
              <w:t>2)</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left="34" w:firstLine="34"/>
              <w:contextualSpacing/>
              <w:jc w:val="center"/>
              <w:rPr>
                <w:rFonts w:ascii="Times New Roman" w:hAnsi="Times New Roman" w:cs="Times New Roman"/>
                <w:sz w:val="24"/>
                <w:szCs w:val="24"/>
              </w:rPr>
            </w:pPr>
          </w:p>
        </w:tc>
      </w:tr>
      <w:tr w:rsidR="00BB7DC4" w:rsidRPr="00BB7DC4"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1A2F64" w:rsidP="00DA1AD4">
            <w:pPr>
              <w:widowControl/>
              <w:ind w:firstLine="263"/>
              <w:contextualSpacing/>
              <w:jc w:val="center"/>
              <w:rPr>
                <w:rFonts w:ascii="Times New Roman" w:hAnsi="Times New Roman" w:cs="Times New Roman"/>
                <w:sz w:val="24"/>
                <w:szCs w:val="24"/>
              </w:rPr>
            </w:pPr>
            <w:r w:rsidRPr="00BB7DC4">
              <w:rPr>
                <w:rFonts w:ascii="Times New Roman" w:hAnsi="Times New Roman" w:cs="Times New Roman"/>
                <w:sz w:val="24"/>
                <w:szCs w:val="24"/>
              </w:rPr>
              <w:t>…</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left="34" w:firstLine="34"/>
              <w:contextualSpacing/>
              <w:jc w:val="center"/>
              <w:rPr>
                <w:rFonts w:ascii="Times New Roman" w:hAnsi="Times New Roman" w:cs="Times New Roman"/>
                <w:sz w:val="24"/>
                <w:szCs w:val="24"/>
              </w:rPr>
            </w:pPr>
          </w:p>
        </w:tc>
      </w:tr>
      <w:tr w:rsidR="00BB7DC4" w:rsidRPr="00BB7DC4" w:rsidTr="00B36F52">
        <w:tc>
          <w:tcPr>
            <w:tcW w:w="901"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Pr="00BB7DC4" w:rsidRDefault="001A2F64" w:rsidP="00DA1AD4">
            <w:pPr>
              <w:widowControl/>
              <w:ind w:firstLine="263"/>
              <w:contextualSpacing/>
              <w:jc w:val="center"/>
              <w:rPr>
                <w:rFonts w:ascii="Times New Roman" w:hAnsi="Times New Roman" w:cs="Times New Roman"/>
                <w:sz w:val="24"/>
                <w:szCs w:val="24"/>
              </w:rPr>
            </w:pPr>
            <w:r w:rsidRPr="00BB7DC4">
              <w:rPr>
                <w:rFonts w:ascii="Times New Roman" w:hAnsi="Times New Roman" w:cs="Times New Roman"/>
                <w:sz w:val="24"/>
                <w:szCs w:val="24"/>
                <w:lang w:val="en-US"/>
              </w:rPr>
              <w:t>n</w:t>
            </w:r>
            <w:r w:rsidRPr="00BB7DC4">
              <w:rPr>
                <w:rFonts w:ascii="Times New Roman" w:hAnsi="Times New Roman" w:cs="Times New Roman"/>
                <w:sz w:val="24"/>
                <w:szCs w:val="24"/>
              </w:rPr>
              <w:t>)</w:t>
            </w:r>
          </w:p>
        </w:tc>
        <w:tc>
          <w:tcPr>
            <w:tcW w:w="3895" w:type="dxa"/>
            <w:gridSpan w:val="3"/>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Pr="00BB7DC4"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EF5AEF" w:rsidRPr="00BB7DC4"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Pr="00BB7DC4"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Pr="00BB7DC4" w:rsidRDefault="00EF5AEF" w:rsidP="00DA1AD4">
            <w:pPr>
              <w:ind w:left="34" w:firstLine="34"/>
              <w:contextualSpacing/>
              <w:jc w:val="center"/>
              <w:rPr>
                <w:rFonts w:ascii="Times New Roman" w:hAnsi="Times New Roman" w:cs="Times New Roman"/>
                <w:sz w:val="24"/>
                <w:szCs w:val="24"/>
              </w:rPr>
            </w:pPr>
          </w:p>
        </w:tc>
      </w:tr>
      <w:tr w:rsidR="00BB7DC4" w:rsidRPr="00BB7DC4" w:rsidTr="00B36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5" w:type="dxa"/>
            <w:left w:w="135" w:type="dxa"/>
            <w:bottom w:w="135" w:type="dxa"/>
            <w:right w:w="135" w:type="dxa"/>
          </w:tblCellMar>
        </w:tblPrEx>
        <w:trPr>
          <w:gridAfter w:val="1"/>
          <w:wAfter w:w="152" w:type="dxa"/>
          <w:trHeight w:val="422"/>
        </w:trPr>
        <w:tc>
          <w:tcPr>
            <w:tcW w:w="3545" w:type="dxa"/>
            <w:gridSpan w:val="2"/>
            <w:tcBorders>
              <w:bottom w:val="single" w:sz="4" w:space="0" w:color="auto"/>
            </w:tcBorders>
            <w:shd w:val="clear" w:color="auto" w:fill="auto"/>
          </w:tcPr>
          <w:p w:rsidR="00A26B69" w:rsidRPr="00BB7DC4" w:rsidRDefault="00A26B69" w:rsidP="00DA1AD4">
            <w:pPr>
              <w:pStyle w:val="aff4"/>
              <w:spacing w:beforeAutospacing="0" w:afterAutospacing="0"/>
              <w:contextualSpacing/>
              <w:jc w:val="center"/>
            </w:pPr>
            <w:r w:rsidRPr="00BB7DC4">
              <w:t>Заявитель:</w:t>
            </w:r>
          </w:p>
          <w:p w:rsidR="00190D09" w:rsidRPr="00BB7DC4" w:rsidRDefault="00190D09" w:rsidP="00DA1AD4">
            <w:pPr>
              <w:pStyle w:val="aff4"/>
              <w:spacing w:beforeAutospacing="0" w:afterAutospacing="0"/>
              <w:contextualSpacing/>
              <w:jc w:val="center"/>
            </w:pPr>
          </w:p>
        </w:tc>
        <w:tc>
          <w:tcPr>
            <w:tcW w:w="296" w:type="dxa"/>
            <w:vMerge w:val="restart"/>
            <w:shd w:val="clear" w:color="auto" w:fill="auto"/>
          </w:tcPr>
          <w:p w:rsidR="00A26B69" w:rsidRPr="00BB7DC4" w:rsidRDefault="00A26B69" w:rsidP="00DA1AD4">
            <w:pPr>
              <w:pStyle w:val="aff4"/>
              <w:spacing w:beforeAutospacing="0" w:afterAutospacing="0"/>
              <w:contextualSpacing/>
            </w:pPr>
          </w:p>
        </w:tc>
        <w:tc>
          <w:tcPr>
            <w:tcW w:w="1259" w:type="dxa"/>
            <w:gridSpan w:val="2"/>
            <w:tcBorders>
              <w:bottom w:val="single" w:sz="4" w:space="0" w:color="auto"/>
            </w:tcBorders>
            <w:shd w:val="clear" w:color="auto" w:fill="auto"/>
          </w:tcPr>
          <w:p w:rsidR="00A26B69" w:rsidRPr="00BB7DC4" w:rsidRDefault="00A26B69" w:rsidP="00DA1AD4">
            <w:pPr>
              <w:pStyle w:val="aff4"/>
              <w:spacing w:beforeAutospacing="0" w:afterAutospacing="0"/>
              <w:contextualSpacing/>
            </w:pPr>
          </w:p>
        </w:tc>
        <w:tc>
          <w:tcPr>
            <w:tcW w:w="351" w:type="dxa"/>
            <w:vMerge w:val="restart"/>
            <w:shd w:val="clear" w:color="auto" w:fill="auto"/>
          </w:tcPr>
          <w:p w:rsidR="00A26B69" w:rsidRPr="00BB7DC4" w:rsidRDefault="00A26B69" w:rsidP="00DA1AD4">
            <w:pPr>
              <w:pStyle w:val="aff4"/>
              <w:spacing w:beforeAutospacing="0" w:afterAutospacing="0"/>
              <w:contextualSpacing/>
              <w:jc w:val="center"/>
            </w:pPr>
          </w:p>
        </w:tc>
        <w:tc>
          <w:tcPr>
            <w:tcW w:w="4099" w:type="dxa"/>
            <w:gridSpan w:val="4"/>
            <w:tcBorders>
              <w:bottom w:val="single" w:sz="4" w:space="0" w:color="auto"/>
            </w:tcBorders>
            <w:shd w:val="clear" w:color="auto" w:fill="auto"/>
          </w:tcPr>
          <w:p w:rsidR="00A26B69" w:rsidRPr="00BB7DC4" w:rsidRDefault="00A26B69" w:rsidP="00DA1AD4">
            <w:pPr>
              <w:pStyle w:val="aff4"/>
              <w:spacing w:beforeAutospacing="0" w:afterAutospacing="0"/>
              <w:contextualSpacing/>
              <w:jc w:val="center"/>
            </w:pPr>
          </w:p>
        </w:tc>
      </w:tr>
      <w:tr w:rsidR="00BB7DC4" w:rsidRPr="00BB7DC4" w:rsidTr="00B36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5" w:type="dxa"/>
            <w:left w:w="135" w:type="dxa"/>
            <w:bottom w:w="135" w:type="dxa"/>
            <w:right w:w="135" w:type="dxa"/>
          </w:tblCellMar>
        </w:tblPrEx>
        <w:trPr>
          <w:gridAfter w:val="1"/>
          <w:wAfter w:w="152" w:type="dxa"/>
          <w:trHeight w:val="835"/>
        </w:trPr>
        <w:tc>
          <w:tcPr>
            <w:tcW w:w="3545" w:type="dxa"/>
            <w:gridSpan w:val="2"/>
            <w:tcBorders>
              <w:top w:val="single" w:sz="4" w:space="0" w:color="auto"/>
            </w:tcBorders>
            <w:shd w:val="clear" w:color="auto" w:fill="auto"/>
          </w:tcPr>
          <w:p w:rsidR="00A26B69" w:rsidRPr="00BB7DC4" w:rsidRDefault="00A26B69" w:rsidP="00DA1AD4">
            <w:pPr>
              <w:pStyle w:val="aff4"/>
              <w:spacing w:beforeAutospacing="0" w:afterAutospacing="0"/>
              <w:contextualSpacing/>
              <w:jc w:val="center"/>
              <w:rPr>
                <w:i/>
              </w:rPr>
            </w:pPr>
            <w:r w:rsidRPr="00BB7DC4">
              <w:rPr>
                <w:i/>
              </w:rPr>
              <w:t>Фирменное наименование (наименование) юридического лица – заявителя</w:t>
            </w:r>
          </w:p>
        </w:tc>
        <w:tc>
          <w:tcPr>
            <w:tcW w:w="296" w:type="dxa"/>
            <w:vMerge/>
            <w:shd w:val="clear" w:color="auto" w:fill="auto"/>
          </w:tcPr>
          <w:p w:rsidR="00A26B69" w:rsidRPr="00BB7DC4" w:rsidRDefault="00A26B69" w:rsidP="00DA1AD4">
            <w:pPr>
              <w:pStyle w:val="aff4"/>
              <w:spacing w:beforeAutospacing="0" w:afterAutospacing="0"/>
              <w:contextualSpacing/>
            </w:pPr>
          </w:p>
        </w:tc>
        <w:tc>
          <w:tcPr>
            <w:tcW w:w="1259" w:type="dxa"/>
            <w:gridSpan w:val="2"/>
            <w:tcBorders>
              <w:top w:val="single" w:sz="4" w:space="0" w:color="auto"/>
            </w:tcBorders>
            <w:shd w:val="clear" w:color="auto" w:fill="auto"/>
          </w:tcPr>
          <w:p w:rsidR="00A26B69" w:rsidRPr="00BB7DC4" w:rsidRDefault="00A26B69" w:rsidP="00DA1AD4">
            <w:pPr>
              <w:pStyle w:val="aff4"/>
              <w:spacing w:beforeAutospacing="0" w:afterAutospacing="0"/>
              <w:contextualSpacing/>
              <w:jc w:val="center"/>
              <w:rPr>
                <w:i/>
              </w:rPr>
            </w:pPr>
            <w:r w:rsidRPr="00BB7DC4">
              <w:rPr>
                <w:i/>
              </w:rPr>
              <w:t>(подпись)</w:t>
            </w:r>
          </w:p>
          <w:p w:rsidR="00A26B69" w:rsidRPr="00BB7DC4" w:rsidRDefault="00A26B69" w:rsidP="00DA1AD4">
            <w:pPr>
              <w:pStyle w:val="aff4"/>
              <w:spacing w:beforeAutospacing="0" w:afterAutospacing="0"/>
              <w:contextualSpacing/>
            </w:pPr>
            <w:r w:rsidRPr="00BB7DC4">
              <w:t>М. П.</w:t>
            </w:r>
          </w:p>
        </w:tc>
        <w:tc>
          <w:tcPr>
            <w:tcW w:w="351" w:type="dxa"/>
            <w:vMerge/>
            <w:shd w:val="clear" w:color="auto" w:fill="auto"/>
          </w:tcPr>
          <w:p w:rsidR="00A26B69" w:rsidRPr="00BB7DC4" w:rsidRDefault="00A26B69" w:rsidP="00DA1AD4">
            <w:pPr>
              <w:pStyle w:val="aff4"/>
              <w:spacing w:beforeAutospacing="0" w:afterAutospacing="0"/>
              <w:contextualSpacing/>
            </w:pPr>
          </w:p>
        </w:tc>
        <w:tc>
          <w:tcPr>
            <w:tcW w:w="4099" w:type="dxa"/>
            <w:gridSpan w:val="4"/>
            <w:tcBorders>
              <w:top w:val="single" w:sz="4" w:space="0" w:color="auto"/>
            </w:tcBorders>
            <w:shd w:val="clear" w:color="auto" w:fill="auto"/>
          </w:tcPr>
          <w:p w:rsidR="00A26B69" w:rsidRPr="00BB7DC4" w:rsidRDefault="00A26B69" w:rsidP="00DA1AD4">
            <w:pPr>
              <w:pStyle w:val="aff4"/>
              <w:spacing w:beforeAutospacing="0" w:afterAutospacing="0"/>
              <w:contextualSpacing/>
              <w:jc w:val="center"/>
              <w:rPr>
                <w:i/>
              </w:rPr>
            </w:pPr>
            <w:r w:rsidRPr="00BB7DC4">
              <w:rPr>
                <w:i/>
              </w:rPr>
              <w:t>(фамилия, имя, отчество, руководителя или уполномоченного лица, действующего по доверенности)</w:t>
            </w:r>
          </w:p>
        </w:tc>
      </w:tr>
    </w:tbl>
    <w:p w:rsidR="00EF5AEF" w:rsidRPr="00BB7DC4" w:rsidRDefault="00EF5AEF" w:rsidP="00DA1AD4">
      <w:pPr>
        <w:contextualSpacing/>
        <w:rPr>
          <w:rFonts w:ascii="Times New Roman" w:hAnsi="Times New Roman" w:cs="Times New Roman"/>
          <w:sz w:val="24"/>
          <w:szCs w:val="24"/>
        </w:rPr>
      </w:pPr>
    </w:p>
    <w:p w:rsidR="00EF5AEF" w:rsidRPr="00BB7DC4" w:rsidRDefault="001A2F64" w:rsidP="004E32B0">
      <w:pPr>
        <w:pStyle w:val="1"/>
        <w:tabs>
          <w:tab w:val="left" w:pos="7938"/>
        </w:tabs>
        <w:spacing w:before="0" w:after="0"/>
        <w:ind w:left="5954"/>
        <w:contextualSpacing/>
        <w:rPr>
          <w:color w:val="auto"/>
        </w:rPr>
      </w:pPr>
      <w:bookmarkStart w:id="23" w:name="_Toc464804790"/>
      <w:r w:rsidRPr="00BB7DC4">
        <w:rPr>
          <w:rFonts w:ascii="Times New Roman" w:hAnsi="Times New Roman" w:cs="Times New Roman"/>
          <w:b w:val="0"/>
          <w:color w:val="auto"/>
          <w:sz w:val="24"/>
          <w:szCs w:val="24"/>
        </w:rPr>
        <w:t>Приложение 3</w:t>
      </w:r>
      <w:bookmarkEnd w:id="23"/>
    </w:p>
    <w:p w:rsidR="00EF5AEF" w:rsidRPr="00BB7DC4" w:rsidRDefault="001A2F64" w:rsidP="004E32B0">
      <w:pPr>
        <w:tabs>
          <w:tab w:val="left" w:pos="7938"/>
        </w:tabs>
        <w:ind w:left="5954" w:firstLine="0"/>
        <w:contextualSpacing/>
        <w:jc w:val="center"/>
      </w:pPr>
      <w:r w:rsidRPr="00BB7DC4">
        <w:rPr>
          <w:rFonts w:ascii="Times New Roman" w:hAnsi="Times New Roman" w:cs="Times New Roman"/>
          <w:sz w:val="24"/>
          <w:szCs w:val="24"/>
        </w:rPr>
        <w:t>к аукционной документации</w:t>
      </w:r>
    </w:p>
    <w:p w:rsidR="00EF5AEF" w:rsidRPr="00BB7DC4" w:rsidRDefault="00EF5AEF" w:rsidP="00DA1AD4">
      <w:pPr>
        <w:ind w:firstLine="851"/>
        <w:contextualSpacing/>
        <w:jc w:val="center"/>
        <w:rPr>
          <w:rFonts w:ascii="Times New Roman" w:hAnsi="Times New Roman" w:cs="Times New Roman"/>
          <w:b/>
          <w:sz w:val="24"/>
          <w:szCs w:val="24"/>
        </w:rPr>
      </w:pPr>
    </w:p>
    <w:p w:rsidR="00EF5AEF" w:rsidRPr="00BB7DC4" w:rsidRDefault="001A2F64" w:rsidP="00DA1AD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ФОРМА РАСПИСКИ</w:t>
      </w:r>
    </w:p>
    <w:p w:rsidR="00EF5AEF" w:rsidRPr="00BB7DC4" w:rsidRDefault="001A2F64" w:rsidP="00DA1AD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В ПОЛУЧЕНИИ ЗАЯВКИ НА УЧАСТИЕ В АУКЦИОНЕ</w:t>
      </w:r>
    </w:p>
    <w:p w:rsidR="00EF5AEF" w:rsidRPr="00BB7DC4" w:rsidRDefault="00EF5AEF" w:rsidP="00DA1AD4">
      <w:pPr>
        <w:ind w:left="5812" w:firstLine="90"/>
        <w:contextualSpacing/>
        <w:jc w:val="center"/>
        <w:rPr>
          <w:rFonts w:ascii="Times New Roman" w:hAnsi="Times New Roman" w:cs="Times New Roman"/>
          <w:sz w:val="24"/>
          <w:szCs w:val="24"/>
        </w:rPr>
      </w:pPr>
    </w:p>
    <w:p w:rsidR="00A26B69" w:rsidRPr="00BB7DC4" w:rsidRDefault="00A26B69" w:rsidP="00DA1AD4">
      <w:pPr>
        <w:ind w:left="5812" w:firstLine="90"/>
        <w:contextualSpacing/>
        <w:jc w:val="center"/>
        <w:rPr>
          <w:rFonts w:ascii="Times New Roman" w:hAnsi="Times New Roman" w:cs="Times New Roman"/>
          <w:sz w:val="24"/>
          <w:szCs w:val="24"/>
        </w:rPr>
      </w:pPr>
      <w:r w:rsidRPr="00BB7DC4">
        <w:rPr>
          <w:rFonts w:ascii="Times New Roman" w:hAnsi="Times New Roman" w:cs="Times New Roman"/>
          <w:i/>
          <w:sz w:val="24"/>
          <w:szCs w:val="24"/>
        </w:rPr>
        <w:t xml:space="preserve">Ф. И. О. физического лица, фирменное наименование (наименование) юридического лица </w:t>
      </w:r>
      <w:r w:rsidR="0075506D" w:rsidRPr="00BB7DC4">
        <w:rPr>
          <w:rFonts w:ascii="Times New Roman" w:hAnsi="Times New Roman" w:cs="Times New Roman"/>
          <w:i/>
          <w:sz w:val="24"/>
          <w:szCs w:val="24"/>
        </w:rPr>
        <w:t>-</w:t>
      </w:r>
      <w:r w:rsidRPr="00BB7DC4">
        <w:rPr>
          <w:rFonts w:ascii="Times New Roman" w:hAnsi="Times New Roman" w:cs="Times New Roman"/>
          <w:i/>
          <w:sz w:val="24"/>
          <w:szCs w:val="24"/>
        </w:rPr>
        <w:t xml:space="preserve"> заявителя</w:t>
      </w:r>
    </w:p>
    <w:p w:rsidR="00EF5AEF" w:rsidRPr="00BB7DC4" w:rsidRDefault="00EF5AEF" w:rsidP="00DA1AD4">
      <w:pPr>
        <w:ind w:firstLine="851"/>
        <w:contextualSpacing/>
        <w:rPr>
          <w:rFonts w:ascii="Times New Roman" w:hAnsi="Times New Roman" w:cs="Times New Roman"/>
          <w:sz w:val="24"/>
          <w:szCs w:val="24"/>
        </w:rPr>
      </w:pP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В соответствии с пунктом 126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от 10.02.2010 № 67, настоящей распиской организатор аукциона на право на заключения договора аренды в отношении</w:t>
      </w:r>
      <w:r w:rsidR="00A26B69" w:rsidRPr="00BB7DC4">
        <w:rPr>
          <w:rFonts w:ascii="Times New Roman" w:hAnsi="Times New Roman" w:cs="Times New Roman"/>
          <w:sz w:val="24"/>
          <w:szCs w:val="24"/>
        </w:rPr>
        <w:t xml:space="preserve"> лота № </w:t>
      </w:r>
      <w:r w:rsidR="00CC08D9" w:rsidRPr="00BB7DC4">
        <w:rPr>
          <w:rFonts w:ascii="Times New Roman" w:hAnsi="Times New Roman" w:cs="Times New Roman"/>
          <w:sz w:val="24"/>
          <w:szCs w:val="24"/>
        </w:rPr>
        <w:t>____</w:t>
      </w:r>
      <w:r w:rsidR="00CC2732" w:rsidRPr="00BB7DC4">
        <w:rPr>
          <w:rFonts w:ascii="Times New Roman" w:hAnsi="Times New Roman" w:cs="Times New Roman"/>
          <w:sz w:val="24"/>
          <w:szCs w:val="24"/>
        </w:rPr>
        <w:t xml:space="preserve">, </w:t>
      </w:r>
      <w:r w:rsidR="00A26B69" w:rsidRPr="00BB7DC4">
        <w:rPr>
          <w:rFonts w:ascii="Times New Roman" w:hAnsi="Times New Roman" w:cs="Times New Roman"/>
          <w:sz w:val="24"/>
          <w:szCs w:val="24"/>
        </w:rPr>
        <w:t xml:space="preserve">назначенного на </w:t>
      </w:r>
      <w:r w:rsidR="00426068" w:rsidRPr="00BB7DC4">
        <w:rPr>
          <w:rFonts w:ascii="Times New Roman" w:hAnsi="Times New Roman" w:cs="Times New Roman"/>
          <w:sz w:val="24"/>
          <w:szCs w:val="24"/>
        </w:rPr>
        <w:t>___________</w:t>
      </w:r>
      <w:r w:rsidR="00A26B69" w:rsidRPr="00BB7DC4">
        <w:rPr>
          <w:rFonts w:ascii="Times New Roman" w:hAnsi="Times New Roman" w:cs="Times New Roman"/>
          <w:sz w:val="24"/>
          <w:szCs w:val="24"/>
        </w:rPr>
        <w:t xml:space="preserve"> 201</w:t>
      </w:r>
      <w:r w:rsidR="00CC08D9" w:rsidRPr="00BB7DC4">
        <w:rPr>
          <w:rFonts w:ascii="Times New Roman" w:hAnsi="Times New Roman" w:cs="Times New Roman"/>
          <w:sz w:val="24"/>
          <w:szCs w:val="24"/>
        </w:rPr>
        <w:t>9</w:t>
      </w:r>
      <w:r w:rsidR="00A26B69" w:rsidRPr="00BB7DC4">
        <w:rPr>
          <w:rFonts w:ascii="Times New Roman" w:hAnsi="Times New Roman" w:cs="Times New Roman"/>
          <w:sz w:val="24"/>
          <w:szCs w:val="24"/>
        </w:rPr>
        <w:t xml:space="preserve"> года, подтверждает получение от</w:t>
      </w:r>
    </w:p>
    <w:p w:rsidR="004E32B0" w:rsidRPr="00BB7DC4" w:rsidRDefault="004E32B0" w:rsidP="004E32B0">
      <w:pPr>
        <w:ind w:firstLine="0"/>
        <w:contextualSpacing/>
        <w:rPr>
          <w:rFonts w:ascii="Times New Roman" w:hAnsi="Times New Roman" w:cs="Times New Roman"/>
          <w:sz w:val="24"/>
          <w:szCs w:val="24"/>
        </w:rPr>
      </w:pPr>
      <w:r w:rsidRPr="00BB7DC4">
        <w:rPr>
          <w:rFonts w:ascii="Times New Roman" w:hAnsi="Times New Roman" w:cs="Times New Roman"/>
          <w:sz w:val="24"/>
          <w:szCs w:val="24"/>
        </w:rPr>
        <w:t>_____________________________________________________________________________</w:t>
      </w:r>
    </w:p>
    <w:p w:rsidR="004E32B0" w:rsidRPr="00BB7DC4" w:rsidRDefault="004E32B0" w:rsidP="004E32B0">
      <w:pPr>
        <w:ind w:firstLine="0"/>
        <w:contextualSpacing/>
        <w:jc w:val="center"/>
        <w:rPr>
          <w:rFonts w:ascii="Times New Roman" w:hAnsi="Times New Roman" w:cs="Times New Roman"/>
          <w:sz w:val="24"/>
          <w:szCs w:val="24"/>
        </w:rPr>
      </w:pPr>
      <w:r w:rsidRPr="00BB7DC4">
        <w:rPr>
          <w:rFonts w:ascii="Times New Roman" w:hAnsi="Times New Roman" w:cs="Times New Roman"/>
          <w:i/>
          <w:sz w:val="24"/>
          <w:szCs w:val="24"/>
        </w:rPr>
        <w:t xml:space="preserve">(полностью фамилия, имя, отчество физического лица, фирменное наименование (наименование) юридического лица </w:t>
      </w:r>
      <w:r w:rsidR="0075506D" w:rsidRPr="00BB7DC4">
        <w:rPr>
          <w:rFonts w:ascii="Times New Roman" w:hAnsi="Times New Roman" w:cs="Times New Roman"/>
          <w:i/>
          <w:sz w:val="24"/>
          <w:szCs w:val="24"/>
        </w:rPr>
        <w:t>-</w:t>
      </w:r>
      <w:r w:rsidRPr="00BB7DC4">
        <w:rPr>
          <w:rFonts w:ascii="Times New Roman" w:hAnsi="Times New Roman" w:cs="Times New Roman"/>
          <w:i/>
          <w:sz w:val="24"/>
          <w:szCs w:val="24"/>
        </w:rPr>
        <w:t xml:space="preserve"> заявителя)</w:t>
      </w:r>
    </w:p>
    <w:p w:rsidR="00D560E5" w:rsidRPr="00BB7DC4" w:rsidRDefault="00D560E5" w:rsidP="004E32B0">
      <w:pPr>
        <w:ind w:firstLine="0"/>
        <w:contextualSpacing/>
        <w:rPr>
          <w:rFonts w:ascii="Times New Roman" w:hAnsi="Times New Roman" w:cs="Times New Roman"/>
          <w:sz w:val="24"/>
          <w:szCs w:val="24"/>
        </w:rPr>
      </w:pPr>
      <w:r w:rsidRPr="00BB7DC4">
        <w:rPr>
          <w:rFonts w:ascii="Times New Roman" w:hAnsi="Times New Roman" w:cs="Times New Roman"/>
          <w:sz w:val="24"/>
          <w:szCs w:val="24"/>
        </w:rPr>
        <w:t>заявки на участие в аукционе по указанному лоту, зарегистрированной в ____ часов _____ минут по московскому времени _______</w:t>
      </w:r>
      <w:r w:rsidR="0063194E" w:rsidRPr="00BB7DC4">
        <w:rPr>
          <w:rFonts w:ascii="Times New Roman" w:hAnsi="Times New Roman" w:cs="Times New Roman"/>
          <w:sz w:val="24"/>
          <w:szCs w:val="24"/>
        </w:rPr>
        <w:t>____</w:t>
      </w:r>
      <w:r w:rsidRPr="00BB7DC4">
        <w:rPr>
          <w:rFonts w:ascii="Times New Roman" w:hAnsi="Times New Roman" w:cs="Times New Roman"/>
          <w:sz w:val="24"/>
          <w:szCs w:val="24"/>
        </w:rPr>
        <w:t>___ 201</w:t>
      </w:r>
      <w:r w:rsidR="00CC08D9" w:rsidRPr="00BB7DC4">
        <w:rPr>
          <w:rFonts w:ascii="Times New Roman" w:hAnsi="Times New Roman" w:cs="Times New Roman"/>
          <w:sz w:val="24"/>
          <w:szCs w:val="24"/>
        </w:rPr>
        <w:t>9</w:t>
      </w:r>
      <w:r w:rsidRPr="00BB7DC4">
        <w:rPr>
          <w:rFonts w:ascii="Times New Roman" w:hAnsi="Times New Roman" w:cs="Times New Roman"/>
          <w:sz w:val="24"/>
          <w:szCs w:val="24"/>
        </w:rPr>
        <w:t xml:space="preserve"> года под № ______.</w:t>
      </w:r>
    </w:p>
    <w:p w:rsidR="00D560E5" w:rsidRPr="00BB7DC4" w:rsidRDefault="00D560E5" w:rsidP="004E32B0">
      <w:pPr>
        <w:ind w:firstLine="0"/>
        <w:contextualSpacing/>
        <w:rPr>
          <w:rFonts w:ascii="Times New Roman" w:hAnsi="Times New Roman" w:cs="Times New Roman"/>
          <w:sz w:val="24"/>
          <w:szCs w:val="24"/>
        </w:rPr>
      </w:pPr>
    </w:p>
    <w:p w:rsidR="00D560E5" w:rsidRPr="00BB7DC4" w:rsidRDefault="00D560E5" w:rsidP="004E32B0">
      <w:pPr>
        <w:ind w:firstLine="0"/>
        <w:contextualSpacing/>
        <w:rPr>
          <w:rFonts w:ascii="Times New Roman" w:hAnsi="Times New Roman" w:cs="Times New Roman"/>
          <w:sz w:val="24"/>
          <w:szCs w:val="24"/>
        </w:rPr>
      </w:pPr>
      <w:r w:rsidRPr="00BB7DC4">
        <w:rPr>
          <w:rFonts w:ascii="Times New Roman" w:hAnsi="Times New Roman" w:cs="Times New Roman"/>
          <w:sz w:val="24"/>
          <w:szCs w:val="24"/>
        </w:rPr>
        <w:t>____________________________</w:t>
      </w:r>
      <w:r w:rsidR="000115F5" w:rsidRPr="00BB7DC4">
        <w:rPr>
          <w:rFonts w:ascii="Times New Roman" w:hAnsi="Times New Roman" w:cs="Times New Roman"/>
          <w:sz w:val="24"/>
          <w:szCs w:val="24"/>
        </w:rPr>
        <w:t>___</w:t>
      </w:r>
      <w:r w:rsidRPr="00BB7DC4">
        <w:rPr>
          <w:rFonts w:ascii="Times New Roman" w:hAnsi="Times New Roman" w:cs="Times New Roman"/>
          <w:sz w:val="24"/>
          <w:szCs w:val="24"/>
        </w:rPr>
        <w:t>__ __________________ ______________________</w:t>
      </w:r>
    </w:p>
    <w:p w:rsidR="004E32B0" w:rsidRPr="00BB7DC4" w:rsidRDefault="00D560E5" w:rsidP="004E32B0">
      <w:pPr>
        <w:ind w:firstLine="0"/>
        <w:contextualSpacing/>
        <w:rPr>
          <w:rFonts w:ascii="Times New Roman" w:hAnsi="Times New Roman" w:cs="Times New Roman"/>
          <w:i/>
          <w:sz w:val="24"/>
          <w:szCs w:val="24"/>
        </w:rPr>
      </w:pPr>
      <w:r w:rsidRPr="00BB7DC4">
        <w:rPr>
          <w:rFonts w:ascii="Times New Roman" w:hAnsi="Times New Roman" w:cs="Times New Roman"/>
          <w:i/>
          <w:sz w:val="24"/>
          <w:szCs w:val="24"/>
        </w:rPr>
        <w:t>(должность лица, принявшего заявку)         (подпись)           (фамилия, имя, отчество)</w:t>
      </w:r>
    </w:p>
    <w:p w:rsidR="004E072F" w:rsidRPr="00BB7DC4" w:rsidRDefault="004E072F" w:rsidP="00B36F52">
      <w:pPr>
        <w:pStyle w:val="1"/>
        <w:spacing w:before="0" w:after="0"/>
        <w:ind w:left="5670"/>
        <w:contextualSpacing/>
        <w:rPr>
          <w:rFonts w:ascii="Times New Roman" w:hAnsi="Times New Roman" w:cs="Times New Roman"/>
          <w:b w:val="0"/>
          <w:color w:val="auto"/>
          <w:sz w:val="24"/>
          <w:szCs w:val="24"/>
        </w:rPr>
      </w:pPr>
      <w:bookmarkStart w:id="24" w:name="_Toc464804791"/>
    </w:p>
    <w:p w:rsidR="00EF5AEF" w:rsidRPr="00BB7DC4" w:rsidRDefault="001A2F64" w:rsidP="00B36F52">
      <w:pPr>
        <w:pStyle w:val="1"/>
        <w:spacing w:before="0" w:after="0"/>
        <w:ind w:left="5670"/>
        <w:contextualSpacing/>
        <w:rPr>
          <w:color w:val="auto"/>
        </w:rPr>
      </w:pPr>
      <w:r w:rsidRPr="00BB7DC4">
        <w:rPr>
          <w:rFonts w:ascii="Times New Roman" w:hAnsi="Times New Roman" w:cs="Times New Roman"/>
          <w:b w:val="0"/>
          <w:color w:val="auto"/>
          <w:sz w:val="24"/>
          <w:szCs w:val="24"/>
        </w:rPr>
        <w:t>Приложение 4</w:t>
      </w:r>
      <w:bookmarkEnd w:id="24"/>
    </w:p>
    <w:p w:rsidR="00EF5AEF" w:rsidRPr="00BB7DC4" w:rsidRDefault="001A2F64" w:rsidP="00B36F52">
      <w:pPr>
        <w:ind w:left="5670"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к аукционной документации</w:t>
      </w:r>
    </w:p>
    <w:p w:rsidR="00EF5AEF" w:rsidRPr="00BB7DC4" w:rsidRDefault="00EF5AEF" w:rsidP="00DA1AD4">
      <w:pPr>
        <w:ind w:left="5812" w:firstLine="90"/>
        <w:contextualSpacing/>
        <w:jc w:val="center"/>
        <w:rPr>
          <w:rFonts w:ascii="Times New Roman" w:hAnsi="Times New Roman" w:cs="Times New Roman"/>
          <w:sz w:val="24"/>
          <w:szCs w:val="24"/>
        </w:rPr>
      </w:pPr>
    </w:p>
    <w:p w:rsidR="00EF5AEF" w:rsidRPr="00BB7DC4" w:rsidRDefault="001A2F64" w:rsidP="00DA1AD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ФОРМА ЗАЯВЛЕНИЯ</w:t>
      </w:r>
    </w:p>
    <w:p w:rsidR="00EF5AEF" w:rsidRPr="00BB7DC4" w:rsidRDefault="001A2F64" w:rsidP="00DA1AD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ОБ ОТЗЫВЕ ЗАЯВКИ НА УЧАСТИЕ В АУКЦИОНЕ</w:t>
      </w:r>
    </w:p>
    <w:p w:rsidR="00EF5AEF" w:rsidRPr="00BB7DC4" w:rsidRDefault="00EF5AEF" w:rsidP="00DA1AD4">
      <w:pPr>
        <w:tabs>
          <w:tab w:val="left" w:pos="851"/>
        </w:tabs>
        <w:ind w:left="5954" w:firstLine="0"/>
        <w:contextualSpacing/>
        <w:rPr>
          <w:rFonts w:ascii="Times New Roman" w:hAnsi="Times New Roman" w:cs="Times New Roman"/>
          <w:sz w:val="24"/>
          <w:szCs w:val="24"/>
        </w:rPr>
      </w:pPr>
    </w:p>
    <w:p w:rsidR="00EF5AEF" w:rsidRPr="00BB7DC4" w:rsidRDefault="001A2F64" w:rsidP="0063194E">
      <w:pPr>
        <w:tabs>
          <w:tab w:val="left" w:pos="851"/>
        </w:tabs>
        <w:ind w:left="5670" w:firstLine="0"/>
        <w:contextualSpacing/>
        <w:rPr>
          <w:rFonts w:ascii="Times New Roman" w:hAnsi="Times New Roman" w:cs="Times New Roman"/>
        </w:rPr>
      </w:pPr>
      <w:r w:rsidRPr="00BB7DC4">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Pr="00BB7DC4" w:rsidRDefault="00EF5AEF" w:rsidP="00DA1AD4">
      <w:pPr>
        <w:ind w:firstLine="851"/>
        <w:contextualSpacing/>
        <w:rPr>
          <w:rFonts w:ascii="Times New Roman" w:hAnsi="Times New Roman" w:cs="Times New Roman"/>
          <w:sz w:val="24"/>
          <w:szCs w:val="24"/>
        </w:rPr>
      </w:pPr>
    </w:p>
    <w:p w:rsidR="00EF5AEF" w:rsidRPr="00BB7DC4" w:rsidRDefault="001A2F64" w:rsidP="00DA1AD4">
      <w:pPr>
        <w:ind w:firstLine="851"/>
        <w:contextualSpacing/>
        <w:jc w:val="center"/>
        <w:rPr>
          <w:rFonts w:ascii="Times New Roman" w:hAnsi="Times New Roman" w:cs="Times New Roman"/>
        </w:rPr>
      </w:pPr>
      <w:r w:rsidRPr="00BB7DC4">
        <w:rPr>
          <w:rFonts w:ascii="Times New Roman" w:hAnsi="Times New Roman" w:cs="Times New Roman"/>
          <w:sz w:val="24"/>
          <w:szCs w:val="24"/>
        </w:rPr>
        <w:t xml:space="preserve">ЗАЯВЛЕНИЕ </w:t>
      </w:r>
    </w:p>
    <w:p w:rsidR="00EF5AEF" w:rsidRPr="00BB7DC4" w:rsidRDefault="00EF5AEF" w:rsidP="00DA1AD4">
      <w:pPr>
        <w:ind w:firstLine="851"/>
        <w:contextualSpacing/>
        <w:rPr>
          <w:rFonts w:ascii="Times New Roman" w:hAnsi="Times New Roman" w:cs="Times New Roman"/>
          <w:sz w:val="24"/>
          <w:szCs w:val="24"/>
        </w:rPr>
      </w:pPr>
    </w:p>
    <w:p w:rsidR="00EF5AEF" w:rsidRPr="00BB7DC4" w:rsidRDefault="001A2F64" w:rsidP="00DA1A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Настоящим сообщаю об отзыве своей заявки на участие в назначенном на </w:t>
      </w:r>
      <w:r w:rsidR="00222CA7" w:rsidRPr="00BB7DC4">
        <w:rPr>
          <w:rFonts w:ascii="Times New Roman" w:hAnsi="Times New Roman" w:cs="Times New Roman"/>
          <w:sz w:val="24"/>
          <w:szCs w:val="24"/>
        </w:rPr>
        <w:t xml:space="preserve">______________ </w:t>
      </w:r>
      <w:r w:rsidRPr="00BB7DC4">
        <w:rPr>
          <w:rFonts w:ascii="Times New Roman" w:hAnsi="Times New Roman" w:cs="Times New Roman"/>
          <w:sz w:val="24"/>
          <w:szCs w:val="24"/>
        </w:rPr>
        <w:t>201</w:t>
      </w:r>
      <w:r w:rsidR="00CC08D9" w:rsidRPr="00BB7DC4">
        <w:rPr>
          <w:rFonts w:ascii="Times New Roman" w:hAnsi="Times New Roman" w:cs="Times New Roman"/>
          <w:sz w:val="24"/>
          <w:szCs w:val="24"/>
        </w:rPr>
        <w:t>9</w:t>
      </w:r>
      <w:r w:rsidRPr="00BB7DC4">
        <w:rPr>
          <w:rFonts w:ascii="Times New Roman" w:hAnsi="Times New Roman" w:cs="Times New Roman"/>
          <w:sz w:val="24"/>
          <w:szCs w:val="24"/>
        </w:rPr>
        <w:t xml:space="preserve"> года аукционе на право на заключения договора аренды в отношении лота №</w:t>
      </w:r>
      <w:r w:rsidR="00143360" w:rsidRPr="00BB7DC4">
        <w:rPr>
          <w:rFonts w:ascii="Times New Roman" w:hAnsi="Times New Roman" w:cs="Times New Roman"/>
          <w:sz w:val="24"/>
          <w:szCs w:val="24"/>
        </w:rPr>
        <w:t xml:space="preserve"> </w:t>
      </w:r>
      <w:r w:rsidR="00CC08D9" w:rsidRPr="00BB7DC4">
        <w:rPr>
          <w:rFonts w:ascii="Times New Roman" w:hAnsi="Times New Roman" w:cs="Times New Roman"/>
          <w:sz w:val="24"/>
          <w:szCs w:val="24"/>
        </w:rPr>
        <w:t>____</w:t>
      </w:r>
      <w:r w:rsidR="00143360" w:rsidRPr="00BB7DC4">
        <w:rPr>
          <w:rFonts w:ascii="Times New Roman" w:hAnsi="Times New Roman" w:cs="Times New Roman"/>
          <w:sz w:val="24"/>
          <w:szCs w:val="24"/>
        </w:rPr>
        <w:t>.</w:t>
      </w:r>
    </w:p>
    <w:p w:rsidR="00CC2732" w:rsidRPr="00BB7DC4" w:rsidRDefault="00CC2732" w:rsidP="00DA1AD4">
      <w:pPr>
        <w:ind w:firstLine="851"/>
        <w:contextualSpacing/>
        <w:rPr>
          <w:rFonts w:ascii="Times New Roman" w:hAnsi="Times New Roman" w:cs="Times New Roman"/>
          <w:sz w:val="24"/>
          <w:szCs w:val="24"/>
        </w:rPr>
      </w:pPr>
    </w:p>
    <w:tbl>
      <w:tblPr>
        <w:tblW w:w="9702" w:type="dxa"/>
        <w:tblInd w:w="-176" w:type="dxa"/>
        <w:tblCellMar>
          <w:top w:w="135" w:type="dxa"/>
          <w:left w:w="135" w:type="dxa"/>
          <w:bottom w:w="135" w:type="dxa"/>
          <w:right w:w="135" w:type="dxa"/>
        </w:tblCellMar>
        <w:tblLook w:val="0000" w:firstRow="0" w:lastRow="0" w:firstColumn="0" w:lastColumn="0" w:noHBand="0" w:noVBand="0"/>
      </w:tblPr>
      <w:tblGrid>
        <w:gridCol w:w="3601"/>
        <w:gridCol w:w="301"/>
        <w:gridCol w:w="1279"/>
        <w:gridCol w:w="357"/>
        <w:gridCol w:w="4164"/>
      </w:tblGrid>
      <w:tr w:rsidR="00BB7DC4" w:rsidRPr="00BB7DC4" w:rsidTr="0098418B">
        <w:trPr>
          <w:trHeight w:val="422"/>
        </w:trPr>
        <w:tc>
          <w:tcPr>
            <w:tcW w:w="3545" w:type="dxa"/>
            <w:tcBorders>
              <w:bottom w:val="single" w:sz="4" w:space="0" w:color="auto"/>
            </w:tcBorders>
            <w:shd w:val="clear" w:color="auto" w:fill="auto"/>
          </w:tcPr>
          <w:p w:rsidR="00903510" w:rsidRPr="00BB7DC4" w:rsidRDefault="00903510" w:rsidP="0098418B">
            <w:pPr>
              <w:pStyle w:val="aff4"/>
              <w:spacing w:beforeAutospacing="0" w:afterAutospacing="0"/>
              <w:contextualSpacing/>
              <w:jc w:val="center"/>
            </w:pPr>
            <w:r w:rsidRPr="00BB7DC4">
              <w:t>Заявитель:</w:t>
            </w:r>
          </w:p>
          <w:p w:rsidR="00903510" w:rsidRPr="00BB7DC4" w:rsidRDefault="00903510" w:rsidP="0098418B">
            <w:pPr>
              <w:pStyle w:val="aff4"/>
              <w:spacing w:beforeAutospacing="0" w:afterAutospacing="0"/>
              <w:contextualSpacing/>
              <w:jc w:val="center"/>
            </w:pPr>
          </w:p>
        </w:tc>
        <w:tc>
          <w:tcPr>
            <w:tcW w:w="296" w:type="dxa"/>
            <w:vMerge w:val="restart"/>
            <w:shd w:val="clear" w:color="auto" w:fill="auto"/>
          </w:tcPr>
          <w:p w:rsidR="00903510" w:rsidRPr="00BB7DC4" w:rsidRDefault="00903510" w:rsidP="0098418B">
            <w:pPr>
              <w:pStyle w:val="aff4"/>
              <w:spacing w:beforeAutospacing="0" w:afterAutospacing="0"/>
              <w:contextualSpacing/>
            </w:pPr>
          </w:p>
        </w:tc>
        <w:tc>
          <w:tcPr>
            <w:tcW w:w="1259" w:type="dxa"/>
            <w:tcBorders>
              <w:bottom w:val="single" w:sz="4" w:space="0" w:color="auto"/>
            </w:tcBorders>
            <w:shd w:val="clear" w:color="auto" w:fill="auto"/>
          </w:tcPr>
          <w:p w:rsidR="00903510" w:rsidRPr="00BB7DC4" w:rsidRDefault="00903510" w:rsidP="0098418B">
            <w:pPr>
              <w:pStyle w:val="aff4"/>
              <w:spacing w:beforeAutospacing="0" w:afterAutospacing="0"/>
              <w:contextualSpacing/>
            </w:pPr>
          </w:p>
        </w:tc>
        <w:tc>
          <w:tcPr>
            <w:tcW w:w="351" w:type="dxa"/>
            <w:vMerge w:val="restart"/>
            <w:shd w:val="clear" w:color="auto" w:fill="auto"/>
          </w:tcPr>
          <w:p w:rsidR="00903510" w:rsidRPr="00BB7DC4" w:rsidRDefault="00903510" w:rsidP="0098418B">
            <w:pPr>
              <w:pStyle w:val="aff4"/>
              <w:spacing w:beforeAutospacing="0" w:afterAutospacing="0"/>
              <w:contextualSpacing/>
              <w:jc w:val="center"/>
            </w:pPr>
          </w:p>
        </w:tc>
        <w:tc>
          <w:tcPr>
            <w:tcW w:w="4099" w:type="dxa"/>
            <w:tcBorders>
              <w:bottom w:val="single" w:sz="4" w:space="0" w:color="auto"/>
            </w:tcBorders>
            <w:shd w:val="clear" w:color="auto" w:fill="auto"/>
          </w:tcPr>
          <w:p w:rsidR="00903510" w:rsidRPr="00BB7DC4" w:rsidRDefault="00903510" w:rsidP="0098418B">
            <w:pPr>
              <w:pStyle w:val="aff4"/>
              <w:spacing w:beforeAutospacing="0" w:afterAutospacing="0"/>
              <w:contextualSpacing/>
              <w:jc w:val="center"/>
            </w:pPr>
          </w:p>
        </w:tc>
      </w:tr>
      <w:tr w:rsidR="00BB7DC4" w:rsidRPr="00BB7DC4" w:rsidTr="0098418B">
        <w:trPr>
          <w:trHeight w:val="835"/>
        </w:trPr>
        <w:tc>
          <w:tcPr>
            <w:tcW w:w="3545" w:type="dxa"/>
            <w:tcBorders>
              <w:top w:val="single" w:sz="4" w:space="0" w:color="auto"/>
            </w:tcBorders>
            <w:shd w:val="clear" w:color="auto" w:fill="auto"/>
          </w:tcPr>
          <w:p w:rsidR="00903510" w:rsidRPr="00BB7DC4" w:rsidRDefault="00903510" w:rsidP="0098418B">
            <w:pPr>
              <w:pStyle w:val="aff4"/>
              <w:spacing w:beforeAutospacing="0" w:afterAutospacing="0"/>
              <w:contextualSpacing/>
              <w:jc w:val="center"/>
              <w:rPr>
                <w:i/>
              </w:rPr>
            </w:pPr>
            <w:r w:rsidRPr="00BB7DC4">
              <w:rPr>
                <w:i/>
              </w:rPr>
              <w:t>Фирменное наименование (наименование) юридического лица – заявителя</w:t>
            </w:r>
          </w:p>
        </w:tc>
        <w:tc>
          <w:tcPr>
            <w:tcW w:w="296" w:type="dxa"/>
            <w:vMerge/>
            <w:shd w:val="clear" w:color="auto" w:fill="auto"/>
          </w:tcPr>
          <w:p w:rsidR="00903510" w:rsidRPr="00BB7DC4" w:rsidRDefault="00903510" w:rsidP="0098418B">
            <w:pPr>
              <w:pStyle w:val="aff4"/>
              <w:spacing w:beforeAutospacing="0" w:afterAutospacing="0"/>
              <w:contextualSpacing/>
            </w:pPr>
          </w:p>
        </w:tc>
        <w:tc>
          <w:tcPr>
            <w:tcW w:w="1259" w:type="dxa"/>
            <w:tcBorders>
              <w:top w:val="single" w:sz="4" w:space="0" w:color="auto"/>
            </w:tcBorders>
            <w:shd w:val="clear" w:color="auto" w:fill="auto"/>
          </w:tcPr>
          <w:p w:rsidR="00903510" w:rsidRPr="00BB7DC4" w:rsidRDefault="00903510" w:rsidP="0098418B">
            <w:pPr>
              <w:pStyle w:val="aff4"/>
              <w:spacing w:beforeAutospacing="0" w:afterAutospacing="0"/>
              <w:contextualSpacing/>
              <w:jc w:val="center"/>
              <w:rPr>
                <w:i/>
              </w:rPr>
            </w:pPr>
            <w:r w:rsidRPr="00BB7DC4">
              <w:rPr>
                <w:i/>
              </w:rPr>
              <w:t>(подпись)</w:t>
            </w:r>
          </w:p>
          <w:p w:rsidR="00903510" w:rsidRPr="00BB7DC4" w:rsidRDefault="00903510" w:rsidP="0098418B">
            <w:pPr>
              <w:pStyle w:val="aff4"/>
              <w:spacing w:beforeAutospacing="0" w:afterAutospacing="0"/>
              <w:contextualSpacing/>
            </w:pPr>
            <w:r w:rsidRPr="00BB7DC4">
              <w:t>М. П.</w:t>
            </w:r>
          </w:p>
        </w:tc>
        <w:tc>
          <w:tcPr>
            <w:tcW w:w="351" w:type="dxa"/>
            <w:vMerge/>
            <w:shd w:val="clear" w:color="auto" w:fill="auto"/>
          </w:tcPr>
          <w:p w:rsidR="00903510" w:rsidRPr="00BB7DC4" w:rsidRDefault="00903510" w:rsidP="0098418B">
            <w:pPr>
              <w:pStyle w:val="aff4"/>
              <w:spacing w:beforeAutospacing="0" w:afterAutospacing="0"/>
              <w:contextualSpacing/>
            </w:pPr>
          </w:p>
        </w:tc>
        <w:tc>
          <w:tcPr>
            <w:tcW w:w="4099" w:type="dxa"/>
            <w:tcBorders>
              <w:top w:val="single" w:sz="4" w:space="0" w:color="auto"/>
            </w:tcBorders>
            <w:shd w:val="clear" w:color="auto" w:fill="auto"/>
          </w:tcPr>
          <w:p w:rsidR="00903510" w:rsidRPr="00BB7DC4" w:rsidRDefault="00903510" w:rsidP="0098418B">
            <w:pPr>
              <w:pStyle w:val="aff4"/>
              <w:spacing w:beforeAutospacing="0" w:afterAutospacing="0"/>
              <w:contextualSpacing/>
              <w:jc w:val="center"/>
              <w:rPr>
                <w:i/>
              </w:rPr>
            </w:pPr>
            <w:r w:rsidRPr="00BB7DC4">
              <w:rPr>
                <w:i/>
              </w:rPr>
              <w:t>(фамилия, имя, отчество, руководителя или уполномоченного лица, действующего по доверенности)</w:t>
            </w:r>
          </w:p>
        </w:tc>
      </w:tr>
    </w:tbl>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bookmarkStart w:id="25" w:name="_Toc464804792"/>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480183">
      <w:pPr>
        <w:pStyle w:val="1"/>
        <w:spacing w:before="0" w:after="0"/>
        <w:ind w:left="6237"/>
        <w:contextualSpacing/>
        <w:rPr>
          <w:rFonts w:ascii="Times New Roman" w:hAnsi="Times New Roman" w:cs="Times New Roman"/>
          <w:b w:val="0"/>
          <w:color w:val="auto"/>
          <w:sz w:val="24"/>
          <w:szCs w:val="24"/>
        </w:rPr>
      </w:pPr>
    </w:p>
    <w:p w:rsidR="00EF5AEF" w:rsidRPr="00BB7DC4" w:rsidRDefault="001A2F64" w:rsidP="00480183">
      <w:pPr>
        <w:pStyle w:val="1"/>
        <w:spacing w:before="0" w:after="0"/>
        <w:ind w:left="6237"/>
        <w:contextualSpacing/>
        <w:rPr>
          <w:color w:val="auto"/>
        </w:rPr>
      </w:pPr>
      <w:r w:rsidRPr="00BB7DC4">
        <w:rPr>
          <w:rFonts w:ascii="Times New Roman" w:hAnsi="Times New Roman" w:cs="Times New Roman"/>
          <w:b w:val="0"/>
          <w:color w:val="auto"/>
          <w:sz w:val="24"/>
          <w:szCs w:val="24"/>
        </w:rPr>
        <w:t>Приложение 5</w:t>
      </w:r>
      <w:bookmarkEnd w:id="25"/>
    </w:p>
    <w:p w:rsidR="00EF5AEF" w:rsidRPr="00BB7DC4" w:rsidRDefault="001A2F64" w:rsidP="00480183">
      <w:pPr>
        <w:ind w:left="6237" w:firstLine="0"/>
        <w:contextualSpacing/>
        <w:rPr>
          <w:rFonts w:ascii="Times New Roman" w:hAnsi="Times New Roman" w:cs="Times New Roman"/>
          <w:sz w:val="24"/>
          <w:szCs w:val="24"/>
        </w:rPr>
      </w:pPr>
      <w:r w:rsidRPr="00BB7DC4">
        <w:rPr>
          <w:rFonts w:ascii="Times New Roman" w:hAnsi="Times New Roman" w:cs="Times New Roman"/>
          <w:sz w:val="24"/>
          <w:szCs w:val="24"/>
        </w:rPr>
        <w:t>к аукционной документации</w:t>
      </w:r>
    </w:p>
    <w:p w:rsidR="00EF5AEF" w:rsidRPr="00BB7DC4" w:rsidRDefault="00EF5AEF" w:rsidP="00DA1AD4">
      <w:pPr>
        <w:ind w:firstLine="851"/>
        <w:contextualSpacing/>
        <w:jc w:val="center"/>
        <w:rPr>
          <w:rFonts w:ascii="Times New Roman" w:hAnsi="Times New Roman" w:cs="Times New Roman"/>
          <w:sz w:val="24"/>
          <w:szCs w:val="24"/>
        </w:rPr>
      </w:pPr>
    </w:p>
    <w:p w:rsidR="00EF5AEF" w:rsidRPr="00BB7DC4" w:rsidRDefault="001A2F64" w:rsidP="00DA1AD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ФОРМА ЗАЯВЛЕНИЯ</w:t>
      </w:r>
    </w:p>
    <w:p w:rsidR="00EF5AEF" w:rsidRPr="00BB7DC4" w:rsidRDefault="001A2F64" w:rsidP="00DA1AD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5AEF" w:rsidRPr="00BB7DC4" w:rsidRDefault="00EF5AEF" w:rsidP="00DA1AD4">
      <w:pPr>
        <w:ind w:left="5954" w:firstLine="0"/>
        <w:contextualSpacing/>
        <w:rPr>
          <w:rFonts w:ascii="Times New Roman" w:hAnsi="Times New Roman" w:cs="Times New Roman"/>
          <w:b/>
          <w:sz w:val="24"/>
          <w:szCs w:val="24"/>
        </w:rPr>
      </w:pPr>
    </w:p>
    <w:p w:rsidR="00EF5AEF" w:rsidRPr="00BB7DC4" w:rsidRDefault="001A2F64" w:rsidP="00480183">
      <w:pPr>
        <w:ind w:left="5670" w:firstLine="0"/>
        <w:contextualSpacing/>
        <w:rPr>
          <w:rFonts w:ascii="Times New Roman" w:hAnsi="Times New Roman" w:cs="Times New Roman"/>
          <w:sz w:val="24"/>
          <w:szCs w:val="24"/>
        </w:rPr>
      </w:pPr>
      <w:r w:rsidRPr="00BB7DC4">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Pr="00BB7DC4" w:rsidRDefault="00EF5AEF" w:rsidP="00DA1AD4">
      <w:pPr>
        <w:ind w:firstLine="0"/>
        <w:contextualSpacing/>
        <w:jc w:val="center"/>
        <w:rPr>
          <w:rFonts w:ascii="Times New Roman" w:hAnsi="Times New Roman" w:cs="Times New Roman"/>
          <w:sz w:val="24"/>
          <w:szCs w:val="24"/>
        </w:rPr>
      </w:pPr>
    </w:p>
    <w:p w:rsidR="00EF5AEF" w:rsidRPr="00BB7DC4" w:rsidRDefault="001A2F64" w:rsidP="00DA1AD4">
      <w:pPr>
        <w:ind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ЗАЯВЛЕНИЕ</w:t>
      </w:r>
    </w:p>
    <w:p w:rsidR="00EF5AEF" w:rsidRPr="00BB7DC4" w:rsidRDefault="00EF5AEF" w:rsidP="00DA1AD4">
      <w:pPr>
        <w:pStyle w:val="aff2"/>
        <w:spacing w:after="0"/>
        <w:ind w:left="0" w:firstLine="851"/>
        <w:contextualSpacing/>
        <w:rPr>
          <w:rFonts w:ascii="Times New Roman" w:hAnsi="Times New Roman" w:cs="Times New Roman"/>
          <w:sz w:val="24"/>
          <w:szCs w:val="24"/>
        </w:rPr>
      </w:pPr>
    </w:p>
    <w:p w:rsidR="00480183" w:rsidRPr="00BB7DC4" w:rsidRDefault="00480183" w:rsidP="00DA1AD4">
      <w:pPr>
        <w:pStyle w:val="aff2"/>
        <w:spacing w:after="0"/>
        <w:ind w:left="0" w:firstLine="851"/>
        <w:contextualSpacing/>
        <w:rPr>
          <w:rFonts w:ascii="Times New Roman" w:hAnsi="Times New Roman" w:cs="Times New Roman"/>
          <w:sz w:val="24"/>
          <w:szCs w:val="24"/>
        </w:rPr>
      </w:pPr>
      <w:r w:rsidRPr="00BB7DC4">
        <w:rPr>
          <w:rFonts w:ascii="Times New Roman" w:hAnsi="Times New Roman" w:cs="Times New Roman"/>
          <w:sz w:val="24"/>
          <w:szCs w:val="24"/>
        </w:rPr>
        <w:t>Настоящим ____________________________________________________________</w:t>
      </w:r>
    </w:p>
    <w:p w:rsidR="00480183" w:rsidRPr="00BB7DC4" w:rsidRDefault="00480183" w:rsidP="00480183">
      <w:pPr>
        <w:pStyle w:val="aff2"/>
        <w:spacing w:after="0"/>
        <w:ind w:left="0" w:firstLine="0"/>
        <w:contextualSpacing/>
        <w:rPr>
          <w:rFonts w:ascii="Times New Roman" w:hAnsi="Times New Roman" w:cs="Times New Roman"/>
          <w:sz w:val="24"/>
          <w:szCs w:val="24"/>
        </w:rPr>
      </w:pPr>
      <w:r w:rsidRPr="00BB7DC4">
        <w:rPr>
          <w:rFonts w:ascii="Times New Roman" w:hAnsi="Times New Roman" w:cs="Times New Roman"/>
          <w:sz w:val="24"/>
          <w:szCs w:val="24"/>
        </w:rPr>
        <w:t>_____________________________________________________________________________</w:t>
      </w:r>
    </w:p>
    <w:p w:rsidR="00480183" w:rsidRPr="00BB7DC4" w:rsidRDefault="00480183" w:rsidP="00480183">
      <w:pPr>
        <w:pStyle w:val="aff2"/>
        <w:spacing w:after="0"/>
        <w:ind w:left="0" w:firstLine="851"/>
        <w:contextualSpacing/>
        <w:jc w:val="center"/>
        <w:rPr>
          <w:rFonts w:ascii="Times New Roman" w:hAnsi="Times New Roman" w:cs="Times New Roman"/>
          <w:sz w:val="24"/>
          <w:szCs w:val="24"/>
        </w:rPr>
      </w:pPr>
      <w:r w:rsidRPr="00BB7DC4">
        <w:rPr>
          <w:rFonts w:ascii="Times New Roman" w:hAnsi="Times New Roman" w:cs="Times New Roman"/>
          <w:i/>
          <w:sz w:val="24"/>
          <w:szCs w:val="24"/>
        </w:rPr>
        <w:t>(полностью фамилия, имя, отчество физического лица, фирменное наименование (наименование) юридического лица – заявителя)</w:t>
      </w:r>
    </w:p>
    <w:p w:rsidR="00480183" w:rsidRPr="00BB7DC4" w:rsidRDefault="00480183" w:rsidP="00DA1AD4">
      <w:pPr>
        <w:pStyle w:val="aff2"/>
        <w:spacing w:after="0"/>
        <w:ind w:left="0" w:firstLine="851"/>
        <w:contextualSpacing/>
        <w:rPr>
          <w:rFonts w:ascii="Times New Roman" w:hAnsi="Times New Roman" w:cs="Times New Roman"/>
          <w:sz w:val="24"/>
          <w:szCs w:val="24"/>
        </w:rPr>
      </w:pPr>
      <w:r w:rsidRPr="00BB7DC4">
        <w:rPr>
          <w:rFonts w:ascii="Times New Roman" w:hAnsi="Times New Roman" w:cs="Times New Roman"/>
          <w:sz w:val="24"/>
          <w:szCs w:val="24"/>
        </w:rPr>
        <w:t>в лице ________________________________________________________________</w:t>
      </w:r>
    </w:p>
    <w:p w:rsidR="00480183" w:rsidRPr="00BB7DC4" w:rsidRDefault="00480183" w:rsidP="00480183">
      <w:pPr>
        <w:pStyle w:val="aff2"/>
        <w:spacing w:after="0"/>
        <w:ind w:left="0" w:firstLine="0"/>
        <w:contextualSpacing/>
        <w:rPr>
          <w:rFonts w:ascii="Times New Roman" w:hAnsi="Times New Roman" w:cs="Times New Roman"/>
          <w:sz w:val="24"/>
          <w:szCs w:val="24"/>
        </w:rPr>
      </w:pPr>
      <w:r w:rsidRPr="00BB7DC4">
        <w:rPr>
          <w:rFonts w:ascii="Times New Roman" w:hAnsi="Times New Roman" w:cs="Times New Roman"/>
          <w:sz w:val="24"/>
          <w:szCs w:val="24"/>
        </w:rPr>
        <w:t>_____________________________________________________________________________</w:t>
      </w:r>
    </w:p>
    <w:p w:rsidR="00480183" w:rsidRPr="00BB7DC4" w:rsidRDefault="00480183" w:rsidP="00480183">
      <w:pPr>
        <w:pStyle w:val="aff2"/>
        <w:spacing w:after="0"/>
        <w:ind w:left="0" w:firstLine="851"/>
        <w:contextualSpacing/>
        <w:jc w:val="center"/>
        <w:rPr>
          <w:rFonts w:ascii="Times New Roman" w:hAnsi="Times New Roman" w:cs="Times New Roman"/>
          <w:sz w:val="24"/>
          <w:szCs w:val="24"/>
        </w:rPr>
      </w:pPr>
      <w:r w:rsidRPr="00BB7DC4">
        <w:rPr>
          <w:rFonts w:ascii="Times New Roman" w:hAnsi="Times New Roman" w:cs="Times New Roman"/>
          <w:sz w:val="24"/>
          <w:szCs w:val="24"/>
        </w:rPr>
        <w:t>(</w:t>
      </w:r>
      <w:r w:rsidRPr="00BB7DC4">
        <w:rPr>
          <w:rFonts w:ascii="Times New Roman" w:hAnsi="Times New Roman" w:cs="Times New Roman"/>
          <w:i/>
          <w:sz w:val="24"/>
          <w:szCs w:val="24"/>
        </w:rPr>
        <w:t>должность, фамилия, имя, отчество руководителя юридического лица или уполномоченного лица)</w:t>
      </w:r>
    </w:p>
    <w:p w:rsidR="00480183" w:rsidRPr="00BB7DC4" w:rsidRDefault="00480183" w:rsidP="00DA1AD4">
      <w:pPr>
        <w:pStyle w:val="aff2"/>
        <w:spacing w:after="0"/>
        <w:ind w:left="0" w:firstLine="851"/>
        <w:contextualSpacing/>
        <w:rPr>
          <w:rFonts w:ascii="Times New Roman" w:hAnsi="Times New Roman" w:cs="Times New Roman"/>
          <w:sz w:val="24"/>
          <w:szCs w:val="24"/>
        </w:rPr>
      </w:pPr>
      <w:r w:rsidRPr="00BB7DC4">
        <w:rPr>
          <w:rFonts w:ascii="Times New Roman" w:hAnsi="Times New Roman" w:cs="Times New Roman"/>
          <w:sz w:val="24"/>
          <w:szCs w:val="24"/>
        </w:rPr>
        <w:t>заявляет об отсутствии в отношении _______________________________________</w:t>
      </w:r>
    </w:p>
    <w:p w:rsidR="00480183" w:rsidRPr="00BB7DC4" w:rsidRDefault="00480183" w:rsidP="00480183">
      <w:pPr>
        <w:pStyle w:val="aff2"/>
        <w:spacing w:after="0"/>
        <w:ind w:left="0" w:firstLine="0"/>
        <w:contextualSpacing/>
        <w:rPr>
          <w:rFonts w:ascii="Times New Roman" w:hAnsi="Times New Roman" w:cs="Times New Roman"/>
          <w:sz w:val="24"/>
          <w:szCs w:val="24"/>
        </w:rPr>
      </w:pPr>
      <w:r w:rsidRPr="00BB7DC4">
        <w:rPr>
          <w:rFonts w:ascii="Times New Roman" w:hAnsi="Times New Roman" w:cs="Times New Roman"/>
          <w:sz w:val="24"/>
          <w:szCs w:val="24"/>
        </w:rPr>
        <w:t>_____________________________________________________________________________</w:t>
      </w:r>
    </w:p>
    <w:p w:rsidR="00480183" w:rsidRPr="00BB7DC4" w:rsidRDefault="00480183" w:rsidP="00480183">
      <w:pPr>
        <w:pStyle w:val="aff2"/>
        <w:spacing w:after="0"/>
        <w:ind w:left="0" w:firstLine="851"/>
        <w:contextualSpacing/>
        <w:jc w:val="center"/>
        <w:rPr>
          <w:rFonts w:ascii="Times New Roman" w:hAnsi="Times New Roman" w:cs="Times New Roman"/>
          <w:sz w:val="24"/>
          <w:szCs w:val="24"/>
        </w:rPr>
      </w:pPr>
      <w:r w:rsidRPr="00BB7DC4">
        <w:rPr>
          <w:rFonts w:ascii="Times New Roman" w:hAnsi="Times New Roman" w:cs="Times New Roman"/>
          <w:i/>
          <w:sz w:val="24"/>
          <w:szCs w:val="24"/>
        </w:rPr>
        <w:t>(полностью фамилия, имя, отчество физического лица (индивидуального предпринимателя), фирменное наименование (наименование) юридического лица</w:t>
      </w:r>
      <w:r w:rsidR="00462937" w:rsidRPr="00BB7DC4">
        <w:rPr>
          <w:rFonts w:ascii="Times New Roman" w:hAnsi="Times New Roman" w:cs="Times New Roman"/>
          <w:i/>
          <w:sz w:val="24"/>
          <w:szCs w:val="24"/>
        </w:rPr>
        <w:t xml:space="preserve"> -</w:t>
      </w:r>
      <w:r w:rsidRPr="00BB7DC4">
        <w:rPr>
          <w:rFonts w:ascii="Times New Roman" w:hAnsi="Times New Roman" w:cs="Times New Roman"/>
          <w:i/>
          <w:sz w:val="24"/>
          <w:szCs w:val="24"/>
        </w:rPr>
        <w:t xml:space="preserve"> заявителя)</w:t>
      </w:r>
    </w:p>
    <w:p w:rsidR="00480183" w:rsidRPr="00BB7DC4" w:rsidRDefault="00462937" w:rsidP="00462937">
      <w:pPr>
        <w:pStyle w:val="aff2"/>
        <w:spacing w:after="0"/>
        <w:ind w:left="0" w:firstLine="0"/>
        <w:contextualSpacing/>
        <w:rPr>
          <w:rFonts w:ascii="Times New Roman" w:hAnsi="Times New Roman" w:cs="Times New Roman"/>
          <w:sz w:val="24"/>
          <w:szCs w:val="24"/>
        </w:rPr>
      </w:pPr>
      <w:r w:rsidRPr="00BB7DC4">
        <w:rPr>
          <w:rFonts w:ascii="Times New Roman" w:hAnsi="Times New Roman" w:cs="Times New Roman"/>
          <w:sz w:val="24"/>
          <w:szCs w:val="24"/>
        </w:rPr>
        <w:t>решения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Кодексом Российской Федерации об административных правонарушениях</w:t>
      </w:r>
      <w:r w:rsidR="0075506D" w:rsidRPr="00BB7DC4">
        <w:rPr>
          <w:rFonts w:ascii="Times New Roman" w:hAnsi="Times New Roman" w:cs="Times New Roman"/>
          <w:sz w:val="24"/>
          <w:szCs w:val="24"/>
        </w:rPr>
        <w:t>.</w:t>
      </w:r>
    </w:p>
    <w:p w:rsidR="00EF5AEF" w:rsidRPr="00BB7DC4" w:rsidRDefault="00EF5AEF" w:rsidP="00DA1AD4">
      <w:pPr>
        <w:contextualSpacing/>
        <w:rPr>
          <w:rFonts w:ascii="Times New Roman" w:hAnsi="Times New Roman" w:cs="Times New Roman"/>
          <w:vanish/>
          <w:sz w:val="24"/>
          <w:szCs w:val="24"/>
        </w:rPr>
      </w:pPr>
    </w:p>
    <w:tbl>
      <w:tblPr>
        <w:tblW w:w="4900" w:type="pct"/>
        <w:tblBorders>
          <w:bottom w:val="single" w:sz="4" w:space="0" w:color="00000A"/>
          <w:insideH w:val="single" w:sz="4" w:space="0" w:color="00000A"/>
        </w:tblBorders>
        <w:tblCellMar>
          <w:top w:w="135" w:type="dxa"/>
          <w:left w:w="135" w:type="dxa"/>
          <w:bottom w:w="135" w:type="dxa"/>
          <w:right w:w="135" w:type="dxa"/>
        </w:tblCellMar>
        <w:tblLook w:val="0000" w:firstRow="0" w:lastRow="0" w:firstColumn="0" w:lastColumn="0" w:noHBand="0" w:noVBand="0"/>
      </w:tblPr>
      <w:tblGrid>
        <w:gridCol w:w="2257"/>
        <w:gridCol w:w="286"/>
        <w:gridCol w:w="2916"/>
        <w:gridCol w:w="280"/>
        <w:gridCol w:w="3693"/>
      </w:tblGrid>
      <w:tr w:rsidR="00BB7DC4" w:rsidRPr="00BB7DC4" w:rsidTr="00476C46">
        <w:trPr>
          <w:trHeight w:val="198"/>
        </w:trPr>
        <w:tc>
          <w:tcPr>
            <w:tcW w:w="2317" w:type="dxa"/>
            <w:tcBorders>
              <w:bottom w:val="single" w:sz="4" w:space="0" w:color="00000A"/>
            </w:tcBorders>
            <w:shd w:val="clear" w:color="auto" w:fill="auto"/>
          </w:tcPr>
          <w:p w:rsidR="00EF5AEF" w:rsidRPr="00BB7DC4" w:rsidRDefault="001A2F64" w:rsidP="00DA1AD4">
            <w:pPr>
              <w:pStyle w:val="aff4"/>
              <w:spacing w:beforeAutospacing="0" w:afterAutospacing="0"/>
              <w:contextualSpacing/>
              <w:jc w:val="center"/>
            </w:pPr>
            <w:r w:rsidRPr="00BB7DC4">
              <w:t>Заявитель:</w:t>
            </w:r>
          </w:p>
        </w:tc>
        <w:tc>
          <w:tcPr>
            <w:tcW w:w="288" w:type="dxa"/>
            <w:tcBorders>
              <w:top w:val="nil"/>
              <w:bottom w:val="nil"/>
            </w:tcBorders>
            <w:shd w:val="clear" w:color="auto" w:fill="auto"/>
          </w:tcPr>
          <w:p w:rsidR="00EF5AEF" w:rsidRPr="00BB7DC4" w:rsidRDefault="00EF5AEF" w:rsidP="00DA1AD4">
            <w:pPr>
              <w:pStyle w:val="aff4"/>
              <w:spacing w:beforeAutospacing="0" w:afterAutospacing="0"/>
              <w:contextualSpacing/>
            </w:pPr>
          </w:p>
        </w:tc>
        <w:tc>
          <w:tcPr>
            <w:tcW w:w="3168" w:type="dxa"/>
            <w:tcBorders>
              <w:top w:val="nil"/>
              <w:bottom w:val="single" w:sz="4" w:space="0" w:color="auto"/>
            </w:tcBorders>
            <w:shd w:val="clear" w:color="auto" w:fill="auto"/>
          </w:tcPr>
          <w:p w:rsidR="00EF5AEF" w:rsidRPr="00BB7DC4" w:rsidRDefault="00EF5AEF" w:rsidP="00DA1AD4">
            <w:pPr>
              <w:pStyle w:val="aff4"/>
              <w:spacing w:beforeAutospacing="0" w:afterAutospacing="0"/>
              <w:contextualSpacing/>
            </w:pPr>
          </w:p>
        </w:tc>
        <w:tc>
          <w:tcPr>
            <w:tcW w:w="281" w:type="dxa"/>
            <w:tcBorders>
              <w:top w:val="nil"/>
              <w:bottom w:val="nil"/>
            </w:tcBorders>
            <w:shd w:val="clear" w:color="auto" w:fill="auto"/>
          </w:tcPr>
          <w:p w:rsidR="00EF5AEF" w:rsidRPr="00BB7DC4" w:rsidRDefault="00EF5AEF" w:rsidP="00DA1AD4">
            <w:pPr>
              <w:pStyle w:val="aff4"/>
              <w:spacing w:beforeAutospacing="0" w:afterAutospacing="0"/>
              <w:contextualSpacing/>
              <w:jc w:val="center"/>
            </w:pPr>
          </w:p>
        </w:tc>
        <w:tc>
          <w:tcPr>
            <w:tcW w:w="3945" w:type="dxa"/>
            <w:tcBorders>
              <w:bottom w:val="single" w:sz="4" w:space="0" w:color="00000A"/>
            </w:tcBorders>
            <w:shd w:val="clear" w:color="auto" w:fill="auto"/>
          </w:tcPr>
          <w:p w:rsidR="00EF5AEF" w:rsidRPr="00BB7DC4" w:rsidRDefault="00EF5AEF" w:rsidP="00DA1AD4">
            <w:pPr>
              <w:pStyle w:val="aff4"/>
              <w:spacing w:beforeAutospacing="0" w:afterAutospacing="0"/>
              <w:contextualSpacing/>
              <w:jc w:val="center"/>
            </w:pPr>
          </w:p>
        </w:tc>
      </w:tr>
      <w:tr w:rsidR="00EF5AEF" w:rsidRPr="00BB7DC4" w:rsidTr="0075506D">
        <w:trPr>
          <w:trHeight w:val="289"/>
        </w:trPr>
        <w:tc>
          <w:tcPr>
            <w:tcW w:w="2317" w:type="dxa"/>
            <w:tcBorders>
              <w:top w:val="single" w:sz="4" w:space="0" w:color="00000A"/>
              <w:bottom w:val="nil"/>
            </w:tcBorders>
            <w:shd w:val="clear" w:color="auto" w:fill="auto"/>
          </w:tcPr>
          <w:p w:rsidR="00EF5AEF" w:rsidRPr="00BB7DC4" w:rsidRDefault="001A2F64" w:rsidP="00DA1AD4">
            <w:pPr>
              <w:pStyle w:val="aff4"/>
              <w:spacing w:beforeAutospacing="0" w:afterAutospacing="0"/>
              <w:contextualSpacing/>
              <w:jc w:val="center"/>
              <w:rPr>
                <w:i/>
              </w:rPr>
            </w:pPr>
            <w:r w:rsidRPr="00BB7DC4">
              <w:rPr>
                <w:i/>
              </w:rPr>
              <w:t>Фирменное наименование (наименование) юридического лица – заявителя</w:t>
            </w:r>
          </w:p>
        </w:tc>
        <w:tc>
          <w:tcPr>
            <w:tcW w:w="288" w:type="dxa"/>
            <w:tcBorders>
              <w:top w:val="nil"/>
              <w:bottom w:val="nil"/>
            </w:tcBorders>
            <w:shd w:val="clear" w:color="auto" w:fill="auto"/>
          </w:tcPr>
          <w:p w:rsidR="00EF5AEF" w:rsidRPr="00BB7DC4" w:rsidRDefault="00EF5AEF" w:rsidP="00DA1AD4">
            <w:pPr>
              <w:pStyle w:val="aff4"/>
              <w:spacing w:beforeAutospacing="0" w:afterAutospacing="0"/>
              <w:contextualSpacing/>
            </w:pPr>
          </w:p>
        </w:tc>
        <w:tc>
          <w:tcPr>
            <w:tcW w:w="3168" w:type="dxa"/>
            <w:tcBorders>
              <w:top w:val="single" w:sz="4" w:space="0" w:color="auto"/>
              <w:bottom w:val="nil"/>
            </w:tcBorders>
            <w:shd w:val="clear" w:color="auto" w:fill="auto"/>
          </w:tcPr>
          <w:p w:rsidR="00EF5AEF" w:rsidRPr="00BB7DC4" w:rsidRDefault="001A2F64" w:rsidP="00DA1AD4">
            <w:pPr>
              <w:pStyle w:val="aff4"/>
              <w:spacing w:beforeAutospacing="0" w:afterAutospacing="0"/>
              <w:contextualSpacing/>
              <w:jc w:val="center"/>
              <w:rPr>
                <w:i/>
              </w:rPr>
            </w:pPr>
            <w:r w:rsidRPr="00BB7DC4">
              <w:rPr>
                <w:i/>
              </w:rPr>
              <w:t>(подпись)</w:t>
            </w:r>
          </w:p>
          <w:p w:rsidR="00EF5AEF" w:rsidRPr="00BB7DC4" w:rsidRDefault="001A2F64" w:rsidP="00DA1AD4">
            <w:pPr>
              <w:pStyle w:val="aff4"/>
              <w:spacing w:beforeAutospacing="0" w:afterAutospacing="0"/>
              <w:contextualSpacing/>
            </w:pPr>
            <w:r w:rsidRPr="00BB7DC4">
              <w:t>М. П.</w:t>
            </w:r>
          </w:p>
        </w:tc>
        <w:tc>
          <w:tcPr>
            <w:tcW w:w="281" w:type="dxa"/>
            <w:tcBorders>
              <w:top w:val="nil"/>
              <w:bottom w:val="nil"/>
            </w:tcBorders>
            <w:shd w:val="clear" w:color="auto" w:fill="auto"/>
          </w:tcPr>
          <w:p w:rsidR="00EF5AEF" w:rsidRPr="00BB7DC4" w:rsidRDefault="00EF5AEF" w:rsidP="00DA1AD4">
            <w:pPr>
              <w:pStyle w:val="aff4"/>
              <w:spacing w:beforeAutospacing="0" w:afterAutospacing="0"/>
              <w:contextualSpacing/>
            </w:pPr>
          </w:p>
        </w:tc>
        <w:tc>
          <w:tcPr>
            <w:tcW w:w="3945" w:type="dxa"/>
            <w:tcBorders>
              <w:top w:val="single" w:sz="4" w:space="0" w:color="00000A"/>
              <w:bottom w:val="nil"/>
            </w:tcBorders>
            <w:shd w:val="clear" w:color="auto" w:fill="auto"/>
          </w:tcPr>
          <w:p w:rsidR="00EF5AEF" w:rsidRPr="00BB7DC4" w:rsidRDefault="001A2F64" w:rsidP="00DA1AD4">
            <w:pPr>
              <w:pStyle w:val="aff4"/>
              <w:spacing w:beforeAutospacing="0" w:afterAutospacing="0"/>
              <w:contextualSpacing/>
              <w:jc w:val="center"/>
              <w:rPr>
                <w:i/>
              </w:rPr>
            </w:pPr>
            <w:r w:rsidRPr="00BB7DC4">
              <w:rPr>
                <w:i/>
              </w:rPr>
              <w:t>(фамилия, имя, отчество, руководителя или уполномоченного лица, действующего по доверенности)</w:t>
            </w:r>
          </w:p>
        </w:tc>
      </w:tr>
    </w:tbl>
    <w:p w:rsidR="004E072F" w:rsidRPr="00BB7DC4" w:rsidRDefault="004E072F" w:rsidP="00462937">
      <w:pPr>
        <w:pStyle w:val="1"/>
        <w:spacing w:before="0" w:after="0"/>
        <w:ind w:left="6096"/>
        <w:contextualSpacing/>
        <w:rPr>
          <w:rFonts w:ascii="Times New Roman" w:hAnsi="Times New Roman" w:cs="Times New Roman"/>
          <w:b w:val="0"/>
          <w:color w:val="auto"/>
          <w:sz w:val="24"/>
          <w:szCs w:val="24"/>
        </w:rPr>
      </w:pPr>
      <w:bookmarkStart w:id="26" w:name="_Toc464804793"/>
    </w:p>
    <w:p w:rsidR="004E072F" w:rsidRPr="00BB7DC4" w:rsidRDefault="004E072F" w:rsidP="00462937">
      <w:pPr>
        <w:pStyle w:val="1"/>
        <w:spacing w:before="0" w:after="0"/>
        <w:ind w:left="6096"/>
        <w:contextualSpacing/>
        <w:rPr>
          <w:rFonts w:ascii="Times New Roman" w:hAnsi="Times New Roman" w:cs="Times New Roman"/>
          <w:b w:val="0"/>
          <w:color w:val="auto"/>
          <w:sz w:val="24"/>
          <w:szCs w:val="24"/>
        </w:rPr>
      </w:pPr>
    </w:p>
    <w:p w:rsidR="004E072F" w:rsidRPr="00BB7DC4" w:rsidRDefault="004E072F" w:rsidP="00462937">
      <w:pPr>
        <w:pStyle w:val="1"/>
        <w:spacing w:before="0" w:after="0"/>
        <w:ind w:left="6096"/>
        <w:contextualSpacing/>
        <w:rPr>
          <w:rFonts w:ascii="Times New Roman" w:hAnsi="Times New Roman" w:cs="Times New Roman"/>
          <w:b w:val="0"/>
          <w:color w:val="auto"/>
          <w:sz w:val="24"/>
          <w:szCs w:val="24"/>
        </w:rPr>
      </w:pPr>
    </w:p>
    <w:p w:rsidR="004E072F" w:rsidRPr="00BB7DC4" w:rsidRDefault="004E072F" w:rsidP="00462937">
      <w:pPr>
        <w:pStyle w:val="1"/>
        <w:spacing w:before="0" w:after="0"/>
        <w:ind w:left="6096"/>
        <w:contextualSpacing/>
        <w:rPr>
          <w:rFonts w:ascii="Times New Roman" w:hAnsi="Times New Roman" w:cs="Times New Roman"/>
          <w:b w:val="0"/>
          <w:color w:val="auto"/>
          <w:sz w:val="24"/>
          <w:szCs w:val="24"/>
        </w:rPr>
      </w:pPr>
    </w:p>
    <w:p w:rsidR="004E072F" w:rsidRPr="00BB7DC4" w:rsidRDefault="004E072F" w:rsidP="00462937">
      <w:pPr>
        <w:pStyle w:val="1"/>
        <w:spacing w:before="0" w:after="0"/>
        <w:ind w:left="6096"/>
        <w:contextualSpacing/>
        <w:rPr>
          <w:rFonts w:ascii="Times New Roman" w:hAnsi="Times New Roman" w:cs="Times New Roman"/>
          <w:b w:val="0"/>
          <w:color w:val="auto"/>
          <w:sz w:val="24"/>
          <w:szCs w:val="24"/>
        </w:rPr>
      </w:pPr>
    </w:p>
    <w:p w:rsidR="004E072F" w:rsidRPr="00BB7DC4" w:rsidRDefault="004E072F" w:rsidP="00462937">
      <w:pPr>
        <w:pStyle w:val="1"/>
        <w:spacing w:before="0" w:after="0"/>
        <w:ind w:left="6096"/>
        <w:contextualSpacing/>
        <w:rPr>
          <w:rFonts w:ascii="Times New Roman" w:hAnsi="Times New Roman" w:cs="Times New Roman"/>
          <w:b w:val="0"/>
          <w:color w:val="auto"/>
          <w:sz w:val="24"/>
          <w:szCs w:val="24"/>
        </w:rPr>
      </w:pPr>
    </w:p>
    <w:p w:rsidR="004E072F" w:rsidRPr="00BB7DC4" w:rsidRDefault="004E072F" w:rsidP="00462937">
      <w:pPr>
        <w:pStyle w:val="1"/>
        <w:spacing w:before="0" w:after="0"/>
        <w:ind w:left="6096"/>
        <w:contextualSpacing/>
        <w:rPr>
          <w:rFonts w:ascii="Times New Roman" w:hAnsi="Times New Roman" w:cs="Times New Roman"/>
          <w:b w:val="0"/>
          <w:color w:val="auto"/>
          <w:sz w:val="24"/>
          <w:szCs w:val="24"/>
        </w:rPr>
      </w:pPr>
    </w:p>
    <w:p w:rsidR="004E072F" w:rsidRPr="00BB7DC4" w:rsidRDefault="004E072F" w:rsidP="00462937">
      <w:pPr>
        <w:pStyle w:val="1"/>
        <w:spacing w:before="0" w:after="0"/>
        <w:ind w:left="6096"/>
        <w:contextualSpacing/>
        <w:rPr>
          <w:rFonts w:ascii="Times New Roman" w:hAnsi="Times New Roman" w:cs="Times New Roman"/>
          <w:b w:val="0"/>
          <w:color w:val="auto"/>
          <w:sz w:val="24"/>
          <w:szCs w:val="24"/>
        </w:rPr>
      </w:pPr>
    </w:p>
    <w:p w:rsidR="004E072F" w:rsidRPr="00BB7DC4" w:rsidRDefault="004E072F" w:rsidP="00462937">
      <w:pPr>
        <w:pStyle w:val="1"/>
        <w:spacing w:before="0" w:after="0"/>
        <w:ind w:left="6096"/>
        <w:contextualSpacing/>
        <w:rPr>
          <w:rFonts w:ascii="Times New Roman" w:hAnsi="Times New Roman" w:cs="Times New Roman"/>
          <w:b w:val="0"/>
          <w:color w:val="auto"/>
          <w:sz w:val="24"/>
          <w:szCs w:val="24"/>
        </w:rPr>
      </w:pPr>
    </w:p>
    <w:p w:rsidR="004E072F" w:rsidRPr="00BB7DC4" w:rsidRDefault="004E072F" w:rsidP="00462937">
      <w:pPr>
        <w:pStyle w:val="1"/>
        <w:spacing w:before="0" w:after="0"/>
        <w:ind w:left="6096"/>
        <w:contextualSpacing/>
        <w:rPr>
          <w:rFonts w:ascii="Times New Roman" w:hAnsi="Times New Roman" w:cs="Times New Roman"/>
          <w:b w:val="0"/>
          <w:color w:val="auto"/>
          <w:sz w:val="24"/>
          <w:szCs w:val="24"/>
        </w:rPr>
      </w:pPr>
    </w:p>
    <w:p w:rsidR="004E072F" w:rsidRPr="00BB7DC4" w:rsidRDefault="004E072F" w:rsidP="00462937">
      <w:pPr>
        <w:pStyle w:val="1"/>
        <w:spacing w:before="0" w:after="0"/>
        <w:ind w:left="6096"/>
        <w:contextualSpacing/>
        <w:rPr>
          <w:rFonts w:ascii="Times New Roman" w:hAnsi="Times New Roman" w:cs="Times New Roman"/>
          <w:b w:val="0"/>
          <w:color w:val="auto"/>
          <w:sz w:val="24"/>
          <w:szCs w:val="24"/>
        </w:rPr>
      </w:pPr>
    </w:p>
    <w:p w:rsidR="004E072F" w:rsidRPr="00BB7DC4" w:rsidRDefault="004E072F" w:rsidP="00462937">
      <w:pPr>
        <w:pStyle w:val="1"/>
        <w:spacing w:before="0" w:after="0"/>
        <w:ind w:left="6096"/>
        <w:contextualSpacing/>
        <w:rPr>
          <w:rFonts w:ascii="Times New Roman" w:hAnsi="Times New Roman" w:cs="Times New Roman"/>
          <w:b w:val="0"/>
          <w:color w:val="auto"/>
          <w:sz w:val="24"/>
          <w:szCs w:val="24"/>
        </w:rPr>
      </w:pPr>
    </w:p>
    <w:p w:rsidR="004E072F" w:rsidRPr="00BB7DC4" w:rsidRDefault="004E072F" w:rsidP="00462937">
      <w:pPr>
        <w:pStyle w:val="1"/>
        <w:spacing w:before="0" w:after="0"/>
        <w:ind w:left="6096"/>
        <w:contextualSpacing/>
        <w:rPr>
          <w:rFonts w:ascii="Times New Roman" w:hAnsi="Times New Roman" w:cs="Times New Roman"/>
          <w:b w:val="0"/>
          <w:color w:val="auto"/>
          <w:sz w:val="24"/>
          <w:szCs w:val="24"/>
        </w:rPr>
      </w:pPr>
    </w:p>
    <w:p w:rsidR="00EF5AEF" w:rsidRPr="00BB7DC4" w:rsidRDefault="001A2F64" w:rsidP="00462937">
      <w:pPr>
        <w:pStyle w:val="1"/>
        <w:spacing w:before="0" w:after="0"/>
        <w:ind w:left="6096"/>
        <w:contextualSpacing/>
        <w:rPr>
          <w:rFonts w:ascii="Times New Roman" w:hAnsi="Times New Roman" w:cs="Times New Roman"/>
          <w:b w:val="0"/>
          <w:color w:val="auto"/>
          <w:sz w:val="24"/>
          <w:szCs w:val="24"/>
        </w:rPr>
      </w:pPr>
      <w:r w:rsidRPr="00BB7DC4">
        <w:rPr>
          <w:rFonts w:ascii="Times New Roman" w:hAnsi="Times New Roman" w:cs="Times New Roman"/>
          <w:b w:val="0"/>
          <w:color w:val="auto"/>
          <w:sz w:val="24"/>
          <w:szCs w:val="24"/>
        </w:rPr>
        <w:t>Приложение 6</w:t>
      </w:r>
      <w:bookmarkEnd w:id="26"/>
    </w:p>
    <w:p w:rsidR="00EF5AEF" w:rsidRPr="00BB7DC4" w:rsidRDefault="001A2F64" w:rsidP="00462937">
      <w:pPr>
        <w:ind w:left="6096" w:firstLine="0"/>
        <w:contextualSpacing/>
        <w:rPr>
          <w:rFonts w:ascii="Times New Roman" w:hAnsi="Times New Roman" w:cs="Times New Roman"/>
          <w:sz w:val="24"/>
          <w:szCs w:val="24"/>
        </w:rPr>
      </w:pPr>
      <w:r w:rsidRPr="00BB7DC4">
        <w:rPr>
          <w:rFonts w:ascii="Times New Roman" w:hAnsi="Times New Roman" w:cs="Times New Roman"/>
          <w:sz w:val="24"/>
          <w:szCs w:val="24"/>
        </w:rPr>
        <w:t>к аукционной документации</w:t>
      </w:r>
    </w:p>
    <w:p w:rsidR="00EF5AEF" w:rsidRPr="00BB7DC4" w:rsidRDefault="00EF5AEF" w:rsidP="00DA1AD4">
      <w:pPr>
        <w:contextualSpacing/>
        <w:jc w:val="center"/>
        <w:rPr>
          <w:rFonts w:ascii="Times New Roman" w:hAnsi="Times New Roman" w:cs="Times New Roman"/>
          <w:sz w:val="24"/>
          <w:szCs w:val="24"/>
        </w:rPr>
      </w:pPr>
    </w:p>
    <w:p w:rsidR="00EF5AEF" w:rsidRPr="00BB7DC4" w:rsidRDefault="001A2F64" w:rsidP="00DA1AD4">
      <w:pPr>
        <w:contextualSpacing/>
        <w:jc w:val="center"/>
        <w:rPr>
          <w:rFonts w:ascii="Times New Roman" w:hAnsi="Times New Roman" w:cs="Times New Roman"/>
          <w:b/>
          <w:sz w:val="24"/>
          <w:szCs w:val="24"/>
        </w:rPr>
      </w:pPr>
      <w:r w:rsidRPr="00BB7DC4">
        <w:rPr>
          <w:rFonts w:ascii="Times New Roman" w:hAnsi="Times New Roman" w:cs="Times New Roman"/>
          <w:b/>
          <w:sz w:val="24"/>
          <w:szCs w:val="24"/>
        </w:rPr>
        <w:t>ФОРМА ЗАПРОСА</w:t>
      </w:r>
    </w:p>
    <w:p w:rsidR="00EF5AEF" w:rsidRPr="00BB7DC4" w:rsidRDefault="001A2F64" w:rsidP="00DA1AD4">
      <w:pPr>
        <w:contextualSpacing/>
        <w:jc w:val="center"/>
        <w:rPr>
          <w:rFonts w:ascii="Times New Roman" w:hAnsi="Times New Roman" w:cs="Times New Roman"/>
          <w:b/>
          <w:sz w:val="24"/>
          <w:szCs w:val="24"/>
        </w:rPr>
      </w:pPr>
      <w:r w:rsidRPr="00BB7DC4">
        <w:rPr>
          <w:rFonts w:ascii="Times New Roman" w:hAnsi="Times New Roman" w:cs="Times New Roman"/>
          <w:b/>
          <w:bCs/>
          <w:sz w:val="24"/>
          <w:szCs w:val="24"/>
        </w:rPr>
        <w:t>О РАЗЪЯСНЕНИИ ПОЛОЖЕНИЙ АУКЦИОННОЙ ДОКУМЕНТАЦИИ</w:t>
      </w:r>
    </w:p>
    <w:p w:rsidR="00EF5AEF" w:rsidRPr="00BB7DC4" w:rsidRDefault="00EF5AEF" w:rsidP="00DA1AD4">
      <w:pPr>
        <w:contextualSpacing/>
        <w:jc w:val="center"/>
        <w:rPr>
          <w:rFonts w:ascii="Times New Roman" w:hAnsi="Times New Roman" w:cs="Times New Roman"/>
          <w:sz w:val="24"/>
          <w:szCs w:val="24"/>
        </w:rPr>
      </w:pPr>
    </w:p>
    <w:p w:rsidR="00EF5AEF" w:rsidRPr="00BB7DC4" w:rsidRDefault="001A2F64" w:rsidP="00E47D4F">
      <w:pPr>
        <w:ind w:left="5670" w:firstLine="0"/>
        <w:contextualSpacing/>
        <w:rPr>
          <w:rFonts w:ascii="Times New Roman" w:hAnsi="Times New Roman" w:cs="Times New Roman"/>
          <w:sz w:val="24"/>
          <w:szCs w:val="24"/>
        </w:rPr>
      </w:pPr>
      <w:r w:rsidRPr="00BB7DC4">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Pr="00BB7DC4" w:rsidRDefault="00EF5AEF" w:rsidP="00DA1AD4">
      <w:pPr>
        <w:pStyle w:val="ad"/>
        <w:ind w:firstLine="720"/>
        <w:contextualSpacing/>
        <w:jc w:val="center"/>
        <w:rPr>
          <w:rFonts w:ascii="Times New Roman" w:hAnsi="Times New Roman" w:cs="Times New Roman"/>
        </w:rPr>
      </w:pPr>
    </w:p>
    <w:p w:rsidR="00EF5AEF" w:rsidRPr="00BB7DC4" w:rsidRDefault="001A2F64" w:rsidP="00DA1AD4">
      <w:pPr>
        <w:pStyle w:val="13"/>
        <w:ind w:firstLine="851"/>
        <w:contextualSpacing/>
        <w:outlineLvl w:val="0"/>
      </w:pPr>
      <w:r w:rsidRPr="00BB7DC4">
        <w:t>Прошу Вас разъяснить следующие положения аукционной документации:</w:t>
      </w:r>
    </w:p>
    <w:p w:rsidR="00EF5AEF" w:rsidRPr="00BB7DC4" w:rsidRDefault="00EF5AEF" w:rsidP="00DA1AD4">
      <w:pPr>
        <w:contextualSpacing/>
        <w:rPr>
          <w:rFonts w:ascii="Times New Roman" w:hAnsi="Times New Roman" w:cs="Times New Roman"/>
          <w:sz w:val="24"/>
          <w:szCs w:val="24"/>
        </w:rPr>
      </w:pPr>
    </w:p>
    <w:tbl>
      <w:tblPr>
        <w:tblW w:w="92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21"/>
        <w:gridCol w:w="2682"/>
        <w:gridCol w:w="5611"/>
      </w:tblGrid>
      <w:tr w:rsidR="00BB7DC4" w:rsidRPr="00BB7DC4" w:rsidTr="008827A8">
        <w:trPr>
          <w:trHeight w:val="561"/>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1A2F64" w:rsidP="00FB2EE8">
            <w:pPr>
              <w:ind w:firstLine="0"/>
              <w:contextualSpacing/>
              <w:jc w:val="center"/>
            </w:pPr>
            <w:r w:rsidRPr="00BB7DC4">
              <w:rPr>
                <w:rFonts w:ascii="Times New Roman" w:hAnsi="Times New Roman" w:cs="Times New Roman"/>
                <w:sz w:val="24"/>
                <w:szCs w:val="24"/>
              </w:rPr>
              <w:t xml:space="preserve">№ </w:t>
            </w:r>
            <w:r w:rsidR="00FB2EE8" w:rsidRPr="00BB7DC4">
              <w:rPr>
                <w:rFonts w:ascii="Times New Roman" w:hAnsi="Times New Roman" w:cs="Times New Roman"/>
                <w:sz w:val="24"/>
                <w:szCs w:val="24"/>
              </w:rPr>
              <w:t>пункта</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1A2F64" w:rsidP="00DA1AD4">
            <w:pPr>
              <w:ind w:firstLine="61"/>
              <w:contextualSpacing/>
              <w:jc w:val="center"/>
              <w:rPr>
                <w:rFonts w:ascii="Times New Roman" w:hAnsi="Times New Roman" w:cs="Times New Roman"/>
                <w:sz w:val="24"/>
                <w:szCs w:val="24"/>
              </w:rPr>
            </w:pPr>
            <w:r w:rsidRPr="00BB7DC4">
              <w:rPr>
                <w:rFonts w:ascii="Times New Roman" w:hAnsi="Times New Roman" w:cs="Times New Roman"/>
                <w:sz w:val="24"/>
                <w:szCs w:val="24"/>
              </w:rPr>
              <w:t>Пункт (раздел) аукционной документации, положения которого следует разъяснить</w:t>
            </w: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1A2F64" w:rsidP="00DA1AD4">
            <w:pPr>
              <w:pStyle w:val="110"/>
              <w:ind w:firstLine="61"/>
              <w:contextualSpacing/>
            </w:pPr>
            <w:r w:rsidRPr="00BB7DC4">
              <w:t>Содержание запроса на разъяснение положений аукционной документации</w:t>
            </w:r>
          </w:p>
        </w:tc>
      </w:tr>
      <w:tr w:rsidR="00BB7DC4" w:rsidRPr="00BB7DC4" w:rsidTr="008827A8">
        <w:trPr>
          <w:trHeight w:val="296"/>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contextualSpacing/>
              <w:rPr>
                <w:rFonts w:ascii="Times New Roman" w:hAnsi="Times New Roman" w:cs="Times New Roman"/>
                <w:sz w:val="24"/>
                <w:szCs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contextualSpacing/>
              <w:rPr>
                <w:rFonts w:ascii="Times New Roman" w:hAnsi="Times New Roman" w:cs="Times New Roman"/>
                <w:sz w:val="24"/>
                <w:szCs w:val="24"/>
              </w:rPr>
            </w:pP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contextualSpacing/>
              <w:rPr>
                <w:rFonts w:ascii="Times New Roman" w:hAnsi="Times New Roman" w:cs="Times New Roman"/>
                <w:sz w:val="24"/>
                <w:szCs w:val="24"/>
              </w:rPr>
            </w:pPr>
          </w:p>
        </w:tc>
      </w:tr>
      <w:tr w:rsidR="00EF5AEF" w:rsidRPr="00BB7DC4" w:rsidTr="008827A8">
        <w:trPr>
          <w:trHeight w:val="296"/>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contextualSpacing/>
              <w:rPr>
                <w:rFonts w:ascii="Times New Roman" w:hAnsi="Times New Roman" w:cs="Times New Roman"/>
                <w:sz w:val="24"/>
                <w:szCs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contextualSpacing/>
              <w:rPr>
                <w:rFonts w:ascii="Times New Roman" w:hAnsi="Times New Roman" w:cs="Times New Roman"/>
                <w:sz w:val="24"/>
                <w:szCs w:val="24"/>
              </w:rPr>
            </w:pP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contextualSpacing/>
              <w:rPr>
                <w:rFonts w:ascii="Times New Roman" w:hAnsi="Times New Roman" w:cs="Times New Roman"/>
                <w:sz w:val="24"/>
                <w:szCs w:val="24"/>
              </w:rPr>
            </w:pPr>
          </w:p>
        </w:tc>
      </w:tr>
    </w:tbl>
    <w:p w:rsidR="00EF5AEF" w:rsidRPr="00BB7DC4" w:rsidRDefault="00EF5AEF" w:rsidP="00DA1AD4">
      <w:pPr>
        <w:contextualSpacing/>
        <w:rPr>
          <w:rFonts w:ascii="Times New Roman" w:hAnsi="Times New Roman" w:cs="Times New Roman"/>
          <w:sz w:val="24"/>
          <w:szCs w:val="24"/>
        </w:rPr>
      </w:pPr>
    </w:p>
    <w:p w:rsidR="008827A8" w:rsidRPr="00BB7DC4" w:rsidRDefault="008827A8" w:rsidP="00DA1AD4">
      <w:pPr>
        <w:contextualSpacing/>
        <w:rPr>
          <w:rFonts w:ascii="Times New Roman" w:hAnsi="Times New Roman" w:cs="Times New Roman"/>
          <w:sz w:val="24"/>
          <w:szCs w:val="24"/>
        </w:rPr>
      </w:pPr>
      <w:r w:rsidRPr="00BB7DC4">
        <w:rPr>
          <w:rFonts w:ascii="Times New Roman" w:hAnsi="Times New Roman" w:cs="Times New Roman"/>
          <w:sz w:val="24"/>
          <w:szCs w:val="24"/>
        </w:rPr>
        <w:t>Ответ на запрос прошу направить по адресу: _________________________________</w:t>
      </w:r>
    </w:p>
    <w:p w:rsidR="008827A8" w:rsidRPr="00BB7DC4" w:rsidRDefault="008827A8" w:rsidP="008827A8">
      <w:pPr>
        <w:ind w:firstLine="0"/>
        <w:contextualSpacing/>
        <w:rPr>
          <w:rFonts w:ascii="Times New Roman" w:hAnsi="Times New Roman" w:cs="Times New Roman"/>
          <w:sz w:val="24"/>
          <w:szCs w:val="24"/>
        </w:rPr>
      </w:pPr>
      <w:r w:rsidRPr="00BB7DC4">
        <w:rPr>
          <w:rFonts w:ascii="Times New Roman" w:hAnsi="Times New Roman" w:cs="Times New Roman"/>
          <w:sz w:val="24"/>
          <w:szCs w:val="24"/>
        </w:rPr>
        <w:t>_____________________________________________________________________________</w:t>
      </w:r>
    </w:p>
    <w:p w:rsidR="008827A8" w:rsidRPr="00BB7DC4" w:rsidRDefault="008827A8" w:rsidP="008827A8">
      <w:pPr>
        <w:contextualSpacing/>
        <w:jc w:val="center"/>
        <w:rPr>
          <w:rFonts w:ascii="Times New Roman" w:hAnsi="Times New Roman" w:cs="Times New Roman"/>
          <w:sz w:val="24"/>
          <w:szCs w:val="24"/>
        </w:rPr>
      </w:pPr>
      <w:r w:rsidRPr="00BB7DC4">
        <w:rPr>
          <w:rFonts w:ascii="Times New Roman" w:hAnsi="Times New Roman" w:cs="Times New Roman"/>
          <w:i/>
          <w:sz w:val="24"/>
          <w:szCs w:val="24"/>
        </w:rPr>
        <w:t>(почтовый адрес лица, направившего запрос)</w:t>
      </w:r>
    </w:p>
    <w:p w:rsidR="008827A8" w:rsidRPr="00BB7DC4" w:rsidRDefault="008827A8" w:rsidP="00DA1AD4">
      <w:pPr>
        <w:contextualSpacing/>
        <w:rPr>
          <w:rFonts w:ascii="Times New Roman" w:hAnsi="Times New Roman" w:cs="Times New Roman"/>
          <w:sz w:val="24"/>
          <w:szCs w:val="24"/>
        </w:rPr>
      </w:pPr>
      <w:r w:rsidRPr="00BB7DC4">
        <w:rPr>
          <w:rFonts w:ascii="Times New Roman" w:hAnsi="Times New Roman" w:cs="Times New Roman"/>
          <w:sz w:val="24"/>
          <w:szCs w:val="24"/>
        </w:rPr>
        <w:t>Контактный телефон: ____________________________________________________</w:t>
      </w:r>
    </w:p>
    <w:p w:rsidR="008827A8" w:rsidRPr="00BB7DC4" w:rsidRDefault="008827A8" w:rsidP="00DA1AD4">
      <w:pPr>
        <w:contextualSpacing/>
        <w:rPr>
          <w:rFonts w:ascii="Times New Roman" w:hAnsi="Times New Roman" w:cs="Times New Roman"/>
          <w:sz w:val="24"/>
          <w:szCs w:val="24"/>
        </w:rPr>
      </w:pPr>
    </w:p>
    <w:p w:rsidR="008827A8" w:rsidRPr="00BB7DC4" w:rsidRDefault="008827A8" w:rsidP="008827A8">
      <w:pPr>
        <w:ind w:firstLine="0"/>
        <w:contextualSpacing/>
        <w:rPr>
          <w:rFonts w:ascii="Times New Roman" w:hAnsi="Times New Roman" w:cs="Times New Roman"/>
          <w:sz w:val="24"/>
          <w:szCs w:val="24"/>
        </w:rPr>
      </w:pPr>
      <w:r w:rsidRPr="00BB7DC4">
        <w:rPr>
          <w:rFonts w:ascii="Times New Roman" w:hAnsi="Times New Roman" w:cs="Times New Roman"/>
          <w:sz w:val="24"/>
          <w:szCs w:val="24"/>
        </w:rPr>
        <w:t>_______________________________   _______________________________</w:t>
      </w:r>
    </w:p>
    <w:p w:rsidR="008827A8" w:rsidRPr="00BB7DC4" w:rsidRDefault="008827A8" w:rsidP="008827A8">
      <w:pPr>
        <w:ind w:firstLine="0"/>
        <w:contextualSpacing/>
        <w:rPr>
          <w:rFonts w:ascii="Times New Roman" w:hAnsi="Times New Roman" w:cs="Times New Roman"/>
          <w:i/>
          <w:sz w:val="24"/>
          <w:szCs w:val="24"/>
        </w:rPr>
      </w:pPr>
      <w:r w:rsidRPr="00BB7DC4">
        <w:rPr>
          <w:rFonts w:ascii="Times New Roman" w:hAnsi="Times New Roman" w:cs="Times New Roman"/>
          <w:i/>
          <w:sz w:val="24"/>
          <w:szCs w:val="24"/>
        </w:rPr>
        <w:t xml:space="preserve">                (подпись)                                        (фамилия, имя, отчество)</w:t>
      </w:r>
    </w:p>
    <w:p w:rsidR="008827A8" w:rsidRPr="00BB7DC4" w:rsidRDefault="008827A8" w:rsidP="00DA1AD4">
      <w:pPr>
        <w:contextualSpacing/>
        <w:rPr>
          <w:rFonts w:ascii="Times New Roman" w:hAnsi="Times New Roman" w:cs="Times New Roman"/>
          <w:sz w:val="24"/>
          <w:szCs w:val="24"/>
        </w:rPr>
      </w:pPr>
    </w:p>
    <w:p w:rsidR="008827A8" w:rsidRPr="00BB7DC4" w:rsidRDefault="00226069" w:rsidP="00DA1AD4">
      <w:pPr>
        <w:contextualSpacing/>
        <w:rPr>
          <w:rFonts w:ascii="Times New Roman" w:hAnsi="Times New Roman" w:cs="Times New Roman"/>
          <w:sz w:val="24"/>
          <w:szCs w:val="24"/>
        </w:rPr>
      </w:pPr>
      <w:r w:rsidRPr="00BB7DC4">
        <w:rPr>
          <w:rFonts w:ascii="Times New Roman" w:hAnsi="Times New Roman" w:cs="Times New Roman"/>
          <w:sz w:val="24"/>
          <w:szCs w:val="24"/>
        </w:rPr>
        <w:t>Д</w:t>
      </w:r>
      <w:r w:rsidR="008827A8" w:rsidRPr="00BB7DC4">
        <w:rPr>
          <w:rFonts w:ascii="Times New Roman" w:hAnsi="Times New Roman" w:cs="Times New Roman"/>
          <w:sz w:val="24"/>
          <w:szCs w:val="24"/>
        </w:rPr>
        <w:t>ата</w:t>
      </w:r>
      <w:r w:rsidRPr="00BB7DC4">
        <w:rPr>
          <w:rFonts w:ascii="Times New Roman" w:hAnsi="Times New Roman" w:cs="Times New Roman"/>
          <w:sz w:val="24"/>
          <w:szCs w:val="24"/>
        </w:rPr>
        <w:t>:</w:t>
      </w:r>
      <w:r w:rsidR="008827A8" w:rsidRPr="00BB7DC4">
        <w:rPr>
          <w:rFonts w:ascii="Times New Roman" w:hAnsi="Times New Roman" w:cs="Times New Roman"/>
          <w:sz w:val="24"/>
          <w:szCs w:val="24"/>
        </w:rPr>
        <w:t xml:space="preserve"> _______________ 201</w:t>
      </w:r>
      <w:r w:rsidR="00CC08D9" w:rsidRPr="00BB7DC4">
        <w:rPr>
          <w:rFonts w:ascii="Times New Roman" w:hAnsi="Times New Roman" w:cs="Times New Roman"/>
          <w:sz w:val="24"/>
          <w:szCs w:val="24"/>
        </w:rPr>
        <w:t>9</w:t>
      </w:r>
      <w:r w:rsidR="008827A8" w:rsidRPr="00BB7DC4">
        <w:rPr>
          <w:rFonts w:ascii="Times New Roman" w:hAnsi="Times New Roman" w:cs="Times New Roman"/>
          <w:sz w:val="24"/>
          <w:szCs w:val="24"/>
        </w:rPr>
        <w:t xml:space="preserve"> года</w:t>
      </w:r>
    </w:p>
    <w:p w:rsidR="008827A8" w:rsidRPr="00BB7DC4" w:rsidRDefault="008827A8" w:rsidP="00DA1AD4">
      <w:pPr>
        <w:contextualSpacing/>
        <w:rPr>
          <w:rFonts w:ascii="Times New Roman" w:hAnsi="Times New Roman" w:cs="Times New Roman"/>
          <w:sz w:val="24"/>
          <w:szCs w:val="24"/>
        </w:rPr>
      </w:pPr>
    </w:p>
    <w:p w:rsidR="0098418B" w:rsidRPr="00BB7DC4" w:rsidRDefault="0098418B" w:rsidP="008827A8">
      <w:pPr>
        <w:pStyle w:val="1"/>
        <w:spacing w:before="0" w:after="0"/>
        <w:ind w:left="6237"/>
        <w:contextualSpacing/>
        <w:rPr>
          <w:rFonts w:ascii="Times New Roman" w:hAnsi="Times New Roman" w:cs="Times New Roman"/>
          <w:b w:val="0"/>
          <w:color w:val="auto"/>
          <w:sz w:val="24"/>
          <w:szCs w:val="24"/>
        </w:rPr>
      </w:pPr>
      <w:bookmarkStart w:id="27" w:name="_Toc464804794"/>
    </w:p>
    <w:p w:rsidR="0098418B" w:rsidRPr="00BB7DC4" w:rsidRDefault="0098418B" w:rsidP="008827A8">
      <w:pPr>
        <w:pStyle w:val="1"/>
        <w:spacing w:before="0" w:after="0"/>
        <w:ind w:left="6237"/>
        <w:contextualSpacing/>
        <w:rPr>
          <w:rFonts w:ascii="Times New Roman" w:hAnsi="Times New Roman" w:cs="Times New Roman"/>
          <w:b w:val="0"/>
          <w:color w:val="auto"/>
          <w:sz w:val="24"/>
          <w:szCs w:val="24"/>
        </w:rPr>
      </w:pPr>
    </w:p>
    <w:p w:rsidR="0098418B" w:rsidRPr="00BB7DC4" w:rsidRDefault="0098418B" w:rsidP="008827A8">
      <w:pPr>
        <w:pStyle w:val="1"/>
        <w:spacing w:before="0" w:after="0"/>
        <w:ind w:left="6237"/>
        <w:contextualSpacing/>
        <w:rPr>
          <w:rFonts w:ascii="Times New Roman" w:hAnsi="Times New Roman" w:cs="Times New Roman"/>
          <w:b w:val="0"/>
          <w:color w:val="auto"/>
          <w:sz w:val="24"/>
          <w:szCs w:val="24"/>
        </w:rPr>
      </w:pPr>
    </w:p>
    <w:p w:rsidR="0098418B" w:rsidRPr="00BB7DC4" w:rsidRDefault="0098418B" w:rsidP="008827A8">
      <w:pPr>
        <w:pStyle w:val="1"/>
        <w:spacing w:before="0" w:after="0"/>
        <w:ind w:left="6237"/>
        <w:contextualSpacing/>
        <w:rPr>
          <w:rFonts w:ascii="Times New Roman" w:hAnsi="Times New Roman" w:cs="Times New Roman"/>
          <w:b w:val="0"/>
          <w:color w:val="auto"/>
          <w:sz w:val="24"/>
          <w:szCs w:val="24"/>
        </w:rPr>
      </w:pPr>
    </w:p>
    <w:p w:rsidR="0098418B" w:rsidRPr="00BB7DC4" w:rsidRDefault="0098418B" w:rsidP="008827A8">
      <w:pPr>
        <w:pStyle w:val="1"/>
        <w:spacing w:before="0" w:after="0"/>
        <w:ind w:left="6237"/>
        <w:contextualSpacing/>
        <w:rPr>
          <w:rFonts w:ascii="Times New Roman" w:hAnsi="Times New Roman" w:cs="Times New Roman"/>
          <w:b w:val="0"/>
          <w:color w:val="auto"/>
          <w:sz w:val="24"/>
          <w:szCs w:val="24"/>
        </w:rPr>
      </w:pPr>
    </w:p>
    <w:p w:rsidR="0098418B" w:rsidRPr="00BB7DC4" w:rsidRDefault="0098418B" w:rsidP="008827A8">
      <w:pPr>
        <w:pStyle w:val="1"/>
        <w:spacing w:before="0" w:after="0"/>
        <w:ind w:left="6237"/>
        <w:contextualSpacing/>
        <w:rPr>
          <w:rFonts w:ascii="Times New Roman" w:hAnsi="Times New Roman" w:cs="Times New Roman"/>
          <w:b w:val="0"/>
          <w:color w:val="auto"/>
          <w:sz w:val="24"/>
          <w:szCs w:val="24"/>
        </w:rPr>
      </w:pPr>
    </w:p>
    <w:p w:rsidR="0098418B" w:rsidRPr="00BB7DC4" w:rsidRDefault="0098418B" w:rsidP="008827A8">
      <w:pPr>
        <w:pStyle w:val="1"/>
        <w:spacing w:before="0" w:after="0"/>
        <w:ind w:left="6237"/>
        <w:contextualSpacing/>
        <w:rPr>
          <w:rFonts w:ascii="Times New Roman" w:hAnsi="Times New Roman" w:cs="Times New Roman"/>
          <w:b w:val="0"/>
          <w:color w:val="auto"/>
          <w:sz w:val="24"/>
          <w:szCs w:val="24"/>
        </w:rPr>
      </w:pPr>
    </w:p>
    <w:p w:rsidR="0098418B" w:rsidRPr="00BB7DC4" w:rsidRDefault="0098418B" w:rsidP="008827A8">
      <w:pPr>
        <w:pStyle w:val="1"/>
        <w:spacing w:before="0" w:after="0"/>
        <w:ind w:left="6237"/>
        <w:contextualSpacing/>
        <w:rPr>
          <w:rFonts w:ascii="Times New Roman" w:hAnsi="Times New Roman" w:cs="Times New Roman"/>
          <w:b w:val="0"/>
          <w:color w:val="auto"/>
          <w:sz w:val="24"/>
          <w:szCs w:val="24"/>
        </w:rPr>
      </w:pPr>
    </w:p>
    <w:p w:rsidR="0098418B" w:rsidRPr="00BB7DC4" w:rsidRDefault="0098418B" w:rsidP="008827A8">
      <w:pPr>
        <w:pStyle w:val="1"/>
        <w:spacing w:before="0" w:after="0"/>
        <w:ind w:left="6237"/>
        <w:contextualSpacing/>
        <w:rPr>
          <w:rFonts w:ascii="Times New Roman" w:hAnsi="Times New Roman" w:cs="Times New Roman"/>
          <w:b w:val="0"/>
          <w:color w:val="auto"/>
          <w:sz w:val="24"/>
          <w:szCs w:val="24"/>
        </w:rPr>
      </w:pPr>
    </w:p>
    <w:p w:rsidR="0098418B" w:rsidRPr="00BB7DC4" w:rsidRDefault="0098418B" w:rsidP="008827A8">
      <w:pPr>
        <w:pStyle w:val="1"/>
        <w:spacing w:before="0" w:after="0"/>
        <w:ind w:left="6237"/>
        <w:contextualSpacing/>
        <w:rPr>
          <w:rFonts w:ascii="Times New Roman" w:hAnsi="Times New Roman" w:cs="Times New Roman"/>
          <w:b w:val="0"/>
          <w:color w:val="auto"/>
          <w:sz w:val="24"/>
          <w:szCs w:val="24"/>
        </w:rPr>
      </w:pPr>
    </w:p>
    <w:p w:rsidR="0098418B" w:rsidRPr="00BB7DC4" w:rsidRDefault="0098418B" w:rsidP="008827A8">
      <w:pPr>
        <w:pStyle w:val="1"/>
        <w:spacing w:before="0" w:after="0"/>
        <w:ind w:left="6237"/>
        <w:contextualSpacing/>
        <w:rPr>
          <w:rFonts w:ascii="Times New Roman" w:hAnsi="Times New Roman" w:cs="Times New Roman"/>
          <w:b w:val="0"/>
          <w:color w:val="auto"/>
          <w:sz w:val="24"/>
          <w:szCs w:val="24"/>
        </w:rPr>
      </w:pPr>
    </w:p>
    <w:p w:rsidR="0098418B" w:rsidRPr="00BB7DC4" w:rsidRDefault="0098418B" w:rsidP="008827A8">
      <w:pPr>
        <w:pStyle w:val="1"/>
        <w:spacing w:before="0" w:after="0"/>
        <w:ind w:left="6237"/>
        <w:contextualSpacing/>
        <w:rPr>
          <w:rFonts w:ascii="Times New Roman" w:hAnsi="Times New Roman" w:cs="Times New Roman"/>
          <w:b w:val="0"/>
          <w:color w:val="auto"/>
          <w:sz w:val="24"/>
          <w:szCs w:val="24"/>
        </w:rPr>
      </w:pPr>
    </w:p>
    <w:p w:rsidR="0098418B" w:rsidRPr="00BB7DC4" w:rsidRDefault="0098418B" w:rsidP="008827A8">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6237"/>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6237"/>
        <w:contextualSpacing/>
        <w:rPr>
          <w:rFonts w:ascii="Times New Roman" w:hAnsi="Times New Roman" w:cs="Times New Roman"/>
          <w:b w:val="0"/>
          <w:color w:val="auto"/>
          <w:sz w:val="24"/>
          <w:szCs w:val="24"/>
        </w:rPr>
      </w:pPr>
    </w:p>
    <w:p w:rsidR="0098418B" w:rsidRPr="00BB7DC4" w:rsidRDefault="0098418B" w:rsidP="008827A8">
      <w:pPr>
        <w:pStyle w:val="1"/>
        <w:spacing w:before="0" w:after="0"/>
        <w:ind w:left="6237"/>
        <w:contextualSpacing/>
        <w:rPr>
          <w:rFonts w:ascii="Times New Roman" w:hAnsi="Times New Roman" w:cs="Times New Roman"/>
          <w:b w:val="0"/>
          <w:color w:val="auto"/>
          <w:sz w:val="24"/>
          <w:szCs w:val="24"/>
        </w:rPr>
      </w:pPr>
    </w:p>
    <w:p w:rsidR="00143360" w:rsidRPr="00BB7DC4" w:rsidRDefault="00143360" w:rsidP="008827A8">
      <w:pPr>
        <w:pStyle w:val="1"/>
        <w:spacing w:before="0" w:after="0"/>
        <w:ind w:left="6237"/>
        <w:contextualSpacing/>
        <w:rPr>
          <w:rFonts w:ascii="Times New Roman" w:hAnsi="Times New Roman" w:cs="Times New Roman"/>
          <w:b w:val="0"/>
          <w:color w:val="auto"/>
          <w:sz w:val="24"/>
          <w:szCs w:val="24"/>
        </w:rPr>
      </w:pPr>
    </w:p>
    <w:p w:rsidR="00EF5AEF" w:rsidRPr="00BB7DC4" w:rsidRDefault="001A2F64" w:rsidP="008827A8">
      <w:pPr>
        <w:pStyle w:val="1"/>
        <w:spacing w:before="0" w:after="0"/>
        <w:ind w:left="6237"/>
        <w:contextualSpacing/>
        <w:rPr>
          <w:rFonts w:ascii="Times New Roman" w:hAnsi="Times New Roman" w:cs="Times New Roman"/>
          <w:b w:val="0"/>
          <w:color w:val="auto"/>
          <w:sz w:val="24"/>
          <w:szCs w:val="24"/>
        </w:rPr>
      </w:pPr>
      <w:r w:rsidRPr="00BB7DC4">
        <w:rPr>
          <w:rFonts w:ascii="Times New Roman" w:hAnsi="Times New Roman" w:cs="Times New Roman"/>
          <w:b w:val="0"/>
          <w:color w:val="auto"/>
          <w:sz w:val="24"/>
          <w:szCs w:val="24"/>
        </w:rPr>
        <w:t>Приложение 7</w:t>
      </w:r>
      <w:bookmarkEnd w:id="27"/>
    </w:p>
    <w:p w:rsidR="00EF5AEF" w:rsidRPr="00BB7DC4" w:rsidRDefault="001A2F64" w:rsidP="008827A8">
      <w:pPr>
        <w:ind w:left="6237"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к аукционной документации</w:t>
      </w:r>
    </w:p>
    <w:p w:rsidR="00EF5AEF" w:rsidRPr="00BB7DC4" w:rsidRDefault="00EF5AEF" w:rsidP="00DA1AD4">
      <w:pPr>
        <w:ind w:left="720" w:firstLine="0"/>
        <w:contextualSpacing/>
        <w:rPr>
          <w:rFonts w:ascii="Times New Roman" w:hAnsi="Times New Roman" w:cs="Times New Roman"/>
          <w:sz w:val="24"/>
          <w:szCs w:val="24"/>
        </w:rPr>
      </w:pPr>
    </w:p>
    <w:p w:rsidR="00EF5AEF" w:rsidRPr="00BB7DC4" w:rsidRDefault="001A2F64" w:rsidP="00DA1AD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ОБРАЗЕЦ ЗАПОЛНЕНИЯ ПЛАТЁЖНОГО ПОРУЧЕНИЯ</w:t>
      </w:r>
    </w:p>
    <w:p w:rsidR="00EF5AEF" w:rsidRPr="00BB7DC4" w:rsidRDefault="001A2F64" w:rsidP="00DA1AD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ДЛЯ ПЕРЕЧИСЛЕНИЯ ЗАДАТКА</w:t>
      </w:r>
    </w:p>
    <w:p w:rsidR="00EF5AEF" w:rsidRPr="00BB7DC4" w:rsidRDefault="00EF5AEF" w:rsidP="00DA1AD4">
      <w:pPr>
        <w:ind w:left="720" w:firstLine="0"/>
        <w:contextualSpacing/>
        <w:rPr>
          <w:rFonts w:ascii="Times New Roman" w:hAnsi="Times New Roman" w:cs="Times New Roman"/>
          <w:sz w:val="24"/>
          <w:szCs w:val="24"/>
        </w:rPr>
      </w:pPr>
    </w:p>
    <w:tbl>
      <w:tblPr>
        <w:tblW w:w="10009" w:type="dxa"/>
        <w:tblInd w:w="-176" w:type="dxa"/>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1237"/>
        <w:gridCol w:w="899"/>
        <w:gridCol w:w="50"/>
        <w:gridCol w:w="510"/>
        <w:gridCol w:w="139"/>
        <w:gridCol w:w="136"/>
        <w:gridCol w:w="857"/>
        <w:gridCol w:w="281"/>
        <w:gridCol w:w="536"/>
        <w:gridCol w:w="275"/>
        <w:gridCol w:w="139"/>
        <w:gridCol w:w="73"/>
        <w:gridCol w:w="255"/>
        <w:gridCol w:w="86"/>
        <w:gridCol w:w="202"/>
        <w:gridCol w:w="186"/>
        <w:gridCol w:w="174"/>
        <w:gridCol w:w="12"/>
        <w:gridCol w:w="283"/>
        <w:gridCol w:w="1128"/>
        <w:gridCol w:w="291"/>
        <w:gridCol w:w="283"/>
        <w:gridCol w:w="284"/>
        <w:gridCol w:w="470"/>
        <w:gridCol w:w="133"/>
        <w:gridCol w:w="378"/>
        <w:gridCol w:w="177"/>
        <w:gridCol w:w="202"/>
        <w:gridCol w:w="333"/>
      </w:tblGrid>
      <w:tr w:rsidR="00BB7DC4" w:rsidRPr="00BB7DC4" w:rsidTr="008827A8">
        <w:trPr>
          <w:cantSplit/>
          <w:trHeight w:hRule="exact" w:val="284"/>
          <w:hidden/>
        </w:trPr>
        <w:tc>
          <w:tcPr>
            <w:tcW w:w="3828" w:type="dxa"/>
            <w:gridSpan w:val="7"/>
            <w:tcBorders>
              <w:top w:val="single" w:sz="4" w:space="0" w:color="00000A"/>
              <w:left w:val="single" w:sz="4" w:space="0" w:color="00000A"/>
              <w:bottom w:val="single" w:sz="4" w:space="0" w:color="00000A"/>
            </w:tcBorders>
            <w:shd w:val="clear" w:color="auto" w:fill="auto"/>
            <w:tcMar>
              <w:left w:w="108" w:type="dxa"/>
            </w:tcMar>
            <w:vAlign w:val="center"/>
          </w:tcPr>
          <w:p w:rsidR="00EF5AEF" w:rsidRPr="00BB7DC4" w:rsidRDefault="00EF5AEF" w:rsidP="00DA1AD4">
            <w:pPr>
              <w:ind w:firstLine="0"/>
              <w:contextualSpacing/>
              <w:jc w:val="center"/>
              <w:rPr>
                <w:rFonts w:ascii="Times New Roman" w:hAnsi="Times New Roman" w:cs="Times New Roman"/>
                <w:vanish/>
                <w:sz w:val="24"/>
                <w:szCs w:val="24"/>
              </w:rPr>
            </w:pPr>
          </w:p>
        </w:tc>
        <w:tc>
          <w:tcPr>
            <w:tcW w:w="281" w:type="dxa"/>
            <w:tcBorders>
              <w:top w:val="single" w:sz="4" w:space="0" w:color="00000A"/>
            </w:tcBorders>
            <w:shd w:val="clear" w:color="auto" w:fill="auto"/>
            <w:vAlign w:val="center"/>
          </w:tcPr>
          <w:p w:rsidR="00EF5AEF" w:rsidRPr="00BB7DC4" w:rsidRDefault="00EF5AEF" w:rsidP="00DA1AD4">
            <w:pPr>
              <w:ind w:firstLine="0"/>
              <w:contextualSpacing/>
              <w:rPr>
                <w:rFonts w:ascii="Times New Roman" w:hAnsi="Times New Roman" w:cs="Times New Roman"/>
                <w:vanish/>
                <w:sz w:val="24"/>
                <w:szCs w:val="24"/>
              </w:rPr>
            </w:pPr>
          </w:p>
        </w:tc>
        <w:tc>
          <w:tcPr>
            <w:tcW w:w="1926" w:type="dxa"/>
            <w:gridSpan w:val="9"/>
            <w:tcBorders>
              <w:top w:val="single" w:sz="4" w:space="0" w:color="00000A"/>
              <w:bottom w:val="single" w:sz="4" w:space="0" w:color="00000A"/>
            </w:tcBorders>
            <w:shd w:val="clear" w:color="auto" w:fill="auto"/>
            <w:vAlign w:val="center"/>
          </w:tcPr>
          <w:p w:rsidR="00EF5AEF" w:rsidRPr="00BB7DC4" w:rsidRDefault="00EF5AEF" w:rsidP="00DA1AD4">
            <w:pPr>
              <w:ind w:firstLine="0"/>
              <w:contextualSpacing/>
              <w:jc w:val="center"/>
              <w:rPr>
                <w:rFonts w:ascii="Times New Roman" w:hAnsi="Times New Roman" w:cs="Times New Roman"/>
                <w:vanish/>
                <w:sz w:val="24"/>
                <w:szCs w:val="24"/>
              </w:rPr>
            </w:pPr>
          </w:p>
        </w:tc>
        <w:tc>
          <w:tcPr>
            <w:tcW w:w="2884" w:type="dxa"/>
            <w:gridSpan w:val="8"/>
            <w:tcBorders>
              <w:top w:val="single" w:sz="4" w:space="0" w:color="00000A"/>
              <w:right w:val="single" w:sz="4" w:space="0" w:color="00000A"/>
            </w:tcBorders>
            <w:shd w:val="clear" w:color="auto" w:fill="auto"/>
          </w:tcPr>
          <w:p w:rsidR="00EF5AEF" w:rsidRPr="00BB7DC4" w:rsidRDefault="00EF5AEF" w:rsidP="00DA1AD4">
            <w:pPr>
              <w:ind w:firstLine="0"/>
              <w:contextualSpacing/>
              <w:rPr>
                <w:rFonts w:ascii="Times New Roman" w:hAnsi="Times New Roman" w:cs="Times New Roman"/>
                <w:b/>
                <w:bCs/>
                <w:sz w:val="24"/>
                <w:szCs w:val="24"/>
              </w:rPr>
            </w:pPr>
          </w:p>
        </w:tc>
        <w:tc>
          <w:tcPr>
            <w:tcW w:w="1090" w:type="dxa"/>
            <w:gridSpan w:val="4"/>
            <w:tcBorders>
              <w:top w:val="single" w:sz="4" w:space="0" w:color="00000A"/>
              <w:bottom w:val="single" w:sz="4" w:space="0" w:color="00000A"/>
              <w:right w:val="single" w:sz="4" w:space="0" w:color="00000A"/>
            </w:tcBorders>
            <w:shd w:val="clear" w:color="auto" w:fill="auto"/>
            <w:vAlign w:val="center"/>
          </w:tcPr>
          <w:p w:rsidR="00EF5AEF" w:rsidRPr="00BB7DC4" w:rsidRDefault="001A2F64" w:rsidP="00DA1AD4">
            <w:pPr>
              <w:ind w:firstLine="0"/>
              <w:contextualSpacing/>
              <w:jc w:val="center"/>
              <w:rPr>
                <w:rFonts w:ascii="Times New Roman" w:hAnsi="Times New Roman" w:cs="Times New Roman"/>
                <w:b/>
                <w:bCs/>
                <w:sz w:val="24"/>
                <w:szCs w:val="24"/>
              </w:rPr>
            </w:pPr>
            <w:r w:rsidRPr="00BB7DC4">
              <w:rPr>
                <w:rFonts w:ascii="Times New Roman" w:hAnsi="Times New Roman" w:cs="Times New Roman"/>
                <w:sz w:val="24"/>
                <w:szCs w:val="24"/>
              </w:rPr>
              <w:t>0401060</w:t>
            </w:r>
          </w:p>
        </w:tc>
      </w:tr>
      <w:tr w:rsidR="00BB7DC4" w:rsidRPr="00BB7DC4" w:rsidTr="008827A8">
        <w:trPr>
          <w:cantSplit/>
          <w:trHeight w:hRule="exact" w:val="284"/>
        </w:trPr>
        <w:tc>
          <w:tcPr>
            <w:tcW w:w="3828" w:type="dxa"/>
            <w:gridSpan w:val="7"/>
            <w:tcBorders>
              <w:top w:val="single" w:sz="4" w:space="0" w:color="00000A"/>
              <w:left w:val="single" w:sz="4" w:space="0" w:color="00000A"/>
            </w:tcBorders>
            <w:shd w:val="clear" w:color="auto" w:fill="auto"/>
            <w:tcMar>
              <w:left w:w="108" w:type="dxa"/>
            </w:tcMar>
          </w:tcPr>
          <w:p w:rsidR="00EF5AEF" w:rsidRPr="00BB7DC4" w:rsidRDefault="001A2F64" w:rsidP="00DA1AD4">
            <w:pPr>
              <w:ind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Поступ. в банк плат.</w:t>
            </w:r>
          </w:p>
        </w:tc>
        <w:tc>
          <w:tcPr>
            <w:tcW w:w="281" w:type="dxa"/>
            <w:shd w:val="clear" w:color="auto" w:fill="auto"/>
          </w:tcPr>
          <w:p w:rsidR="00EF5AEF" w:rsidRPr="00BB7DC4" w:rsidRDefault="00EF5AEF" w:rsidP="00DA1AD4">
            <w:pPr>
              <w:ind w:firstLine="0"/>
              <w:contextualSpacing/>
              <w:rPr>
                <w:rFonts w:ascii="Times New Roman" w:hAnsi="Times New Roman" w:cs="Times New Roman"/>
                <w:b/>
                <w:bCs/>
                <w:sz w:val="24"/>
                <w:szCs w:val="24"/>
              </w:rPr>
            </w:pPr>
          </w:p>
        </w:tc>
        <w:tc>
          <w:tcPr>
            <w:tcW w:w="1926" w:type="dxa"/>
            <w:gridSpan w:val="9"/>
            <w:tcBorders>
              <w:top w:val="single" w:sz="4" w:space="0" w:color="00000A"/>
            </w:tcBorders>
            <w:shd w:val="clear" w:color="auto" w:fill="auto"/>
          </w:tcPr>
          <w:p w:rsidR="00EF5AEF" w:rsidRPr="00BB7DC4" w:rsidRDefault="001A2F64" w:rsidP="00DA1AD4">
            <w:pPr>
              <w:ind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Списано со сч. плат.</w:t>
            </w:r>
          </w:p>
        </w:tc>
        <w:tc>
          <w:tcPr>
            <w:tcW w:w="2884" w:type="dxa"/>
            <w:gridSpan w:val="8"/>
            <w:shd w:val="clear" w:color="auto" w:fill="auto"/>
          </w:tcPr>
          <w:p w:rsidR="00EF5AEF" w:rsidRPr="00BB7DC4" w:rsidRDefault="00EF5AEF" w:rsidP="00DA1AD4">
            <w:pPr>
              <w:ind w:firstLine="0"/>
              <w:contextualSpacing/>
              <w:rPr>
                <w:rFonts w:ascii="Times New Roman" w:hAnsi="Times New Roman" w:cs="Times New Roman"/>
                <w:b/>
                <w:bCs/>
                <w:sz w:val="24"/>
                <w:szCs w:val="24"/>
              </w:rPr>
            </w:pPr>
          </w:p>
        </w:tc>
        <w:tc>
          <w:tcPr>
            <w:tcW w:w="1090" w:type="dxa"/>
            <w:gridSpan w:val="4"/>
            <w:tcBorders>
              <w:top w:val="single" w:sz="4" w:space="0" w:color="00000A"/>
              <w:right w:val="single" w:sz="4" w:space="0" w:color="00000A"/>
            </w:tcBorders>
            <w:shd w:val="clear" w:color="auto" w:fill="auto"/>
            <w:vAlign w:val="center"/>
          </w:tcPr>
          <w:p w:rsidR="00EF5AEF" w:rsidRPr="00BB7DC4" w:rsidRDefault="00EF5AEF" w:rsidP="00DA1AD4">
            <w:pPr>
              <w:ind w:firstLine="0"/>
              <w:contextualSpacing/>
              <w:jc w:val="center"/>
              <w:rPr>
                <w:rFonts w:ascii="Times New Roman" w:hAnsi="Times New Roman" w:cs="Times New Roman"/>
                <w:b/>
                <w:bCs/>
                <w:sz w:val="24"/>
                <w:szCs w:val="24"/>
              </w:rPr>
            </w:pPr>
          </w:p>
        </w:tc>
      </w:tr>
      <w:tr w:rsidR="00BB7DC4" w:rsidRPr="00BB7DC4" w:rsidTr="008827A8">
        <w:trPr>
          <w:cantSplit/>
          <w:trHeight w:hRule="exact" w:val="170"/>
        </w:trPr>
        <w:tc>
          <w:tcPr>
            <w:tcW w:w="3828" w:type="dxa"/>
            <w:gridSpan w:val="7"/>
            <w:vMerge w:val="restart"/>
            <w:tcBorders>
              <w:left w:val="single" w:sz="4" w:space="0" w:color="00000A"/>
            </w:tcBorders>
            <w:shd w:val="clear" w:color="auto" w:fill="auto"/>
            <w:tcMar>
              <w:left w:w="108" w:type="dxa"/>
            </w:tcMar>
            <w:vAlign w:val="bottom"/>
          </w:tcPr>
          <w:p w:rsidR="00EF5AEF" w:rsidRPr="00BB7DC4" w:rsidRDefault="001A2F64" w:rsidP="00DA1AD4">
            <w:pPr>
              <w:ind w:left="34" w:firstLine="0"/>
              <w:contextualSpacing/>
              <w:rPr>
                <w:rFonts w:ascii="Times New Roman" w:hAnsi="Times New Roman" w:cs="Times New Roman"/>
                <w:sz w:val="24"/>
                <w:szCs w:val="24"/>
              </w:rPr>
            </w:pPr>
            <w:r w:rsidRPr="00BB7DC4">
              <w:rPr>
                <w:rFonts w:ascii="Times New Roman" w:hAnsi="Times New Roman" w:cs="Times New Roman"/>
                <w:b/>
                <w:bCs/>
                <w:sz w:val="24"/>
                <w:szCs w:val="24"/>
              </w:rPr>
              <w:t>ПЛАТЕЖНОЕ ПОРУЧЕНИЕ №</w:t>
            </w:r>
          </w:p>
        </w:tc>
        <w:tc>
          <w:tcPr>
            <w:tcW w:w="817" w:type="dxa"/>
            <w:gridSpan w:val="2"/>
            <w:vMerge w:val="restart"/>
            <w:shd w:val="clear" w:color="auto" w:fill="auto"/>
            <w:vAlign w:val="bottom"/>
          </w:tcPr>
          <w:p w:rsidR="00EF5AEF" w:rsidRPr="00BB7DC4" w:rsidRDefault="00EF5AEF" w:rsidP="00DA1AD4">
            <w:pPr>
              <w:ind w:firstLine="0"/>
              <w:contextualSpacing/>
              <w:rPr>
                <w:rFonts w:ascii="Times New Roman" w:hAnsi="Times New Roman" w:cs="Times New Roman"/>
                <w:sz w:val="24"/>
                <w:szCs w:val="24"/>
              </w:rPr>
            </w:pPr>
          </w:p>
        </w:tc>
        <w:tc>
          <w:tcPr>
            <w:tcW w:w="1030" w:type="dxa"/>
            <w:gridSpan w:val="6"/>
            <w:vMerge w:val="restart"/>
            <w:shd w:val="clear" w:color="auto" w:fill="auto"/>
            <w:vAlign w:val="bottom"/>
          </w:tcPr>
          <w:p w:rsidR="00EF5AEF" w:rsidRPr="00BB7DC4" w:rsidRDefault="00EF5AEF" w:rsidP="00DA1AD4">
            <w:pPr>
              <w:ind w:firstLine="0"/>
              <w:contextualSpacing/>
              <w:jc w:val="center"/>
              <w:rPr>
                <w:rFonts w:ascii="Times New Roman" w:hAnsi="Times New Roman" w:cs="Times New Roman"/>
                <w:vanish/>
                <w:sz w:val="24"/>
                <w:szCs w:val="24"/>
                <w:lang w:val="en-US"/>
              </w:rPr>
            </w:pPr>
          </w:p>
        </w:tc>
        <w:tc>
          <w:tcPr>
            <w:tcW w:w="655" w:type="dxa"/>
            <w:gridSpan w:val="4"/>
            <w:vMerge w:val="restart"/>
            <w:shd w:val="clear" w:color="auto" w:fill="auto"/>
          </w:tcPr>
          <w:p w:rsidR="00EF5AEF" w:rsidRPr="00BB7DC4" w:rsidRDefault="00EF5AEF" w:rsidP="00DA1AD4">
            <w:pPr>
              <w:ind w:firstLine="0"/>
              <w:contextualSpacing/>
              <w:jc w:val="center"/>
              <w:rPr>
                <w:rFonts w:ascii="Times New Roman" w:hAnsi="Times New Roman" w:cs="Times New Roman"/>
                <w:sz w:val="24"/>
                <w:szCs w:val="24"/>
              </w:rPr>
            </w:pPr>
          </w:p>
        </w:tc>
        <w:tc>
          <w:tcPr>
            <w:tcW w:w="1986" w:type="dxa"/>
            <w:gridSpan w:val="4"/>
            <w:vMerge w:val="restart"/>
            <w:shd w:val="clear" w:color="auto" w:fill="auto"/>
            <w:vAlign w:val="bottom"/>
          </w:tcPr>
          <w:p w:rsidR="00EF5AEF" w:rsidRPr="00BB7DC4" w:rsidRDefault="00EF5AEF" w:rsidP="00DA1AD4">
            <w:pPr>
              <w:ind w:firstLine="0"/>
              <w:contextualSpacing/>
              <w:jc w:val="center"/>
              <w:rPr>
                <w:rFonts w:ascii="Times New Roman" w:hAnsi="Times New Roman" w:cs="Times New Roman"/>
                <w:sz w:val="24"/>
                <w:szCs w:val="24"/>
              </w:rPr>
            </w:pPr>
          </w:p>
        </w:tc>
        <w:tc>
          <w:tcPr>
            <w:tcW w:w="603" w:type="dxa"/>
            <w:gridSpan w:val="2"/>
            <w:vMerge w:val="restart"/>
            <w:shd w:val="clear" w:color="auto" w:fill="auto"/>
          </w:tcPr>
          <w:p w:rsidR="00EF5AEF" w:rsidRPr="00BB7DC4" w:rsidRDefault="00EF5AEF" w:rsidP="00DA1AD4">
            <w:pPr>
              <w:ind w:firstLine="0"/>
              <w:contextualSpacing/>
              <w:jc w:val="center"/>
              <w:rPr>
                <w:rFonts w:ascii="Times New Roman" w:hAnsi="Times New Roman" w:cs="Times New Roman"/>
                <w:sz w:val="24"/>
                <w:szCs w:val="24"/>
              </w:rPr>
            </w:pPr>
          </w:p>
        </w:tc>
        <w:tc>
          <w:tcPr>
            <w:tcW w:w="1090" w:type="dxa"/>
            <w:gridSpan w:val="4"/>
            <w:tcBorders>
              <w:right w:val="single" w:sz="4" w:space="0" w:color="00000A"/>
            </w:tcBorders>
            <w:shd w:val="clear" w:color="auto" w:fill="auto"/>
            <w:vAlign w:val="center"/>
          </w:tcPr>
          <w:p w:rsidR="00EF5AEF" w:rsidRPr="00BB7DC4" w:rsidRDefault="00EF5AEF" w:rsidP="00DA1AD4">
            <w:pPr>
              <w:ind w:firstLine="0"/>
              <w:contextualSpacing/>
              <w:jc w:val="center"/>
              <w:rPr>
                <w:rFonts w:ascii="Times New Roman" w:hAnsi="Times New Roman" w:cs="Times New Roman"/>
                <w:sz w:val="24"/>
                <w:szCs w:val="24"/>
              </w:rPr>
            </w:pPr>
          </w:p>
        </w:tc>
      </w:tr>
      <w:tr w:rsidR="00BB7DC4" w:rsidRPr="00BB7DC4" w:rsidTr="008827A8">
        <w:trPr>
          <w:cantSplit/>
          <w:trHeight w:hRule="exact" w:val="397"/>
        </w:trPr>
        <w:tc>
          <w:tcPr>
            <w:tcW w:w="3828" w:type="dxa"/>
            <w:gridSpan w:val="7"/>
            <w:vMerge/>
            <w:tcBorders>
              <w:left w:val="single" w:sz="4" w:space="0" w:color="00000A"/>
            </w:tcBorders>
            <w:shd w:val="clear" w:color="auto" w:fill="auto"/>
            <w:tcMar>
              <w:left w:w="108" w:type="dxa"/>
            </w:tcMar>
            <w:vAlign w:val="bottom"/>
          </w:tcPr>
          <w:p w:rsidR="00EF5AEF" w:rsidRPr="00BB7DC4" w:rsidRDefault="00EF5AEF" w:rsidP="00DA1AD4">
            <w:pPr>
              <w:ind w:firstLine="0"/>
              <w:contextualSpacing/>
              <w:rPr>
                <w:rFonts w:ascii="Times New Roman" w:hAnsi="Times New Roman" w:cs="Times New Roman"/>
                <w:b/>
                <w:bCs/>
                <w:sz w:val="24"/>
                <w:szCs w:val="24"/>
              </w:rPr>
            </w:pPr>
          </w:p>
        </w:tc>
        <w:tc>
          <w:tcPr>
            <w:tcW w:w="817" w:type="dxa"/>
            <w:gridSpan w:val="2"/>
            <w:vMerge/>
            <w:shd w:val="clear" w:color="auto" w:fill="auto"/>
            <w:vAlign w:val="bottom"/>
          </w:tcPr>
          <w:p w:rsidR="00EF5AEF" w:rsidRPr="00BB7DC4" w:rsidRDefault="00EF5AEF" w:rsidP="00DA1AD4">
            <w:pPr>
              <w:ind w:firstLine="0"/>
              <w:contextualSpacing/>
              <w:rPr>
                <w:rFonts w:ascii="Times New Roman" w:hAnsi="Times New Roman" w:cs="Times New Roman"/>
                <w:vanish/>
                <w:sz w:val="24"/>
                <w:szCs w:val="24"/>
              </w:rPr>
            </w:pPr>
          </w:p>
        </w:tc>
        <w:tc>
          <w:tcPr>
            <w:tcW w:w="1030" w:type="dxa"/>
            <w:gridSpan w:val="6"/>
            <w:vMerge/>
            <w:tcBorders>
              <w:bottom w:val="single" w:sz="4" w:space="0" w:color="00000A"/>
            </w:tcBorders>
            <w:shd w:val="clear" w:color="auto" w:fill="auto"/>
          </w:tcPr>
          <w:p w:rsidR="00EF5AEF" w:rsidRPr="00BB7DC4" w:rsidRDefault="00EF5AEF" w:rsidP="00DA1AD4">
            <w:pPr>
              <w:ind w:firstLine="0"/>
              <w:contextualSpacing/>
              <w:jc w:val="center"/>
              <w:rPr>
                <w:rFonts w:ascii="Times New Roman" w:hAnsi="Times New Roman" w:cs="Times New Roman"/>
                <w:vanish/>
                <w:sz w:val="24"/>
                <w:szCs w:val="24"/>
              </w:rPr>
            </w:pPr>
          </w:p>
        </w:tc>
        <w:tc>
          <w:tcPr>
            <w:tcW w:w="655" w:type="dxa"/>
            <w:gridSpan w:val="4"/>
            <w:vMerge/>
            <w:shd w:val="clear" w:color="auto" w:fill="auto"/>
          </w:tcPr>
          <w:p w:rsidR="00EF5AEF" w:rsidRPr="00BB7DC4" w:rsidRDefault="00EF5AEF" w:rsidP="00DA1AD4">
            <w:pPr>
              <w:ind w:firstLine="0"/>
              <w:contextualSpacing/>
              <w:jc w:val="center"/>
              <w:rPr>
                <w:rFonts w:ascii="Times New Roman" w:hAnsi="Times New Roman" w:cs="Times New Roman"/>
                <w:sz w:val="24"/>
                <w:szCs w:val="24"/>
              </w:rPr>
            </w:pPr>
          </w:p>
        </w:tc>
        <w:tc>
          <w:tcPr>
            <w:tcW w:w="1986" w:type="dxa"/>
            <w:gridSpan w:val="4"/>
            <w:vMerge/>
            <w:tcBorders>
              <w:bottom w:val="single" w:sz="4" w:space="0" w:color="00000A"/>
            </w:tcBorders>
            <w:shd w:val="clear" w:color="auto" w:fill="auto"/>
          </w:tcPr>
          <w:p w:rsidR="00EF5AEF" w:rsidRPr="00BB7DC4" w:rsidRDefault="00EF5AEF" w:rsidP="00DA1AD4">
            <w:pPr>
              <w:ind w:firstLine="0"/>
              <w:contextualSpacing/>
              <w:jc w:val="center"/>
              <w:rPr>
                <w:rFonts w:ascii="Times New Roman" w:hAnsi="Times New Roman" w:cs="Times New Roman"/>
                <w:vanish/>
                <w:sz w:val="24"/>
                <w:szCs w:val="24"/>
              </w:rPr>
            </w:pPr>
          </w:p>
        </w:tc>
        <w:tc>
          <w:tcPr>
            <w:tcW w:w="603" w:type="dxa"/>
            <w:gridSpan w:val="2"/>
            <w:vMerge/>
            <w:shd w:val="clear" w:color="auto" w:fill="auto"/>
          </w:tcPr>
          <w:p w:rsidR="00EF5AEF" w:rsidRPr="00BB7DC4" w:rsidRDefault="00EF5AEF" w:rsidP="00DA1AD4">
            <w:pPr>
              <w:ind w:firstLine="0"/>
              <w:contextualSpacing/>
              <w:jc w:val="center"/>
              <w:rPr>
                <w:rFonts w:ascii="Times New Roman" w:hAnsi="Times New Roman" w:cs="Times New Roman"/>
                <w:sz w:val="24"/>
                <w:szCs w:val="24"/>
              </w:rPr>
            </w:pPr>
          </w:p>
        </w:tc>
        <w:tc>
          <w:tcPr>
            <w:tcW w:w="378" w:type="dxa"/>
            <w:shd w:val="clear" w:color="auto" w:fill="auto"/>
            <w:vAlign w:val="center"/>
          </w:tcPr>
          <w:p w:rsidR="00EF5AEF" w:rsidRPr="00BB7DC4" w:rsidRDefault="00EF5AEF" w:rsidP="00DA1AD4">
            <w:pPr>
              <w:ind w:firstLine="0"/>
              <w:contextualSpacing/>
              <w:jc w:val="center"/>
              <w:rPr>
                <w:rFonts w:ascii="Times New Roman" w:hAnsi="Times New Roman" w:cs="Times New Roman"/>
                <w:sz w:val="24"/>
                <w:szCs w:val="24"/>
              </w:rPr>
            </w:pPr>
          </w:p>
        </w:tc>
        <w:tc>
          <w:tcPr>
            <w:tcW w:w="379" w:type="dxa"/>
            <w:gridSpan w:val="2"/>
            <w:tcBorders>
              <w:right w:val="single" w:sz="4" w:space="0" w:color="00000A"/>
            </w:tcBorders>
            <w:shd w:val="clear" w:color="auto" w:fill="auto"/>
            <w:vAlign w:val="center"/>
          </w:tcPr>
          <w:p w:rsidR="00EF5AEF" w:rsidRPr="00BB7DC4" w:rsidRDefault="00EF5AEF" w:rsidP="00DA1AD4">
            <w:pPr>
              <w:ind w:firstLine="0"/>
              <w:contextualSpacing/>
              <w:jc w:val="center"/>
              <w:rPr>
                <w:rFonts w:ascii="Times New Roman" w:hAnsi="Times New Roman" w:cs="Times New Roman"/>
                <w:sz w:val="24"/>
                <w:szCs w:val="24"/>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EF5AEF" w:rsidP="00DA1AD4">
            <w:pPr>
              <w:pStyle w:val="11"/>
              <w:ind w:firstLine="720"/>
              <w:contextualSpacing/>
              <w:jc w:val="center"/>
              <w:rPr>
                <w:vanish/>
                <w:sz w:val="24"/>
                <w:szCs w:val="24"/>
              </w:rPr>
            </w:pPr>
          </w:p>
        </w:tc>
      </w:tr>
      <w:tr w:rsidR="00BB7DC4" w:rsidRPr="00BB7DC4" w:rsidTr="008827A8">
        <w:trPr>
          <w:cantSplit/>
          <w:trHeight w:hRule="exact" w:val="284"/>
        </w:trPr>
        <w:tc>
          <w:tcPr>
            <w:tcW w:w="3828" w:type="dxa"/>
            <w:gridSpan w:val="7"/>
            <w:tcBorders>
              <w:lef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sz w:val="24"/>
                <w:szCs w:val="24"/>
                <w:lang w:val="en-US"/>
              </w:rPr>
            </w:pPr>
          </w:p>
        </w:tc>
        <w:tc>
          <w:tcPr>
            <w:tcW w:w="817" w:type="dxa"/>
            <w:gridSpan w:val="2"/>
            <w:shd w:val="clear" w:color="auto" w:fill="auto"/>
          </w:tcPr>
          <w:p w:rsidR="00EF5AEF" w:rsidRPr="00BB7DC4" w:rsidRDefault="00EF5AEF" w:rsidP="00DA1AD4">
            <w:pPr>
              <w:ind w:firstLine="0"/>
              <w:contextualSpacing/>
              <w:rPr>
                <w:rFonts w:ascii="Times New Roman" w:hAnsi="Times New Roman" w:cs="Times New Roman"/>
                <w:sz w:val="24"/>
                <w:szCs w:val="24"/>
                <w:lang w:val="en-US"/>
              </w:rPr>
            </w:pPr>
          </w:p>
        </w:tc>
        <w:tc>
          <w:tcPr>
            <w:tcW w:w="1030" w:type="dxa"/>
            <w:gridSpan w:val="6"/>
            <w:shd w:val="clear" w:color="auto" w:fill="auto"/>
          </w:tcPr>
          <w:p w:rsidR="00EF5AEF" w:rsidRPr="00BB7DC4" w:rsidRDefault="001A2F64" w:rsidP="00DA1AD4">
            <w:pPr>
              <w:ind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Дата</w:t>
            </w:r>
          </w:p>
        </w:tc>
        <w:tc>
          <w:tcPr>
            <w:tcW w:w="655" w:type="dxa"/>
            <w:gridSpan w:val="4"/>
            <w:shd w:val="clear" w:color="auto" w:fill="auto"/>
          </w:tcPr>
          <w:p w:rsidR="00EF5AEF" w:rsidRPr="00BB7DC4" w:rsidRDefault="00EF5AEF" w:rsidP="00DA1AD4">
            <w:pPr>
              <w:ind w:firstLine="0"/>
              <w:contextualSpacing/>
              <w:rPr>
                <w:rFonts w:ascii="Times New Roman" w:hAnsi="Times New Roman" w:cs="Times New Roman"/>
                <w:sz w:val="24"/>
                <w:szCs w:val="24"/>
              </w:rPr>
            </w:pPr>
          </w:p>
        </w:tc>
        <w:tc>
          <w:tcPr>
            <w:tcW w:w="1986" w:type="dxa"/>
            <w:gridSpan w:val="4"/>
            <w:shd w:val="clear" w:color="auto" w:fill="auto"/>
          </w:tcPr>
          <w:p w:rsidR="00EF5AEF" w:rsidRPr="00BB7DC4" w:rsidRDefault="001A2F64" w:rsidP="00DA1AD4">
            <w:pPr>
              <w:ind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Вид платежа</w:t>
            </w:r>
          </w:p>
        </w:tc>
        <w:tc>
          <w:tcPr>
            <w:tcW w:w="603" w:type="dxa"/>
            <w:gridSpan w:val="2"/>
            <w:shd w:val="clear" w:color="auto" w:fill="auto"/>
          </w:tcPr>
          <w:p w:rsidR="00EF5AEF" w:rsidRPr="00BB7DC4" w:rsidRDefault="00EF5AEF" w:rsidP="00DA1AD4">
            <w:pPr>
              <w:ind w:firstLine="0"/>
              <w:contextualSpacing/>
              <w:rPr>
                <w:rFonts w:ascii="Times New Roman" w:hAnsi="Times New Roman" w:cs="Times New Roman"/>
                <w:sz w:val="24"/>
                <w:szCs w:val="24"/>
              </w:rPr>
            </w:pPr>
          </w:p>
        </w:tc>
        <w:tc>
          <w:tcPr>
            <w:tcW w:w="378" w:type="dxa"/>
            <w:shd w:val="clear" w:color="auto" w:fill="auto"/>
          </w:tcPr>
          <w:p w:rsidR="00EF5AEF" w:rsidRPr="00BB7DC4" w:rsidRDefault="00EF5AEF" w:rsidP="00DA1AD4">
            <w:pPr>
              <w:ind w:firstLine="0"/>
              <w:contextualSpacing/>
              <w:rPr>
                <w:rFonts w:ascii="Times New Roman" w:hAnsi="Times New Roman" w:cs="Times New Roman"/>
                <w:sz w:val="24"/>
                <w:szCs w:val="24"/>
              </w:rPr>
            </w:pPr>
          </w:p>
        </w:tc>
        <w:tc>
          <w:tcPr>
            <w:tcW w:w="379" w:type="dxa"/>
            <w:gridSpan w:val="2"/>
            <w:shd w:val="clear" w:color="auto" w:fill="auto"/>
          </w:tcPr>
          <w:p w:rsidR="00EF5AEF" w:rsidRPr="00BB7DC4" w:rsidRDefault="00EF5AEF" w:rsidP="00DA1AD4">
            <w:pPr>
              <w:ind w:firstLine="0"/>
              <w:contextualSpacing/>
              <w:rPr>
                <w:rFonts w:ascii="Times New Roman" w:hAnsi="Times New Roman" w:cs="Times New Roman"/>
                <w:sz w:val="24"/>
                <w:szCs w:val="24"/>
              </w:rPr>
            </w:pPr>
          </w:p>
        </w:tc>
        <w:tc>
          <w:tcPr>
            <w:tcW w:w="333" w:type="dxa"/>
            <w:tcBorders>
              <w:top w:val="single" w:sz="4" w:space="0" w:color="00000A"/>
              <w:right w:val="single" w:sz="4" w:space="0" w:color="00000A"/>
            </w:tcBorders>
            <w:shd w:val="clear" w:color="auto" w:fill="auto"/>
          </w:tcPr>
          <w:p w:rsidR="00EF5AEF" w:rsidRPr="00BB7DC4" w:rsidRDefault="00EF5AEF" w:rsidP="00DA1AD4">
            <w:pPr>
              <w:ind w:firstLine="0"/>
              <w:contextualSpacing/>
              <w:rPr>
                <w:rFonts w:ascii="Times New Roman" w:hAnsi="Times New Roman" w:cs="Times New Roman"/>
                <w:sz w:val="24"/>
                <w:szCs w:val="24"/>
              </w:rPr>
            </w:pPr>
          </w:p>
        </w:tc>
      </w:tr>
      <w:tr w:rsidR="00BB7DC4" w:rsidRPr="00BB7DC4" w:rsidTr="008827A8">
        <w:trPr>
          <w:trHeight w:val="579"/>
        </w:trPr>
        <w:tc>
          <w:tcPr>
            <w:tcW w:w="1237" w:type="dxa"/>
            <w:tcBorders>
              <w:left w:val="single" w:sz="4" w:space="0" w:color="00000A"/>
              <w:right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rPr>
            </w:pPr>
            <w:r w:rsidRPr="00BB7DC4">
              <w:rPr>
                <w:rFonts w:ascii="Times New Roman" w:hAnsi="Times New Roman" w:cs="Times New Roman"/>
                <w:sz w:val="24"/>
                <w:szCs w:val="24"/>
              </w:rPr>
              <w:t>Сумма прописью</w:t>
            </w:r>
          </w:p>
        </w:tc>
        <w:tc>
          <w:tcPr>
            <w:tcW w:w="8772" w:type="dxa"/>
            <w:gridSpan w:val="28"/>
            <w:tcBorders>
              <w:right w:val="single" w:sz="4" w:space="0" w:color="00000A"/>
            </w:tcBorders>
            <w:shd w:val="clear" w:color="auto" w:fill="auto"/>
          </w:tcPr>
          <w:p w:rsidR="00EF5AEF" w:rsidRPr="00BB7DC4" w:rsidRDefault="00EF5AEF" w:rsidP="00DA1AD4">
            <w:pPr>
              <w:ind w:firstLine="0"/>
              <w:contextualSpacing/>
              <w:rPr>
                <w:rFonts w:ascii="Times New Roman" w:hAnsi="Times New Roman" w:cs="Times New Roman"/>
                <w:vanish/>
                <w:sz w:val="24"/>
                <w:szCs w:val="24"/>
              </w:rPr>
            </w:pPr>
          </w:p>
        </w:tc>
      </w:tr>
      <w:tr w:rsidR="00BB7DC4" w:rsidRPr="00BB7DC4" w:rsidTr="008827A8">
        <w:trPr>
          <w:cantSplit/>
          <w:trHeight w:hRule="exact" w:val="313"/>
        </w:trPr>
        <w:tc>
          <w:tcPr>
            <w:tcW w:w="2971" w:type="dxa"/>
            <w:gridSpan w:val="6"/>
            <w:tcBorders>
              <w:top w:val="single" w:sz="4" w:space="0" w:color="00000A"/>
              <w:left w:val="single" w:sz="4" w:space="0" w:color="00000A"/>
              <w:right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vanish/>
                <w:sz w:val="24"/>
                <w:szCs w:val="24"/>
              </w:rPr>
            </w:pPr>
            <w:r w:rsidRPr="00BB7DC4">
              <w:rPr>
                <w:rFonts w:ascii="Times New Roman" w:hAnsi="Times New Roman" w:cs="Times New Roman"/>
                <w:sz w:val="24"/>
                <w:szCs w:val="24"/>
              </w:rPr>
              <w:t>ИНН</w:t>
            </w:r>
          </w:p>
        </w:tc>
        <w:tc>
          <w:tcPr>
            <w:tcW w:w="2416" w:type="dxa"/>
            <w:gridSpan w:val="7"/>
            <w:tcBorders>
              <w:top w:val="single" w:sz="4" w:space="0" w:color="00000A"/>
              <w:left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vanish/>
                <w:sz w:val="24"/>
                <w:szCs w:val="24"/>
              </w:rPr>
            </w:pPr>
            <w:r w:rsidRPr="00BB7DC4">
              <w:rPr>
                <w:rFonts w:ascii="Times New Roman" w:hAnsi="Times New Roman" w:cs="Times New Roman"/>
                <w:sz w:val="24"/>
                <w:szCs w:val="24"/>
              </w:rPr>
              <w:t>КПП</w:t>
            </w: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lang w:val="en-US"/>
              </w:rPr>
            </w:pPr>
            <w:r w:rsidRPr="00BB7DC4">
              <w:rPr>
                <w:rFonts w:ascii="Times New Roman" w:hAnsi="Times New Roman" w:cs="Times New Roman"/>
                <w:sz w:val="24"/>
                <w:szCs w:val="24"/>
              </w:rPr>
              <w:t>Сумма</w:t>
            </w:r>
          </w:p>
        </w:tc>
        <w:tc>
          <w:tcPr>
            <w:tcW w:w="3679" w:type="dxa"/>
            <w:gridSpan w:val="10"/>
            <w:vMerge w:val="restart"/>
            <w:tcBorders>
              <w:top w:val="single" w:sz="4" w:space="0" w:color="00000A"/>
              <w:right w:val="single" w:sz="4" w:space="0" w:color="00000A"/>
            </w:tcBorders>
            <w:shd w:val="clear" w:color="auto" w:fill="auto"/>
          </w:tcPr>
          <w:p w:rsidR="00EF5AEF" w:rsidRPr="00BB7DC4" w:rsidRDefault="00EF5AEF" w:rsidP="00DA1AD4">
            <w:pPr>
              <w:ind w:firstLine="0"/>
              <w:contextualSpacing/>
              <w:rPr>
                <w:rFonts w:ascii="Times New Roman" w:hAnsi="Times New Roman" w:cs="Times New Roman"/>
                <w:vanish/>
                <w:sz w:val="24"/>
                <w:szCs w:val="24"/>
                <w:lang w:val="en-US"/>
              </w:rPr>
            </w:pPr>
          </w:p>
        </w:tc>
      </w:tr>
      <w:tr w:rsidR="00BB7DC4" w:rsidRPr="00BB7DC4" w:rsidTr="008827A8">
        <w:trPr>
          <w:cantSplit/>
          <w:trHeight w:val="276"/>
          <w:hidden/>
        </w:trPr>
        <w:tc>
          <w:tcPr>
            <w:tcW w:w="5387" w:type="dxa"/>
            <w:gridSpan w:val="13"/>
            <w:vMerge w:val="restart"/>
            <w:tcBorders>
              <w:top w:val="single" w:sz="4" w:space="0" w:color="00000A"/>
              <w:lef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sz w:val="24"/>
                <w:szCs w:val="24"/>
                <w:lang w:val="en-US"/>
              </w:rPr>
            </w:pPr>
          </w:p>
        </w:tc>
        <w:tc>
          <w:tcPr>
            <w:tcW w:w="3679" w:type="dxa"/>
            <w:gridSpan w:val="10"/>
            <w:vMerge/>
            <w:tcBorders>
              <w:bottom w:val="single" w:sz="4" w:space="0" w:color="00000A"/>
              <w:right w:val="single" w:sz="4" w:space="0" w:color="00000A"/>
            </w:tcBorders>
            <w:shd w:val="clear" w:color="auto" w:fill="auto"/>
            <w:vAlign w:val="center"/>
          </w:tcPr>
          <w:p w:rsidR="00EF5AEF" w:rsidRPr="00BB7DC4" w:rsidRDefault="00EF5AEF" w:rsidP="00DA1AD4">
            <w:pPr>
              <w:ind w:firstLine="0"/>
              <w:contextualSpacing/>
              <w:rPr>
                <w:rFonts w:ascii="Times New Roman" w:hAnsi="Times New Roman" w:cs="Times New Roman"/>
                <w:vanish/>
                <w:sz w:val="24"/>
                <w:szCs w:val="24"/>
                <w:lang w:val="en-US"/>
              </w:rPr>
            </w:pPr>
          </w:p>
        </w:tc>
      </w:tr>
      <w:tr w:rsidR="00BB7DC4" w:rsidRPr="00BB7DC4" w:rsidTr="008827A8">
        <w:trPr>
          <w:cantSplit/>
          <w:trHeight w:val="283"/>
          <w:hidden/>
        </w:trPr>
        <w:tc>
          <w:tcPr>
            <w:tcW w:w="5387" w:type="dxa"/>
            <w:gridSpan w:val="13"/>
            <w:vMerge/>
            <w:tcBorders>
              <w:left w:val="single" w:sz="4" w:space="0" w:color="00000A"/>
            </w:tcBorders>
            <w:shd w:val="clear" w:color="auto" w:fill="auto"/>
            <w:tcMar>
              <w:left w:w="108" w:type="dxa"/>
            </w:tcMar>
            <w:vAlign w:val="bottom"/>
          </w:tcPr>
          <w:p w:rsidR="00EF5AEF" w:rsidRPr="00BB7DC4" w:rsidRDefault="00EF5AEF" w:rsidP="00DA1AD4">
            <w:pPr>
              <w:ind w:firstLine="0"/>
              <w:contextualSpacing/>
              <w:rPr>
                <w:rFonts w:ascii="Times New Roman" w:hAnsi="Times New Roman" w:cs="Times New Roman"/>
                <w:vanish/>
                <w:sz w:val="24"/>
                <w:szCs w:val="24"/>
                <w:lang w:val="en-US"/>
              </w:rPr>
            </w:pP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lang w:val="en-US"/>
              </w:rPr>
            </w:pPr>
            <w:r w:rsidRPr="00BB7DC4">
              <w:rPr>
                <w:rFonts w:ascii="Times New Roman" w:hAnsi="Times New Roman" w:cs="Times New Roman"/>
                <w:sz w:val="24"/>
                <w:szCs w:val="24"/>
                <w:lang w:val="en-US"/>
              </w:rPr>
              <w:t>Сч.№</w:t>
            </w:r>
          </w:p>
        </w:tc>
        <w:tc>
          <w:tcPr>
            <w:tcW w:w="3679" w:type="dxa"/>
            <w:gridSpan w:val="10"/>
            <w:vMerge w:val="restart"/>
            <w:tcBorders>
              <w:right w:val="single" w:sz="4" w:space="0" w:color="00000A"/>
            </w:tcBorders>
            <w:shd w:val="clear" w:color="auto" w:fill="auto"/>
          </w:tcPr>
          <w:p w:rsidR="00EF5AEF" w:rsidRPr="00BB7DC4" w:rsidRDefault="00EF5AEF" w:rsidP="00DA1AD4">
            <w:pPr>
              <w:ind w:firstLine="0"/>
              <w:contextualSpacing/>
              <w:rPr>
                <w:rFonts w:ascii="Times New Roman" w:hAnsi="Times New Roman" w:cs="Times New Roman"/>
                <w:vanish/>
                <w:sz w:val="24"/>
                <w:szCs w:val="24"/>
                <w:lang w:val="en-US"/>
              </w:rPr>
            </w:pPr>
          </w:p>
        </w:tc>
      </w:tr>
      <w:tr w:rsidR="00BB7DC4" w:rsidRPr="00BB7DC4" w:rsidTr="008827A8">
        <w:trPr>
          <w:cantSplit/>
          <w:trHeight w:val="276"/>
          <w:hidden/>
        </w:trPr>
        <w:tc>
          <w:tcPr>
            <w:tcW w:w="5387" w:type="dxa"/>
            <w:gridSpan w:val="13"/>
            <w:vMerge/>
            <w:tcBorders>
              <w:left w:val="single" w:sz="4" w:space="0" w:color="00000A"/>
            </w:tcBorders>
            <w:shd w:val="clear" w:color="auto" w:fill="auto"/>
            <w:tcMar>
              <w:left w:w="108" w:type="dxa"/>
            </w:tcMar>
            <w:vAlign w:val="bottom"/>
          </w:tcPr>
          <w:p w:rsidR="00EF5AEF" w:rsidRPr="00BB7DC4"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righ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sz w:val="24"/>
                <w:szCs w:val="24"/>
                <w:lang w:val="en-US"/>
              </w:rPr>
            </w:pPr>
          </w:p>
        </w:tc>
        <w:tc>
          <w:tcPr>
            <w:tcW w:w="3679" w:type="dxa"/>
            <w:gridSpan w:val="10"/>
            <w:vMerge/>
            <w:tcBorders>
              <w:right w:val="single" w:sz="4" w:space="0" w:color="00000A"/>
            </w:tcBorders>
            <w:shd w:val="clear" w:color="auto" w:fill="auto"/>
            <w:vAlign w:val="center"/>
          </w:tcPr>
          <w:p w:rsidR="00EF5AEF" w:rsidRPr="00BB7DC4" w:rsidRDefault="00EF5AEF" w:rsidP="00DA1AD4">
            <w:pPr>
              <w:ind w:firstLine="0"/>
              <w:contextualSpacing/>
              <w:rPr>
                <w:rFonts w:ascii="Times New Roman" w:hAnsi="Times New Roman" w:cs="Times New Roman"/>
                <w:vanish/>
                <w:sz w:val="24"/>
                <w:szCs w:val="24"/>
                <w:lang w:val="en-US"/>
              </w:rPr>
            </w:pPr>
          </w:p>
        </w:tc>
      </w:tr>
      <w:tr w:rsidR="00BB7DC4" w:rsidRPr="00BB7DC4" w:rsidTr="008827A8">
        <w:trPr>
          <w:cantSplit/>
          <w:trHeight w:hRule="exact" w:val="346"/>
        </w:trPr>
        <w:tc>
          <w:tcPr>
            <w:tcW w:w="2136" w:type="dxa"/>
            <w:gridSpan w:val="2"/>
            <w:tcBorders>
              <w:left w:val="single" w:sz="4" w:space="0" w:color="00000A"/>
            </w:tcBorders>
            <w:shd w:val="clear" w:color="auto" w:fill="auto"/>
            <w:tcMar>
              <w:left w:w="108" w:type="dxa"/>
            </w:tcMar>
            <w:vAlign w:val="bottom"/>
          </w:tcPr>
          <w:p w:rsidR="00EF5AEF" w:rsidRPr="00BB7DC4" w:rsidRDefault="001A2F64" w:rsidP="00DA1AD4">
            <w:pPr>
              <w:ind w:firstLine="0"/>
              <w:contextualSpacing/>
              <w:rPr>
                <w:rFonts w:ascii="Times New Roman" w:hAnsi="Times New Roman" w:cs="Times New Roman"/>
                <w:sz w:val="24"/>
                <w:szCs w:val="24"/>
                <w:lang w:val="en-US"/>
              </w:rPr>
            </w:pPr>
            <w:r w:rsidRPr="00BB7DC4">
              <w:rPr>
                <w:rFonts w:ascii="Times New Roman" w:hAnsi="Times New Roman" w:cs="Times New Roman"/>
                <w:sz w:val="24"/>
                <w:szCs w:val="24"/>
              </w:rPr>
              <w:t>Плательщик</w:t>
            </w:r>
          </w:p>
        </w:tc>
        <w:tc>
          <w:tcPr>
            <w:tcW w:w="3251" w:type="dxa"/>
            <w:gridSpan w:val="11"/>
            <w:shd w:val="clear" w:color="auto" w:fill="auto"/>
          </w:tcPr>
          <w:p w:rsidR="00EF5AEF" w:rsidRPr="00BB7DC4"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righ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sz w:val="24"/>
                <w:szCs w:val="24"/>
                <w:lang w:val="en-US"/>
              </w:rPr>
            </w:pPr>
          </w:p>
        </w:tc>
        <w:tc>
          <w:tcPr>
            <w:tcW w:w="3679" w:type="dxa"/>
            <w:gridSpan w:val="10"/>
            <w:vMerge/>
            <w:tcBorders>
              <w:right w:val="single" w:sz="4" w:space="0" w:color="00000A"/>
            </w:tcBorders>
            <w:shd w:val="clear" w:color="auto" w:fill="auto"/>
            <w:vAlign w:val="center"/>
          </w:tcPr>
          <w:p w:rsidR="00EF5AEF" w:rsidRPr="00BB7DC4" w:rsidRDefault="00EF5AEF" w:rsidP="00DA1AD4">
            <w:pPr>
              <w:ind w:firstLine="0"/>
              <w:contextualSpacing/>
              <w:rPr>
                <w:rFonts w:ascii="Times New Roman" w:hAnsi="Times New Roman" w:cs="Times New Roman"/>
                <w:vanish/>
                <w:sz w:val="24"/>
                <w:szCs w:val="24"/>
                <w:lang w:val="en-US"/>
              </w:rPr>
            </w:pPr>
          </w:p>
        </w:tc>
      </w:tr>
      <w:tr w:rsidR="00BB7DC4" w:rsidRPr="00BB7DC4" w:rsidTr="008827A8">
        <w:trPr>
          <w:cantSplit/>
          <w:trHeight w:hRule="exact" w:val="284"/>
        </w:trPr>
        <w:tc>
          <w:tcPr>
            <w:tcW w:w="5387" w:type="dxa"/>
            <w:gridSpan w:val="13"/>
            <w:vMerge w:val="restart"/>
            <w:tcBorders>
              <w:top w:val="single" w:sz="4" w:space="0" w:color="00000A"/>
              <w:left w:val="single" w:sz="4" w:space="0" w:color="00000A"/>
              <w:righ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bottom w:val="single" w:sz="4" w:space="0" w:color="00000A"/>
              <w:right w:val="single" w:sz="4" w:space="0" w:color="00000A"/>
            </w:tcBorders>
            <w:shd w:val="clear" w:color="auto" w:fill="auto"/>
          </w:tcPr>
          <w:p w:rsidR="00EF5AEF" w:rsidRPr="00BB7DC4" w:rsidRDefault="001A2F64" w:rsidP="00DA1AD4">
            <w:pPr>
              <w:ind w:firstLine="0"/>
              <w:contextualSpacing/>
              <w:rPr>
                <w:rFonts w:ascii="Times New Roman" w:hAnsi="Times New Roman" w:cs="Times New Roman"/>
                <w:sz w:val="24"/>
                <w:szCs w:val="24"/>
                <w:lang w:val="en-US"/>
              </w:rPr>
            </w:pPr>
            <w:r w:rsidRPr="00BB7DC4">
              <w:rPr>
                <w:rFonts w:ascii="Times New Roman" w:hAnsi="Times New Roman" w:cs="Times New Roman"/>
                <w:sz w:val="24"/>
                <w:szCs w:val="24"/>
              </w:rPr>
              <w:t>БИК</w:t>
            </w:r>
          </w:p>
        </w:tc>
        <w:tc>
          <w:tcPr>
            <w:tcW w:w="3679" w:type="dxa"/>
            <w:gridSpan w:val="10"/>
            <w:vMerge w:val="restart"/>
            <w:tcBorders>
              <w:right w:val="single" w:sz="4" w:space="0" w:color="00000A"/>
            </w:tcBorders>
            <w:shd w:val="clear" w:color="auto" w:fill="auto"/>
          </w:tcPr>
          <w:p w:rsidR="00EF5AEF" w:rsidRPr="00BB7DC4" w:rsidRDefault="00EF5AEF" w:rsidP="00DA1AD4">
            <w:pPr>
              <w:ind w:firstLine="0"/>
              <w:contextualSpacing/>
              <w:rPr>
                <w:rFonts w:ascii="Times New Roman" w:hAnsi="Times New Roman" w:cs="Times New Roman"/>
                <w:vanish/>
                <w:sz w:val="24"/>
                <w:szCs w:val="24"/>
                <w:lang w:val="en-US"/>
              </w:rPr>
            </w:pPr>
          </w:p>
        </w:tc>
      </w:tr>
      <w:tr w:rsidR="00BB7DC4" w:rsidRPr="00BB7DC4" w:rsidTr="008827A8">
        <w:trPr>
          <w:cantSplit/>
          <w:trHeight w:val="276"/>
          <w:hidden/>
        </w:trPr>
        <w:tc>
          <w:tcPr>
            <w:tcW w:w="5387" w:type="dxa"/>
            <w:gridSpan w:val="13"/>
            <w:vMerge/>
            <w:tcBorders>
              <w:left w:val="single" w:sz="4" w:space="0" w:color="00000A"/>
              <w:righ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vanish/>
                <w:sz w:val="24"/>
                <w:szCs w:val="24"/>
                <w:lang w:val="en-US"/>
              </w:rPr>
            </w:pPr>
          </w:p>
        </w:tc>
        <w:tc>
          <w:tcPr>
            <w:tcW w:w="943" w:type="dxa"/>
            <w:gridSpan w:val="6"/>
            <w:vMerge w:val="restart"/>
            <w:tcBorders>
              <w:top w:val="single" w:sz="4" w:space="0" w:color="00000A"/>
              <w:right w:val="single" w:sz="4" w:space="0" w:color="00000A"/>
            </w:tcBorders>
            <w:shd w:val="clear" w:color="auto" w:fill="auto"/>
          </w:tcPr>
          <w:p w:rsidR="00EF5AEF" w:rsidRPr="00BB7DC4" w:rsidRDefault="001A2F64" w:rsidP="00DA1AD4">
            <w:pPr>
              <w:ind w:firstLine="0"/>
              <w:contextualSpacing/>
              <w:rPr>
                <w:rFonts w:ascii="Times New Roman" w:hAnsi="Times New Roman" w:cs="Times New Roman"/>
                <w:sz w:val="24"/>
                <w:szCs w:val="24"/>
              </w:rPr>
            </w:pPr>
            <w:r w:rsidRPr="00BB7DC4">
              <w:rPr>
                <w:rFonts w:ascii="Times New Roman" w:hAnsi="Times New Roman" w:cs="Times New Roman"/>
                <w:sz w:val="24"/>
                <w:szCs w:val="24"/>
              </w:rPr>
              <w:t>Сч.№</w:t>
            </w:r>
          </w:p>
        </w:tc>
        <w:tc>
          <w:tcPr>
            <w:tcW w:w="3679" w:type="dxa"/>
            <w:gridSpan w:val="10"/>
            <w:vMerge/>
            <w:tcBorders>
              <w:right w:val="single" w:sz="4" w:space="0" w:color="00000A"/>
            </w:tcBorders>
            <w:shd w:val="clear" w:color="auto" w:fill="auto"/>
          </w:tcPr>
          <w:p w:rsidR="00EF5AEF" w:rsidRPr="00BB7DC4" w:rsidRDefault="00EF5AEF" w:rsidP="00DA1AD4">
            <w:pPr>
              <w:ind w:firstLine="0"/>
              <w:contextualSpacing/>
              <w:rPr>
                <w:rFonts w:ascii="Times New Roman" w:hAnsi="Times New Roman" w:cs="Times New Roman"/>
                <w:vanish/>
                <w:sz w:val="24"/>
                <w:szCs w:val="24"/>
              </w:rPr>
            </w:pPr>
          </w:p>
        </w:tc>
      </w:tr>
      <w:tr w:rsidR="00BB7DC4" w:rsidRPr="00BB7DC4" w:rsidTr="008827A8">
        <w:trPr>
          <w:cantSplit/>
          <w:trHeight w:hRule="exact" w:val="304"/>
        </w:trPr>
        <w:tc>
          <w:tcPr>
            <w:tcW w:w="2186" w:type="dxa"/>
            <w:gridSpan w:val="3"/>
            <w:tcBorders>
              <w:left w:val="single" w:sz="4" w:space="0" w:color="00000A"/>
              <w:bottom w:val="single" w:sz="4" w:space="0" w:color="00000A"/>
            </w:tcBorders>
            <w:shd w:val="clear" w:color="auto" w:fill="auto"/>
            <w:tcMar>
              <w:left w:w="108" w:type="dxa"/>
            </w:tcMar>
            <w:vAlign w:val="bottom"/>
          </w:tcPr>
          <w:p w:rsidR="00EF5AEF" w:rsidRPr="00BB7DC4" w:rsidRDefault="001A2F64" w:rsidP="00DA1AD4">
            <w:pPr>
              <w:ind w:firstLine="0"/>
              <w:contextualSpacing/>
              <w:rPr>
                <w:rFonts w:ascii="Times New Roman" w:hAnsi="Times New Roman" w:cs="Times New Roman"/>
                <w:sz w:val="24"/>
                <w:szCs w:val="24"/>
              </w:rPr>
            </w:pPr>
            <w:r w:rsidRPr="00BB7DC4">
              <w:rPr>
                <w:rFonts w:ascii="Times New Roman" w:hAnsi="Times New Roman" w:cs="Times New Roman"/>
                <w:sz w:val="24"/>
                <w:szCs w:val="24"/>
              </w:rPr>
              <w:t>Банк плательщика</w:t>
            </w:r>
          </w:p>
        </w:tc>
        <w:tc>
          <w:tcPr>
            <w:tcW w:w="2946" w:type="dxa"/>
            <w:gridSpan w:val="9"/>
            <w:tcBorders>
              <w:bottom w:val="single" w:sz="4" w:space="0" w:color="00000A"/>
            </w:tcBorders>
            <w:shd w:val="clear" w:color="auto" w:fill="auto"/>
          </w:tcPr>
          <w:p w:rsidR="00EF5AEF" w:rsidRPr="00BB7DC4" w:rsidRDefault="00EF5AEF" w:rsidP="00DA1AD4">
            <w:pPr>
              <w:ind w:firstLine="0"/>
              <w:contextualSpacing/>
              <w:rPr>
                <w:rFonts w:ascii="Times New Roman" w:hAnsi="Times New Roman" w:cs="Times New Roman"/>
                <w:sz w:val="24"/>
                <w:szCs w:val="24"/>
              </w:rPr>
            </w:pPr>
          </w:p>
        </w:tc>
        <w:tc>
          <w:tcPr>
            <w:tcW w:w="255" w:type="dxa"/>
            <w:tcBorders>
              <w:bottom w:val="single" w:sz="4" w:space="0" w:color="00000A"/>
              <w:right w:val="single" w:sz="4" w:space="0" w:color="00000A"/>
            </w:tcBorders>
            <w:shd w:val="clear" w:color="auto" w:fill="auto"/>
          </w:tcPr>
          <w:p w:rsidR="00EF5AEF" w:rsidRPr="00BB7DC4" w:rsidRDefault="00EF5AEF" w:rsidP="00DA1AD4">
            <w:pPr>
              <w:ind w:firstLine="0"/>
              <w:contextualSpacing/>
              <w:rPr>
                <w:rFonts w:ascii="Times New Roman" w:hAnsi="Times New Roman" w:cs="Times New Roman"/>
                <w:sz w:val="24"/>
                <w:szCs w:val="24"/>
              </w:rPr>
            </w:pPr>
          </w:p>
        </w:tc>
        <w:tc>
          <w:tcPr>
            <w:tcW w:w="943" w:type="dxa"/>
            <w:gridSpan w:val="6"/>
            <w:vMerge/>
            <w:tcBorders>
              <w:right w:val="single" w:sz="4" w:space="0" w:color="00000A"/>
            </w:tcBorders>
            <w:shd w:val="clear" w:color="auto" w:fill="auto"/>
            <w:vAlign w:val="center"/>
          </w:tcPr>
          <w:p w:rsidR="00EF5AEF" w:rsidRPr="00BB7DC4" w:rsidRDefault="00EF5AEF" w:rsidP="00DA1AD4">
            <w:pPr>
              <w:ind w:firstLine="0"/>
              <w:contextualSpacing/>
              <w:rPr>
                <w:rFonts w:ascii="Times New Roman" w:hAnsi="Times New Roman" w:cs="Times New Roman"/>
                <w:sz w:val="24"/>
                <w:szCs w:val="24"/>
              </w:rPr>
            </w:pPr>
          </w:p>
        </w:tc>
        <w:tc>
          <w:tcPr>
            <w:tcW w:w="3679" w:type="dxa"/>
            <w:gridSpan w:val="10"/>
            <w:vMerge/>
            <w:tcBorders>
              <w:bottom w:val="single" w:sz="4" w:space="0" w:color="00000A"/>
              <w:right w:val="single" w:sz="4" w:space="0" w:color="00000A"/>
            </w:tcBorders>
            <w:shd w:val="clear" w:color="auto" w:fill="auto"/>
            <w:vAlign w:val="center"/>
          </w:tcPr>
          <w:p w:rsidR="00EF5AEF" w:rsidRPr="00BB7DC4" w:rsidRDefault="00EF5AEF" w:rsidP="00DA1AD4">
            <w:pPr>
              <w:ind w:firstLine="0"/>
              <w:contextualSpacing/>
              <w:rPr>
                <w:rFonts w:ascii="Times New Roman" w:hAnsi="Times New Roman" w:cs="Times New Roman"/>
                <w:sz w:val="24"/>
                <w:szCs w:val="24"/>
              </w:rPr>
            </w:pPr>
          </w:p>
        </w:tc>
      </w:tr>
      <w:tr w:rsidR="00BB7DC4" w:rsidRPr="00BB7DC4" w:rsidTr="008827A8">
        <w:trPr>
          <w:cantSplit/>
          <w:trHeight w:hRule="exact" w:val="284"/>
        </w:trPr>
        <w:tc>
          <w:tcPr>
            <w:tcW w:w="5387" w:type="dxa"/>
            <w:gridSpan w:val="13"/>
            <w:vMerge w:val="restart"/>
            <w:tcBorders>
              <w:left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rPr>
            </w:pPr>
            <w:r w:rsidRPr="00BB7DC4">
              <w:rPr>
                <w:rFonts w:ascii="Times New Roman" w:hAnsi="Times New Roman" w:cs="Times New Roman"/>
                <w:sz w:val="24"/>
                <w:szCs w:val="24"/>
              </w:rPr>
              <w:t>Отделение Кострома г. Кострома</w:t>
            </w:r>
          </w:p>
        </w:tc>
        <w:tc>
          <w:tcPr>
            <w:tcW w:w="94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rPr>
            </w:pPr>
            <w:r w:rsidRPr="00BB7DC4">
              <w:rPr>
                <w:rFonts w:ascii="Times New Roman" w:hAnsi="Times New Roman" w:cs="Times New Roman"/>
                <w:sz w:val="24"/>
                <w:szCs w:val="24"/>
              </w:rPr>
              <w:t>БИК</w:t>
            </w:r>
          </w:p>
        </w:tc>
        <w:tc>
          <w:tcPr>
            <w:tcW w:w="3679" w:type="dxa"/>
            <w:gridSpan w:val="10"/>
            <w:vMerge w:val="restart"/>
            <w:tcBorders>
              <w:right w:val="single" w:sz="4" w:space="0" w:color="00000A"/>
            </w:tcBorders>
            <w:shd w:val="clear" w:color="auto" w:fill="auto"/>
          </w:tcPr>
          <w:p w:rsidR="00EF5AEF" w:rsidRPr="00BB7DC4" w:rsidRDefault="001A2F64" w:rsidP="00DA1AD4">
            <w:pPr>
              <w:ind w:firstLine="0"/>
              <w:contextualSpacing/>
              <w:rPr>
                <w:rFonts w:ascii="Times New Roman" w:hAnsi="Times New Roman" w:cs="Times New Roman"/>
                <w:sz w:val="24"/>
                <w:szCs w:val="24"/>
                <w:lang w:val="en-US"/>
              </w:rPr>
            </w:pPr>
            <w:r w:rsidRPr="00BB7DC4">
              <w:rPr>
                <w:rFonts w:ascii="Times New Roman" w:hAnsi="Times New Roman" w:cs="Times New Roman"/>
                <w:sz w:val="24"/>
                <w:szCs w:val="24"/>
              </w:rPr>
              <w:t>043469001</w:t>
            </w:r>
          </w:p>
          <w:p w:rsidR="00EF5AEF" w:rsidRPr="00BB7DC4" w:rsidRDefault="00EF5AEF" w:rsidP="00DA1AD4">
            <w:pPr>
              <w:ind w:firstLine="0"/>
              <w:contextualSpacing/>
              <w:rPr>
                <w:rFonts w:ascii="Times New Roman" w:hAnsi="Times New Roman" w:cs="Times New Roman"/>
                <w:vanish/>
                <w:sz w:val="24"/>
                <w:szCs w:val="24"/>
              </w:rPr>
            </w:pPr>
          </w:p>
        </w:tc>
      </w:tr>
      <w:tr w:rsidR="00BB7DC4" w:rsidRPr="00BB7DC4" w:rsidTr="008827A8">
        <w:trPr>
          <w:cantSplit/>
          <w:trHeight w:val="276"/>
          <w:hidden/>
        </w:trPr>
        <w:tc>
          <w:tcPr>
            <w:tcW w:w="5387" w:type="dxa"/>
            <w:gridSpan w:val="13"/>
            <w:vMerge/>
            <w:tcBorders>
              <w:lef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vanish/>
                <w:sz w:val="24"/>
                <w:szCs w:val="24"/>
              </w:rPr>
            </w:pP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rPr>
            </w:pPr>
            <w:r w:rsidRPr="00BB7DC4">
              <w:rPr>
                <w:rFonts w:ascii="Times New Roman" w:hAnsi="Times New Roman" w:cs="Times New Roman"/>
                <w:sz w:val="24"/>
                <w:szCs w:val="24"/>
              </w:rPr>
              <w:t>Сч.№</w:t>
            </w:r>
          </w:p>
        </w:tc>
        <w:tc>
          <w:tcPr>
            <w:tcW w:w="3679" w:type="dxa"/>
            <w:gridSpan w:val="10"/>
            <w:vMerge/>
            <w:tcBorders>
              <w:right w:val="single" w:sz="4" w:space="0" w:color="00000A"/>
            </w:tcBorders>
            <w:shd w:val="clear" w:color="auto" w:fill="auto"/>
            <w:vAlign w:val="center"/>
          </w:tcPr>
          <w:p w:rsidR="00EF5AEF" w:rsidRPr="00BB7DC4" w:rsidRDefault="00EF5AEF" w:rsidP="00DA1AD4">
            <w:pPr>
              <w:ind w:firstLine="0"/>
              <w:contextualSpacing/>
              <w:rPr>
                <w:rFonts w:ascii="Times New Roman" w:hAnsi="Times New Roman" w:cs="Times New Roman"/>
                <w:vanish/>
                <w:sz w:val="24"/>
                <w:szCs w:val="24"/>
              </w:rPr>
            </w:pPr>
          </w:p>
        </w:tc>
      </w:tr>
      <w:tr w:rsidR="00BB7DC4" w:rsidRPr="00BB7DC4" w:rsidTr="008827A8">
        <w:trPr>
          <w:cantSplit/>
          <w:trHeight w:hRule="exact" w:val="401"/>
        </w:trPr>
        <w:tc>
          <w:tcPr>
            <w:tcW w:w="2186" w:type="dxa"/>
            <w:gridSpan w:val="3"/>
            <w:tcBorders>
              <w:left w:val="single" w:sz="4" w:space="0" w:color="00000A"/>
              <w:bottom w:val="single" w:sz="4" w:space="0" w:color="00000A"/>
            </w:tcBorders>
            <w:shd w:val="clear" w:color="auto" w:fill="auto"/>
            <w:tcMar>
              <w:left w:w="108" w:type="dxa"/>
            </w:tcMar>
            <w:vAlign w:val="bottom"/>
          </w:tcPr>
          <w:p w:rsidR="00EF5AEF" w:rsidRPr="00BB7DC4" w:rsidRDefault="001A2F64" w:rsidP="00DA1AD4">
            <w:pPr>
              <w:ind w:firstLine="0"/>
              <w:contextualSpacing/>
              <w:rPr>
                <w:rFonts w:ascii="Times New Roman" w:hAnsi="Times New Roman" w:cs="Times New Roman"/>
                <w:sz w:val="24"/>
                <w:szCs w:val="24"/>
              </w:rPr>
            </w:pPr>
            <w:r w:rsidRPr="00BB7DC4">
              <w:rPr>
                <w:rFonts w:ascii="Times New Roman" w:hAnsi="Times New Roman" w:cs="Times New Roman"/>
                <w:sz w:val="24"/>
                <w:szCs w:val="24"/>
              </w:rPr>
              <w:t>Банк получателя</w:t>
            </w:r>
          </w:p>
        </w:tc>
        <w:tc>
          <w:tcPr>
            <w:tcW w:w="2946" w:type="dxa"/>
            <w:gridSpan w:val="9"/>
            <w:tcBorders>
              <w:bottom w:val="single" w:sz="4" w:space="0" w:color="00000A"/>
            </w:tcBorders>
            <w:shd w:val="clear" w:color="auto" w:fill="auto"/>
          </w:tcPr>
          <w:p w:rsidR="00EF5AEF" w:rsidRPr="00BB7DC4" w:rsidRDefault="00EF5AEF" w:rsidP="00DA1AD4">
            <w:pPr>
              <w:ind w:firstLine="0"/>
              <w:contextualSpacing/>
              <w:rPr>
                <w:rFonts w:ascii="Times New Roman" w:hAnsi="Times New Roman" w:cs="Times New Roman"/>
                <w:sz w:val="24"/>
                <w:szCs w:val="24"/>
              </w:rPr>
            </w:pPr>
          </w:p>
        </w:tc>
        <w:tc>
          <w:tcPr>
            <w:tcW w:w="255" w:type="dxa"/>
            <w:tcBorders>
              <w:bottom w:val="single" w:sz="4" w:space="0" w:color="00000A"/>
            </w:tcBorders>
            <w:shd w:val="clear" w:color="auto" w:fill="auto"/>
          </w:tcPr>
          <w:p w:rsidR="00EF5AEF" w:rsidRPr="00BB7DC4" w:rsidRDefault="00EF5AEF" w:rsidP="00DA1AD4">
            <w:pPr>
              <w:ind w:firstLine="0"/>
              <w:contextualSpacing/>
              <w:rPr>
                <w:rFonts w:ascii="Times New Roman" w:hAnsi="Times New Roman" w:cs="Times New Roman"/>
                <w:sz w:val="24"/>
                <w:szCs w:val="24"/>
              </w:rPr>
            </w:pPr>
          </w:p>
        </w:tc>
        <w:tc>
          <w:tcPr>
            <w:tcW w:w="943" w:type="dxa"/>
            <w:gridSpan w:val="6"/>
            <w:vMerge/>
            <w:tcBorders>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sz w:val="24"/>
                <w:szCs w:val="24"/>
              </w:rPr>
            </w:pPr>
          </w:p>
        </w:tc>
        <w:tc>
          <w:tcPr>
            <w:tcW w:w="3679" w:type="dxa"/>
            <w:gridSpan w:val="10"/>
            <w:vMerge/>
            <w:tcBorders>
              <w:right w:val="single" w:sz="4" w:space="0" w:color="00000A"/>
            </w:tcBorders>
            <w:shd w:val="clear" w:color="auto" w:fill="auto"/>
          </w:tcPr>
          <w:p w:rsidR="00EF5AEF" w:rsidRPr="00BB7DC4" w:rsidRDefault="00EF5AEF" w:rsidP="00DA1AD4">
            <w:pPr>
              <w:ind w:firstLine="0"/>
              <w:contextualSpacing/>
              <w:rPr>
                <w:rFonts w:ascii="Times New Roman" w:hAnsi="Times New Roman" w:cs="Times New Roman"/>
                <w:vanish/>
                <w:sz w:val="24"/>
                <w:szCs w:val="24"/>
              </w:rPr>
            </w:pPr>
          </w:p>
        </w:tc>
      </w:tr>
      <w:tr w:rsidR="00BB7DC4" w:rsidRPr="00BB7DC4" w:rsidTr="008827A8">
        <w:trPr>
          <w:cantSplit/>
          <w:trHeight w:hRule="exact" w:val="340"/>
        </w:trPr>
        <w:tc>
          <w:tcPr>
            <w:tcW w:w="297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lang w:val="en-US"/>
              </w:rPr>
            </w:pPr>
            <w:r w:rsidRPr="00BB7DC4">
              <w:rPr>
                <w:rFonts w:ascii="Times New Roman" w:hAnsi="Times New Roman" w:cs="Times New Roman"/>
                <w:sz w:val="24"/>
                <w:szCs w:val="24"/>
              </w:rPr>
              <w:t>ИНН 4401006568</w:t>
            </w:r>
          </w:p>
        </w:tc>
        <w:tc>
          <w:tcPr>
            <w:tcW w:w="2416" w:type="dxa"/>
            <w:gridSpan w:val="7"/>
            <w:tcBorders>
              <w:top w:val="single" w:sz="4" w:space="0" w:color="00000A"/>
              <w:left w:val="single" w:sz="4" w:space="0" w:color="00000A"/>
              <w:bottom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vanish/>
                <w:sz w:val="24"/>
                <w:szCs w:val="24"/>
                <w:lang w:val="en-US"/>
              </w:rPr>
            </w:pPr>
            <w:r w:rsidRPr="00BB7DC4">
              <w:rPr>
                <w:rFonts w:ascii="Times New Roman" w:hAnsi="Times New Roman" w:cs="Times New Roman"/>
                <w:sz w:val="24"/>
                <w:szCs w:val="24"/>
              </w:rPr>
              <w:t>КПП 440101001</w:t>
            </w:r>
          </w:p>
        </w:tc>
        <w:tc>
          <w:tcPr>
            <w:tcW w:w="943" w:type="dxa"/>
            <w:gridSpan w:val="6"/>
            <w:vMerge w:val="restart"/>
            <w:tcBorders>
              <w:left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lang w:val="en-US"/>
              </w:rPr>
            </w:pPr>
            <w:r w:rsidRPr="00BB7DC4">
              <w:rPr>
                <w:rFonts w:ascii="Times New Roman" w:hAnsi="Times New Roman" w:cs="Times New Roman"/>
                <w:sz w:val="24"/>
                <w:szCs w:val="24"/>
              </w:rPr>
              <w:t>Сч</w:t>
            </w:r>
            <w:r w:rsidRPr="00BB7DC4">
              <w:rPr>
                <w:rFonts w:ascii="Times New Roman" w:hAnsi="Times New Roman" w:cs="Times New Roman"/>
                <w:sz w:val="24"/>
                <w:szCs w:val="24"/>
                <w:lang w:val="en-US"/>
              </w:rPr>
              <w:t>.№</w:t>
            </w:r>
          </w:p>
        </w:tc>
        <w:tc>
          <w:tcPr>
            <w:tcW w:w="3679" w:type="dxa"/>
            <w:gridSpan w:val="10"/>
            <w:vMerge w:val="restart"/>
            <w:tcBorders>
              <w:left w:val="single" w:sz="4" w:space="0" w:color="00000A"/>
              <w:right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vanish/>
                <w:sz w:val="24"/>
                <w:szCs w:val="24"/>
              </w:rPr>
            </w:pPr>
            <w:r w:rsidRPr="00BB7DC4">
              <w:rPr>
                <w:rFonts w:ascii="Times New Roman" w:hAnsi="Times New Roman" w:cs="Times New Roman"/>
                <w:sz w:val="24"/>
                <w:szCs w:val="24"/>
              </w:rPr>
              <w:t>40302810334695000007</w:t>
            </w:r>
          </w:p>
        </w:tc>
      </w:tr>
      <w:tr w:rsidR="00BB7DC4" w:rsidRPr="00BB7DC4" w:rsidTr="008827A8">
        <w:trPr>
          <w:cantSplit/>
          <w:trHeight w:val="276"/>
        </w:trPr>
        <w:tc>
          <w:tcPr>
            <w:tcW w:w="5387" w:type="dxa"/>
            <w:gridSpan w:val="13"/>
            <w:vMerge w:val="restart"/>
            <w:tcBorders>
              <w:top w:val="single" w:sz="4" w:space="0" w:color="00000A"/>
              <w:left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vanish/>
                <w:sz w:val="24"/>
                <w:szCs w:val="24"/>
              </w:rPr>
            </w:pPr>
            <w:r w:rsidRPr="00BB7DC4">
              <w:rPr>
                <w:rFonts w:ascii="Times New Roman" w:hAnsi="Times New Roman" w:cs="Times New Roman"/>
                <w:sz w:val="24"/>
                <w:szCs w:val="24"/>
              </w:rPr>
              <w:t>Управление финансов Администрации города Костромы (УПРАВЛЕНИЕ ИМУЩЕСТВЕННЫХ И ЗЕМЕЛЬНЫХ ОТНОШЕНИЙ АДМИНИСТРАЦИИ ГОРОДА КОСТРОМЫ л/с 966010018)</w:t>
            </w:r>
          </w:p>
        </w:tc>
        <w:tc>
          <w:tcPr>
            <w:tcW w:w="943" w:type="dxa"/>
            <w:gridSpan w:val="6"/>
            <w:vMerge/>
            <w:tcBorders>
              <w:left w:val="single" w:sz="4" w:space="0" w:color="00000A"/>
              <w:bottom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sz w:val="24"/>
                <w:szCs w:val="24"/>
              </w:rPr>
            </w:pPr>
          </w:p>
        </w:tc>
        <w:tc>
          <w:tcPr>
            <w:tcW w:w="3679" w:type="dxa"/>
            <w:gridSpan w:val="10"/>
            <w:vMerge/>
            <w:tcBorders>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vanish/>
                <w:sz w:val="24"/>
                <w:szCs w:val="24"/>
              </w:rPr>
            </w:pPr>
          </w:p>
        </w:tc>
      </w:tr>
      <w:tr w:rsidR="00BB7DC4" w:rsidRPr="00BB7DC4" w:rsidTr="008827A8">
        <w:trPr>
          <w:cantSplit/>
          <w:trHeight w:hRule="exact" w:val="284"/>
        </w:trPr>
        <w:tc>
          <w:tcPr>
            <w:tcW w:w="5387" w:type="dxa"/>
            <w:gridSpan w:val="13"/>
            <w:vMerge/>
            <w:tcBorders>
              <w:lef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left w:val="single" w:sz="4" w:space="0" w:color="00000A"/>
              <w:bottom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lang w:val="en-US"/>
              </w:rPr>
            </w:pPr>
            <w:r w:rsidRPr="00BB7DC4">
              <w:rPr>
                <w:rFonts w:ascii="Times New Roman" w:hAnsi="Times New Roman" w:cs="Times New Roman"/>
                <w:sz w:val="24"/>
                <w:szCs w:val="24"/>
              </w:rPr>
              <w:t>Вид</w:t>
            </w:r>
            <w:r w:rsidRPr="00BB7DC4">
              <w:rPr>
                <w:rFonts w:ascii="Times New Roman" w:hAnsi="Times New Roman" w:cs="Times New Roman"/>
                <w:sz w:val="24"/>
                <w:szCs w:val="24"/>
                <w:lang w:val="en-US"/>
              </w:rPr>
              <w:t xml:space="preserve"> </w:t>
            </w:r>
            <w:r w:rsidRPr="00BB7DC4">
              <w:rPr>
                <w:rFonts w:ascii="Times New Roman" w:hAnsi="Times New Roman" w:cs="Times New Roman"/>
                <w:sz w:val="24"/>
                <w:szCs w:val="24"/>
              </w:rPr>
              <w:t>оп</w:t>
            </w:r>
            <w:r w:rsidRPr="00BB7DC4">
              <w:rPr>
                <w:rFonts w:ascii="Times New Roman" w:hAnsi="Times New Roman" w:cs="Times New Roman"/>
                <w:sz w:val="24"/>
                <w:szCs w:val="24"/>
                <w:lang w:val="en-US"/>
              </w:rPr>
              <w:t>.</w:t>
            </w:r>
          </w:p>
        </w:tc>
        <w:tc>
          <w:tcPr>
            <w:tcW w:w="1128" w:type="dxa"/>
            <w:tcBorders>
              <w:top w:val="single" w:sz="4" w:space="0" w:color="00000A"/>
              <w:left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lang w:val="en-US"/>
              </w:rPr>
            </w:pPr>
            <w:r w:rsidRPr="00BB7DC4">
              <w:rPr>
                <w:rFonts w:ascii="Times New Roman" w:hAnsi="Times New Roman" w:cs="Times New Roman"/>
                <w:sz w:val="24"/>
                <w:szCs w:val="24"/>
                <w:lang w:val="en-US"/>
              </w:rPr>
              <w:t>01</w:t>
            </w:r>
          </w:p>
        </w:tc>
        <w:tc>
          <w:tcPr>
            <w:tcW w:w="1328" w:type="dxa"/>
            <w:gridSpan w:val="4"/>
            <w:tcBorders>
              <w:top w:val="single" w:sz="4" w:space="0" w:color="00000A"/>
              <w:left w:val="single" w:sz="4" w:space="0" w:color="00000A"/>
              <w:bottom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rPr>
            </w:pPr>
            <w:r w:rsidRPr="00BB7DC4">
              <w:rPr>
                <w:rFonts w:ascii="Times New Roman" w:hAnsi="Times New Roman" w:cs="Times New Roman"/>
                <w:sz w:val="24"/>
                <w:szCs w:val="24"/>
              </w:rPr>
              <w:t>Срок плат.</w:t>
            </w:r>
          </w:p>
        </w:tc>
        <w:tc>
          <w:tcPr>
            <w:tcW w:w="1223" w:type="dxa"/>
            <w:gridSpan w:val="5"/>
            <w:tcBorders>
              <w:top w:val="single" w:sz="4" w:space="0" w:color="00000A"/>
              <w:left w:val="single" w:sz="4" w:space="0" w:color="00000A"/>
              <w:righ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vanish/>
                <w:sz w:val="24"/>
                <w:szCs w:val="24"/>
              </w:rPr>
            </w:pPr>
          </w:p>
        </w:tc>
      </w:tr>
      <w:tr w:rsidR="00BB7DC4" w:rsidRPr="00BB7DC4" w:rsidTr="008E4E51">
        <w:trPr>
          <w:cantSplit/>
          <w:trHeight w:hRule="exact" w:val="582"/>
        </w:trPr>
        <w:tc>
          <w:tcPr>
            <w:tcW w:w="5387" w:type="dxa"/>
            <w:gridSpan w:val="13"/>
            <w:vMerge/>
            <w:tcBorders>
              <w:lef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sz w:val="24"/>
                <w:szCs w:val="24"/>
              </w:rPr>
            </w:pPr>
          </w:p>
        </w:tc>
        <w:tc>
          <w:tcPr>
            <w:tcW w:w="943" w:type="dxa"/>
            <w:gridSpan w:val="6"/>
            <w:tcBorders>
              <w:left w:val="single" w:sz="4" w:space="0" w:color="00000A"/>
              <w:bottom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rPr>
            </w:pPr>
            <w:r w:rsidRPr="00BB7DC4">
              <w:rPr>
                <w:rFonts w:ascii="Times New Roman" w:hAnsi="Times New Roman" w:cs="Times New Roman"/>
                <w:sz w:val="24"/>
                <w:szCs w:val="24"/>
              </w:rPr>
              <w:t>Наз. пл.</w:t>
            </w:r>
          </w:p>
        </w:tc>
        <w:tc>
          <w:tcPr>
            <w:tcW w:w="1128" w:type="dxa"/>
            <w:tcBorders>
              <w:lef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vanish/>
                <w:sz w:val="24"/>
                <w:szCs w:val="24"/>
              </w:rPr>
            </w:pPr>
          </w:p>
        </w:tc>
        <w:tc>
          <w:tcPr>
            <w:tcW w:w="1328" w:type="dxa"/>
            <w:gridSpan w:val="4"/>
            <w:tcBorders>
              <w:left w:val="single" w:sz="4" w:space="0" w:color="00000A"/>
              <w:bottom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rPr>
            </w:pPr>
            <w:r w:rsidRPr="00BB7DC4">
              <w:rPr>
                <w:rFonts w:ascii="Times New Roman" w:hAnsi="Times New Roman" w:cs="Times New Roman"/>
                <w:sz w:val="24"/>
                <w:szCs w:val="24"/>
              </w:rPr>
              <w:t>Очер.плат.</w:t>
            </w:r>
          </w:p>
        </w:tc>
        <w:tc>
          <w:tcPr>
            <w:tcW w:w="1223" w:type="dxa"/>
            <w:gridSpan w:val="5"/>
            <w:tcBorders>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vanish/>
                <w:sz w:val="24"/>
                <w:szCs w:val="24"/>
              </w:rPr>
            </w:pPr>
          </w:p>
        </w:tc>
      </w:tr>
      <w:tr w:rsidR="00BB7DC4" w:rsidRPr="00BB7DC4" w:rsidTr="008827A8">
        <w:trPr>
          <w:cantSplit/>
          <w:trHeight w:hRule="exact" w:val="284"/>
        </w:trPr>
        <w:tc>
          <w:tcPr>
            <w:tcW w:w="5387" w:type="dxa"/>
            <w:gridSpan w:val="13"/>
            <w:tcBorders>
              <w:left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rPr>
            </w:pPr>
            <w:r w:rsidRPr="00BB7DC4">
              <w:rPr>
                <w:rFonts w:ascii="Times New Roman" w:hAnsi="Times New Roman" w:cs="Times New Roman"/>
                <w:sz w:val="24"/>
                <w:szCs w:val="24"/>
              </w:rPr>
              <w:t>Получатель</w:t>
            </w:r>
          </w:p>
          <w:p w:rsidR="00EF5AEF" w:rsidRPr="00BB7DC4"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left w:val="single" w:sz="4" w:space="0" w:color="00000A"/>
              <w:bottom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rPr>
            </w:pPr>
            <w:r w:rsidRPr="00BB7DC4">
              <w:rPr>
                <w:rFonts w:ascii="Times New Roman" w:hAnsi="Times New Roman" w:cs="Times New Roman"/>
                <w:sz w:val="24"/>
                <w:szCs w:val="24"/>
              </w:rPr>
              <w:t>Код</w:t>
            </w:r>
          </w:p>
        </w:tc>
        <w:tc>
          <w:tcPr>
            <w:tcW w:w="1128" w:type="dxa"/>
            <w:tcBorders>
              <w:lef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vanish/>
                <w:sz w:val="24"/>
                <w:szCs w:val="24"/>
              </w:rPr>
            </w:pPr>
          </w:p>
        </w:tc>
        <w:tc>
          <w:tcPr>
            <w:tcW w:w="1328" w:type="dxa"/>
            <w:gridSpan w:val="4"/>
            <w:tcBorders>
              <w:top w:val="single" w:sz="4" w:space="0" w:color="00000A"/>
              <w:left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rPr>
            </w:pPr>
            <w:r w:rsidRPr="00BB7DC4">
              <w:rPr>
                <w:rFonts w:ascii="Times New Roman" w:hAnsi="Times New Roman" w:cs="Times New Roman"/>
                <w:sz w:val="24"/>
                <w:szCs w:val="24"/>
              </w:rPr>
              <w:t>Рез.поле</w:t>
            </w:r>
          </w:p>
        </w:tc>
        <w:tc>
          <w:tcPr>
            <w:tcW w:w="1223" w:type="dxa"/>
            <w:gridSpan w:val="5"/>
            <w:tcBorders>
              <w:left w:val="single" w:sz="4" w:space="0" w:color="00000A"/>
              <w:bottom w:val="single" w:sz="4" w:space="0" w:color="00000A"/>
              <w:righ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vanish/>
                <w:sz w:val="24"/>
                <w:szCs w:val="24"/>
              </w:rPr>
            </w:pPr>
          </w:p>
        </w:tc>
      </w:tr>
      <w:tr w:rsidR="00BB7DC4" w:rsidRPr="00BB7DC4" w:rsidTr="008827A8">
        <w:trPr>
          <w:cantSplit/>
          <w:trHeight w:hRule="exact" w:val="284"/>
          <w:hidden/>
        </w:trPr>
        <w:tc>
          <w:tcPr>
            <w:tcW w:w="269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1A2F64" w:rsidP="00DA1AD4">
            <w:pPr>
              <w:ind w:firstLine="0"/>
              <w:contextualSpacing/>
              <w:jc w:val="center"/>
              <w:rPr>
                <w:rFonts w:ascii="Times New Roman" w:hAnsi="Times New Roman" w:cs="Times New Roman"/>
                <w:vanish/>
                <w:sz w:val="24"/>
                <w:szCs w:val="24"/>
              </w:rPr>
            </w:pPr>
            <w:r w:rsidRPr="00BB7DC4">
              <w:rPr>
                <w:rFonts w:ascii="Times New Roman" w:hAnsi="Times New Roman" w:cs="Times New Roman"/>
                <w:vanish/>
                <w:sz w:val="24"/>
                <w:szCs w:val="24"/>
              </w:rPr>
              <w:t>0</w:t>
            </w:r>
          </w:p>
        </w:tc>
        <w:tc>
          <w:tcPr>
            <w:tcW w:w="222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1A2F64" w:rsidP="00DA1AD4">
            <w:pPr>
              <w:ind w:firstLine="0"/>
              <w:contextualSpacing/>
              <w:jc w:val="center"/>
              <w:rPr>
                <w:rFonts w:ascii="Times New Roman" w:hAnsi="Times New Roman" w:cs="Times New Roman"/>
                <w:vanish/>
                <w:sz w:val="24"/>
                <w:szCs w:val="24"/>
              </w:rPr>
            </w:pPr>
            <w:r w:rsidRPr="00BB7DC4">
              <w:rPr>
                <w:rFonts w:ascii="Times New Roman" w:hAnsi="Times New Roman" w:cs="Times New Roman"/>
                <w:vanish/>
                <w:sz w:val="24"/>
                <w:szCs w:val="24"/>
              </w:rPr>
              <w:t>0</w:t>
            </w:r>
          </w:p>
        </w:tc>
        <w:tc>
          <w:tcPr>
            <w:tcW w:w="55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1A2F64" w:rsidP="00DA1AD4">
            <w:pPr>
              <w:ind w:firstLine="0"/>
              <w:contextualSpacing/>
              <w:jc w:val="center"/>
              <w:rPr>
                <w:rFonts w:ascii="Times New Roman" w:hAnsi="Times New Roman" w:cs="Times New Roman"/>
                <w:vanish/>
                <w:sz w:val="24"/>
                <w:szCs w:val="24"/>
              </w:rPr>
            </w:pPr>
            <w:r w:rsidRPr="00BB7DC4">
              <w:rPr>
                <w:rFonts w:ascii="Times New Roman" w:hAnsi="Times New Roman" w:cs="Times New Roman"/>
                <w:vanish/>
                <w:sz w:val="24"/>
                <w:szCs w:val="24"/>
              </w:rPr>
              <w:t>0</w:t>
            </w:r>
          </w:p>
        </w:tc>
        <w:tc>
          <w:tcPr>
            <w:tcW w:w="574" w:type="dxa"/>
            <w:gridSpan w:val="4"/>
            <w:tcBorders>
              <w:top w:val="single" w:sz="4" w:space="0" w:color="00000A"/>
              <w:left w:val="single" w:sz="4" w:space="0" w:color="00000A"/>
              <w:bottom w:val="single" w:sz="4" w:space="0" w:color="00000A"/>
            </w:tcBorders>
            <w:shd w:val="clear" w:color="auto" w:fill="auto"/>
            <w:tcMar>
              <w:left w:w="108" w:type="dxa"/>
            </w:tcMar>
            <w:vAlign w:val="center"/>
          </w:tcPr>
          <w:p w:rsidR="00EF5AEF" w:rsidRPr="00BB7DC4" w:rsidRDefault="001A2F64" w:rsidP="00DA1AD4">
            <w:pPr>
              <w:ind w:firstLine="0"/>
              <w:contextualSpacing/>
              <w:jc w:val="center"/>
              <w:rPr>
                <w:rFonts w:ascii="Times New Roman" w:hAnsi="Times New Roman" w:cs="Times New Roman"/>
                <w:vanish/>
                <w:sz w:val="24"/>
                <w:szCs w:val="24"/>
              </w:rPr>
            </w:pPr>
            <w:r w:rsidRPr="00BB7DC4">
              <w:rPr>
                <w:rFonts w:ascii="Times New Roman" w:hAnsi="Times New Roman" w:cs="Times New Roman"/>
                <w:vanish/>
                <w:sz w:val="24"/>
                <w:szCs w:val="24"/>
              </w:rPr>
              <w:t>0</w:t>
            </w:r>
          </w:p>
        </w:tc>
        <w:tc>
          <w:tcPr>
            <w:tcW w:w="198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EF5AEF" w:rsidP="00DA1AD4">
            <w:pPr>
              <w:ind w:firstLine="0"/>
              <w:contextualSpacing/>
              <w:jc w:val="center"/>
              <w:rPr>
                <w:rFonts w:ascii="Times New Roman" w:hAnsi="Times New Roman" w:cs="Times New Roman"/>
                <w:vanish/>
                <w:sz w:val="24"/>
                <w:szCs w:val="24"/>
                <w:lang w:val="en-US"/>
              </w:rPr>
            </w:pPr>
          </w:p>
        </w:tc>
        <w:tc>
          <w:tcPr>
            <w:tcW w:w="144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EF5AEF" w:rsidP="00DA1AD4">
            <w:pPr>
              <w:ind w:firstLine="0"/>
              <w:contextualSpacing/>
              <w:jc w:val="center"/>
              <w:rPr>
                <w:rFonts w:ascii="Times New Roman" w:hAnsi="Times New Roman" w:cs="Times New Roman"/>
                <w:vanish/>
                <w:sz w:val="24"/>
                <w:szCs w:val="24"/>
                <w:lang w:val="en-US"/>
              </w:rPr>
            </w:pP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BB7DC4" w:rsidRDefault="00EF5AEF" w:rsidP="00DA1AD4">
            <w:pPr>
              <w:ind w:firstLine="0"/>
              <w:contextualSpacing/>
              <w:jc w:val="center"/>
              <w:rPr>
                <w:rFonts w:ascii="Times New Roman" w:hAnsi="Times New Roman" w:cs="Times New Roman"/>
                <w:vanish/>
                <w:sz w:val="24"/>
                <w:szCs w:val="24"/>
                <w:lang w:val="en-US"/>
              </w:rPr>
            </w:pPr>
          </w:p>
        </w:tc>
      </w:tr>
      <w:tr w:rsidR="00BB7DC4" w:rsidRPr="00BB7DC4" w:rsidTr="008827A8">
        <w:trPr>
          <w:cantSplit/>
          <w:trHeight w:hRule="exact" w:val="563"/>
        </w:trPr>
        <w:tc>
          <w:tcPr>
            <w:tcW w:w="10009" w:type="dxa"/>
            <w:gridSpan w:val="2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BB7DC4" w:rsidRDefault="001A2F64" w:rsidP="00DA1AD4">
            <w:pPr>
              <w:ind w:firstLine="0"/>
              <w:contextualSpacing/>
              <w:rPr>
                <w:rFonts w:ascii="Times New Roman" w:hAnsi="Times New Roman" w:cs="Times New Roman"/>
                <w:sz w:val="24"/>
                <w:szCs w:val="24"/>
              </w:rPr>
            </w:pPr>
            <w:r w:rsidRPr="00BB7DC4">
              <w:rPr>
                <w:rFonts w:ascii="Times New Roman" w:hAnsi="Times New Roman" w:cs="Times New Roman"/>
                <w:sz w:val="24"/>
                <w:szCs w:val="24"/>
              </w:rPr>
              <w:t>Назначение платежа</w:t>
            </w:r>
          </w:p>
          <w:p w:rsidR="00EF5AEF" w:rsidRPr="00BB7DC4" w:rsidRDefault="001A2F64" w:rsidP="00DA1AD4">
            <w:pPr>
              <w:ind w:firstLine="0"/>
              <w:contextualSpacing/>
              <w:rPr>
                <w:rFonts w:ascii="Times New Roman" w:hAnsi="Times New Roman" w:cs="Times New Roman"/>
                <w:vanish/>
                <w:sz w:val="24"/>
                <w:szCs w:val="24"/>
              </w:rPr>
            </w:pPr>
            <w:r w:rsidRPr="00BB7DC4">
              <w:rPr>
                <w:rFonts w:ascii="Times New Roman" w:hAnsi="Times New Roman" w:cs="Times New Roman"/>
                <w:sz w:val="24"/>
                <w:szCs w:val="24"/>
              </w:rPr>
              <w:t>Задаток за участие в аукционе на право заключения договора аренды</w:t>
            </w:r>
          </w:p>
        </w:tc>
      </w:tr>
      <w:tr w:rsidR="00BB7DC4" w:rsidRPr="00BB7DC4" w:rsidTr="008827A8">
        <w:trPr>
          <w:cantSplit/>
          <w:trHeight w:hRule="exact" w:val="316"/>
        </w:trPr>
        <w:tc>
          <w:tcPr>
            <w:tcW w:w="2186" w:type="dxa"/>
            <w:gridSpan w:val="3"/>
            <w:vMerge w:val="restart"/>
            <w:tcBorders>
              <w:left w:val="single" w:sz="4" w:space="0" w:color="00000A"/>
            </w:tcBorders>
            <w:shd w:val="clear" w:color="auto" w:fill="auto"/>
            <w:tcMar>
              <w:left w:w="108" w:type="dxa"/>
            </w:tcMar>
            <w:vAlign w:val="center"/>
          </w:tcPr>
          <w:p w:rsidR="00EF5AEF" w:rsidRPr="00BB7DC4" w:rsidRDefault="001A2F64" w:rsidP="00DA1AD4">
            <w:pPr>
              <w:ind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М.П.</w:t>
            </w:r>
          </w:p>
        </w:tc>
        <w:tc>
          <w:tcPr>
            <w:tcW w:w="649" w:type="dxa"/>
            <w:gridSpan w:val="2"/>
            <w:shd w:val="clear" w:color="auto" w:fill="auto"/>
          </w:tcPr>
          <w:p w:rsidR="00EF5AEF" w:rsidRPr="00BB7DC4" w:rsidRDefault="00EF5AEF" w:rsidP="00DA1AD4">
            <w:pPr>
              <w:ind w:firstLine="0"/>
              <w:contextualSpacing/>
              <w:rPr>
                <w:rFonts w:ascii="Times New Roman" w:hAnsi="Times New Roman" w:cs="Times New Roman"/>
                <w:sz w:val="24"/>
                <w:szCs w:val="24"/>
              </w:rPr>
            </w:pPr>
          </w:p>
        </w:tc>
        <w:tc>
          <w:tcPr>
            <w:tcW w:w="3026" w:type="dxa"/>
            <w:gridSpan w:val="11"/>
            <w:shd w:val="clear" w:color="auto" w:fill="auto"/>
          </w:tcPr>
          <w:p w:rsidR="00EF5AEF" w:rsidRPr="00BB7DC4" w:rsidRDefault="00EF5AEF" w:rsidP="00DA1AD4">
            <w:pPr>
              <w:ind w:firstLine="0"/>
              <w:contextualSpacing/>
              <w:rPr>
                <w:rFonts w:ascii="Times New Roman" w:hAnsi="Times New Roman" w:cs="Times New Roman"/>
                <w:vanish/>
                <w:sz w:val="24"/>
                <w:szCs w:val="24"/>
              </w:rPr>
            </w:pPr>
          </w:p>
        </w:tc>
        <w:tc>
          <w:tcPr>
            <w:tcW w:w="4148" w:type="dxa"/>
            <w:gridSpan w:val="13"/>
            <w:tcBorders>
              <w:right w:val="single" w:sz="4" w:space="0" w:color="00000A"/>
            </w:tcBorders>
            <w:shd w:val="clear" w:color="auto" w:fill="auto"/>
          </w:tcPr>
          <w:p w:rsidR="00EF5AEF" w:rsidRPr="00BB7DC4" w:rsidRDefault="001A2F64" w:rsidP="00DA1AD4">
            <w:pPr>
              <w:contextualSpacing/>
              <w:rPr>
                <w:rFonts w:ascii="Times New Roman" w:hAnsi="Times New Roman" w:cs="Times New Roman"/>
                <w:sz w:val="24"/>
                <w:szCs w:val="24"/>
              </w:rPr>
            </w:pPr>
            <w:r w:rsidRPr="00BB7DC4">
              <w:rPr>
                <w:rFonts w:ascii="Times New Roman" w:hAnsi="Times New Roman" w:cs="Times New Roman"/>
                <w:sz w:val="24"/>
                <w:szCs w:val="24"/>
              </w:rPr>
              <w:t>Отметки банка</w:t>
            </w:r>
          </w:p>
        </w:tc>
      </w:tr>
      <w:tr w:rsidR="00BB7DC4" w:rsidRPr="00BB7DC4" w:rsidTr="008827A8">
        <w:trPr>
          <w:cantSplit/>
          <w:trHeight w:hRule="exact" w:val="293"/>
        </w:trPr>
        <w:tc>
          <w:tcPr>
            <w:tcW w:w="2186" w:type="dxa"/>
            <w:gridSpan w:val="3"/>
            <w:vMerge/>
            <w:tcBorders>
              <w:left w:val="single" w:sz="4" w:space="0" w:color="00000A"/>
            </w:tcBorders>
            <w:shd w:val="clear" w:color="auto" w:fill="auto"/>
            <w:tcMar>
              <w:left w:w="108" w:type="dxa"/>
            </w:tcMar>
          </w:tcPr>
          <w:p w:rsidR="00EF5AEF" w:rsidRPr="00BB7DC4" w:rsidRDefault="00EF5AEF" w:rsidP="00DA1AD4">
            <w:pPr>
              <w:ind w:firstLine="0"/>
              <w:contextualSpacing/>
              <w:rPr>
                <w:rFonts w:ascii="Times New Roman" w:hAnsi="Times New Roman" w:cs="Times New Roman"/>
                <w:sz w:val="24"/>
                <w:szCs w:val="24"/>
              </w:rPr>
            </w:pPr>
          </w:p>
        </w:tc>
        <w:tc>
          <w:tcPr>
            <w:tcW w:w="649" w:type="dxa"/>
            <w:gridSpan w:val="2"/>
            <w:shd w:val="clear" w:color="auto" w:fill="auto"/>
          </w:tcPr>
          <w:p w:rsidR="00EF5AEF" w:rsidRPr="00BB7DC4" w:rsidRDefault="00EF5AEF" w:rsidP="00DA1AD4">
            <w:pPr>
              <w:ind w:firstLine="0"/>
              <w:contextualSpacing/>
              <w:rPr>
                <w:rFonts w:ascii="Times New Roman" w:hAnsi="Times New Roman" w:cs="Times New Roman"/>
                <w:sz w:val="24"/>
                <w:szCs w:val="24"/>
              </w:rPr>
            </w:pPr>
          </w:p>
        </w:tc>
        <w:tc>
          <w:tcPr>
            <w:tcW w:w="3026" w:type="dxa"/>
            <w:gridSpan w:val="11"/>
            <w:tcBorders>
              <w:top w:val="single" w:sz="4" w:space="0" w:color="00000A"/>
              <w:bottom w:val="single" w:sz="4" w:space="0" w:color="00000A"/>
            </w:tcBorders>
            <w:shd w:val="clear" w:color="auto" w:fill="auto"/>
          </w:tcPr>
          <w:p w:rsidR="00EF5AEF" w:rsidRPr="00BB7DC4" w:rsidRDefault="00EF5AEF" w:rsidP="00DA1AD4">
            <w:pPr>
              <w:ind w:firstLine="0"/>
              <w:contextualSpacing/>
              <w:rPr>
                <w:rFonts w:ascii="Times New Roman" w:hAnsi="Times New Roman" w:cs="Times New Roman"/>
                <w:vanish/>
                <w:sz w:val="24"/>
                <w:szCs w:val="24"/>
              </w:rPr>
            </w:pPr>
          </w:p>
        </w:tc>
        <w:tc>
          <w:tcPr>
            <w:tcW w:w="1888" w:type="dxa"/>
            <w:gridSpan w:val="5"/>
            <w:shd w:val="clear" w:color="auto" w:fill="auto"/>
          </w:tcPr>
          <w:p w:rsidR="00EF5AEF" w:rsidRPr="00BB7DC4" w:rsidRDefault="00EF5AEF" w:rsidP="00DA1AD4">
            <w:pPr>
              <w:ind w:firstLine="0"/>
              <w:contextualSpacing/>
              <w:rPr>
                <w:rFonts w:ascii="Times New Roman" w:hAnsi="Times New Roman" w:cs="Times New Roman"/>
                <w:sz w:val="24"/>
                <w:szCs w:val="24"/>
              </w:rPr>
            </w:pPr>
          </w:p>
        </w:tc>
        <w:tc>
          <w:tcPr>
            <w:tcW w:w="2260" w:type="dxa"/>
            <w:gridSpan w:val="8"/>
            <w:tcBorders>
              <w:right w:val="single" w:sz="4" w:space="0" w:color="00000A"/>
            </w:tcBorders>
            <w:shd w:val="clear" w:color="auto" w:fill="auto"/>
          </w:tcPr>
          <w:p w:rsidR="00EF5AEF" w:rsidRPr="00BB7DC4" w:rsidRDefault="00EF5AEF" w:rsidP="00DA1AD4">
            <w:pPr>
              <w:pStyle w:val="6"/>
              <w:ind w:firstLine="720"/>
              <w:contextualSpacing/>
              <w:rPr>
                <w:vanish w:val="0"/>
                <w:sz w:val="24"/>
                <w:szCs w:val="24"/>
                <w:lang w:val="ru-RU"/>
              </w:rPr>
            </w:pPr>
          </w:p>
        </w:tc>
      </w:tr>
      <w:tr w:rsidR="00BB7DC4" w:rsidRPr="00BB7DC4" w:rsidTr="008827A8">
        <w:trPr>
          <w:cantSplit/>
          <w:trHeight w:hRule="exact" w:val="270"/>
        </w:trPr>
        <w:tc>
          <w:tcPr>
            <w:tcW w:w="5059" w:type="dxa"/>
            <w:gridSpan w:val="11"/>
            <w:tcBorders>
              <w:left w:val="single" w:sz="4" w:space="0" w:color="00000A"/>
              <w:bottom w:val="single" w:sz="4" w:space="0" w:color="00000A"/>
            </w:tcBorders>
            <w:shd w:val="clear" w:color="auto" w:fill="auto"/>
            <w:tcMar>
              <w:left w:w="108" w:type="dxa"/>
            </w:tcMar>
          </w:tcPr>
          <w:p w:rsidR="00EF5AEF" w:rsidRPr="00BB7DC4" w:rsidRDefault="00EF5AEF" w:rsidP="00DA1AD4">
            <w:pPr>
              <w:ind w:firstLine="0"/>
              <w:contextualSpacing/>
              <w:jc w:val="center"/>
              <w:rPr>
                <w:rFonts w:ascii="Times New Roman" w:hAnsi="Times New Roman" w:cs="Times New Roman"/>
                <w:sz w:val="24"/>
                <w:szCs w:val="24"/>
              </w:rPr>
            </w:pPr>
          </w:p>
        </w:tc>
        <w:tc>
          <w:tcPr>
            <w:tcW w:w="802" w:type="dxa"/>
            <w:gridSpan w:val="5"/>
            <w:tcBorders>
              <w:bottom w:val="single" w:sz="4" w:space="0" w:color="00000A"/>
            </w:tcBorders>
            <w:shd w:val="clear" w:color="auto" w:fill="auto"/>
          </w:tcPr>
          <w:p w:rsidR="00EF5AEF" w:rsidRPr="00BB7DC4" w:rsidRDefault="00EF5AEF" w:rsidP="00DA1AD4">
            <w:pPr>
              <w:ind w:firstLine="0"/>
              <w:contextualSpacing/>
              <w:jc w:val="center"/>
              <w:rPr>
                <w:rFonts w:ascii="Times New Roman" w:hAnsi="Times New Roman" w:cs="Times New Roman"/>
                <w:sz w:val="24"/>
                <w:szCs w:val="24"/>
              </w:rPr>
            </w:pPr>
          </w:p>
        </w:tc>
        <w:tc>
          <w:tcPr>
            <w:tcW w:w="1888" w:type="dxa"/>
            <w:gridSpan w:val="5"/>
            <w:tcBorders>
              <w:bottom w:val="single" w:sz="4" w:space="0" w:color="00000A"/>
            </w:tcBorders>
            <w:shd w:val="clear" w:color="auto" w:fill="auto"/>
          </w:tcPr>
          <w:p w:rsidR="00EF5AEF" w:rsidRPr="00BB7DC4" w:rsidRDefault="00EF5AEF" w:rsidP="00DA1AD4">
            <w:pPr>
              <w:ind w:firstLine="0"/>
              <w:contextualSpacing/>
              <w:rPr>
                <w:rFonts w:ascii="Times New Roman" w:hAnsi="Times New Roman" w:cs="Times New Roman"/>
                <w:sz w:val="24"/>
                <w:szCs w:val="24"/>
              </w:rPr>
            </w:pPr>
          </w:p>
        </w:tc>
        <w:tc>
          <w:tcPr>
            <w:tcW w:w="2260" w:type="dxa"/>
            <w:gridSpan w:val="8"/>
            <w:tcBorders>
              <w:bottom w:val="single" w:sz="4" w:space="0" w:color="00000A"/>
              <w:right w:val="single" w:sz="4" w:space="0" w:color="00000A"/>
            </w:tcBorders>
            <w:shd w:val="clear" w:color="auto" w:fill="auto"/>
          </w:tcPr>
          <w:p w:rsidR="00EF5AEF" w:rsidRPr="00BB7DC4" w:rsidRDefault="00EF5AEF" w:rsidP="00DA1AD4">
            <w:pPr>
              <w:pStyle w:val="6"/>
              <w:ind w:firstLine="720"/>
              <w:contextualSpacing/>
              <w:rPr>
                <w:vanish w:val="0"/>
                <w:sz w:val="24"/>
                <w:szCs w:val="24"/>
                <w:lang w:val="ru-RU"/>
              </w:rPr>
            </w:pPr>
          </w:p>
        </w:tc>
      </w:tr>
    </w:tbl>
    <w:p w:rsidR="00EF5AEF" w:rsidRPr="00BB7DC4" w:rsidRDefault="00EF5AEF" w:rsidP="00DA1AD4">
      <w:pPr>
        <w:ind w:left="720" w:firstLine="0"/>
        <w:contextualSpacing/>
        <w:rPr>
          <w:rFonts w:ascii="Times New Roman" w:hAnsi="Times New Roman" w:cs="Times New Roman"/>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bookmarkStart w:id="28" w:name="_Toc464804795"/>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4E072F" w:rsidRPr="00BB7DC4" w:rsidRDefault="004E072F" w:rsidP="008827A8">
      <w:pPr>
        <w:pStyle w:val="1"/>
        <w:spacing w:before="0" w:after="0"/>
        <w:ind w:left="5670"/>
        <w:contextualSpacing/>
        <w:rPr>
          <w:rFonts w:ascii="Times New Roman" w:hAnsi="Times New Roman" w:cs="Times New Roman"/>
          <w:b w:val="0"/>
          <w:color w:val="auto"/>
          <w:sz w:val="24"/>
          <w:szCs w:val="24"/>
        </w:rPr>
      </w:pPr>
    </w:p>
    <w:p w:rsidR="009856BF" w:rsidRPr="00BB7DC4" w:rsidRDefault="009856BF" w:rsidP="008827A8">
      <w:pPr>
        <w:pStyle w:val="1"/>
        <w:spacing w:before="0" w:after="0"/>
        <w:ind w:left="5670"/>
        <w:contextualSpacing/>
        <w:rPr>
          <w:rFonts w:ascii="Times New Roman" w:hAnsi="Times New Roman" w:cs="Times New Roman"/>
          <w:b w:val="0"/>
          <w:color w:val="auto"/>
          <w:sz w:val="24"/>
          <w:szCs w:val="24"/>
        </w:rPr>
      </w:pPr>
    </w:p>
    <w:p w:rsidR="00EF5AEF" w:rsidRPr="00BB7DC4" w:rsidRDefault="001A2F64" w:rsidP="008827A8">
      <w:pPr>
        <w:pStyle w:val="1"/>
        <w:spacing w:before="0" w:after="0"/>
        <w:ind w:left="5670"/>
        <w:contextualSpacing/>
        <w:rPr>
          <w:rFonts w:ascii="Times New Roman" w:hAnsi="Times New Roman" w:cs="Times New Roman"/>
          <w:b w:val="0"/>
          <w:color w:val="auto"/>
          <w:sz w:val="24"/>
          <w:szCs w:val="24"/>
        </w:rPr>
      </w:pPr>
      <w:r w:rsidRPr="00BB7DC4">
        <w:rPr>
          <w:rFonts w:ascii="Times New Roman" w:hAnsi="Times New Roman" w:cs="Times New Roman"/>
          <w:b w:val="0"/>
          <w:color w:val="auto"/>
          <w:sz w:val="24"/>
          <w:szCs w:val="24"/>
        </w:rPr>
        <w:t>Приложение 8</w:t>
      </w:r>
      <w:bookmarkEnd w:id="28"/>
    </w:p>
    <w:p w:rsidR="00EF5AEF" w:rsidRPr="00BB7DC4" w:rsidRDefault="001A2F64" w:rsidP="008827A8">
      <w:pPr>
        <w:tabs>
          <w:tab w:val="left" w:pos="6521"/>
        </w:tabs>
        <w:ind w:left="5670"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к аукционной документации</w:t>
      </w:r>
      <w:r w:rsidR="003E3E41" w:rsidRPr="00BB7DC4">
        <w:rPr>
          <w:rFonts w:ascii="Times New Roman" w:hAnsi="Times New Roman" w:cs="Times New Roman"/>
          <w:sz w:val="24"/>
          <w:szCs w:val="24"/>
        </w:rPr>
        <w:t xml:space="preserve"> </w:t>
      </w:r>
    </w:p>
    <w:p w:rsidR="003E3E41" w:rsidRPr="00BB7DC4" w:rsidRDefault="003E3E41" w:rsidP="00DA1AD4">
      <w:pPr>
        <w:tabs>
          <w:tab w:val="left" w:pos="6521"/>
        </w:tabs>
        <w:ind w:left="7088" w:firstLine="0"/>
        <w:contextualSpacing/>
        <w:jc w:val="center"/>
        <w:rPr>
          <w:rFonts w:ascii="Times New Roman" w:hAnsi="Times New Roman" w:cs="Times New Roman"/>
          <w:sz w:val="24"/>
          <w:szCs w:val="24"/>
        </w:rPr>
      </w:pPr>
    </w:p>
    <w:p w:rsidR="003E3E41" w:rsidRPr="00BB7DC4" w:rsidRDefault="005D29E6" w:rsidP="000B3C5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ПРОЕКТ ДОГОВОРА АРЕНДЫ</w:t>
      </w:r>
    </w:p>
    <w:p w:rsidR="003E3E41" w:rsidRPr="00BB7DC4" w:rsidRDefault="000B3C54" w:rsidP="000B3C5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 xml:space="preserve">в </w:t>
      </w:r>
      <w:r w:rsidR="005D29E6" w:rsidRPr="00BB7DC4">
        <w:rPr>
          <w:rFonts w:ascii="Times New Roman" w:hAnsi="Times New Roman" w:cs="Times New Roman"/>
          <w:b/>
          <w:sz w:val="24"/>
          <w:szCs w:val="24"/>
        </w:rPr>
        <w:t>отношении лота № 1</w:t>
      </w:r>
    </w:p>
    <w:p w:rsidR="000B3C54" w:rsidRPr="00BB7DC4" w:rsidRDefault="000B3C54" w:rsidP="000B3C54">
      <w:pPr>
        <w:ind w:firstLine="0"/>
        <w:contextualSpacing/>
        <w:rPr>
          <w:rFonts w:ascii="Times New Roman" w:hAnsi="Times New Roman" w:cs="Times New Roman"/>
          <w:sz w:val="24"/>
          <w:szCs w:val="24"/>
        </w:rPr>
      </w:pPr>
    </w:p>
    <w:p w:rsidR="00B32E64" w:rsidRPr="00BB7DC4" w:rsidRDefault="005D29E6" w:rsidP="000B3C54">
      <w:pPr>
        <w:ind w:firstLine="0"/>
        <w:contextualSpacing/>
        <w:rPr>
          <w:rFonts w:ascii="Times New Roman" w:hAnsi="Times New Roman" w:cs="Times New Roman"/>
          <w:sz w:val="24"/>
          <w:szCs w:val="24"/>
        </w:rPr>
      </w:pPr>
      <w:r w:rsidRPr="00BB7DC4">
        <w:rPr>
          <w:rFonts w:ascii="Times New Roman" w:hAnsi="Times New Roman" w:cs="Times New Roman"/>
          <w:sz w:val="24"/>
          <w:szCs w:val="24"/>
        </w:rPr>
        <w:t xml:space="preserve">город Кострома </w:t>
      </w:r>
      <w:r w:rsidR="00B32E64" w:rsidRPr="00BB7DC4">
        <w:rPr>
          <w:rFonts w:ascii="Times New Roman" w:hAnsi="Times New Roman" w:cs="Times New Roman"/>
          <w:sz w:val="24"/>
          <w:szCs w:val="24"/>
        </w:rPr>
        <w:t xml:space="preserve">   </w:t>
      </w:r>
      <w:r w:rsidRPr="00BB7DC4">
        <w:rPr>
          <w:rFonts w:ascii="Times New Roman" w:hAnsi="Times New Roman" w:cs="Times New Roman"/>
          <w:sz w:val="24"/>
          <w:szCs w:val="24"/>
        </w:rPr>
        <w:t xml:space="preserve">                                                  </w:t>
      </w:r>
      <w:r w:rsidR="000B3C54" w:rsidRPr="00BB7DC4">
        <w:rPr>
          <w:rFonts w:ascii="Times New Roman" w:hAnsi="Times New Roman" w:cs="Times New Roman"/>
          <w:sz w:val="24"/>
          <w:szCs w:val="24"/>
        </w:rPr>
        <w:t xml:space="preserve">              </w:t>
      </w:r>
      <w:r w:rsidRPr="00BB7DC4">
        <w:rPr>
          <w:rFonts w:ascii="Times New Roman" w:hAnsi="Times New Roman" w:cs="Times New Roman"/>
          <w:sz w:val="24"/>
          <w:szCs w:val="24"/>
        </w:rPr>
        <w:t xml:space="preserve">    </w:t>
      </w:r>
      <w:r w:rsidR="00B32E64" w:rsidRPr="00BB7DC4">
        <w:rPr>
          <w:rFonts w:ascii="Times New Roman" w:hAnsi="Times New Roman" w:cs="Times New Roman"/>
          <w:sz w:val="24"/>
          <w:szCs w:val="24"/>
        </w:rPr>
        <w:t xml:space="preserve">         </w:t>
      </w:r>
      <w:r w:rsidRPr="00BB7DC4">
        <w:rPr>
          <w:rFonts w:ascii="Times New Roman" w:hAnsi="Times New Roman" w:cs="Times New Roman"/>
          <w:sz w:val="24"/>
          <w:szCs w:val="24"/>
        </w:rPr>
        <w:t xml:space="preserve">    </w:t>
      </w:r>
      <w:r w:rsidR="00B32E64" w:rsidRPr="00BB7DC4">
        <w:rPr>
          <w:rFonts w:ascii="Times New Roman" w:hAnsi="Times New Roman" w:cs="Times New Roman"/>
          <w:sz w:val="24"/>
          <w:szCs w:val="24"/>
        </w:rPr>
        <w:t>____</w:t>
      </w:r>
      <w:r w:rsidRPr="00BB7DC4">
        <w:rPr>
          <w:rFonts w:ascii="Times New Roman" w:hAnsi="Times New Roman" w:cs="Times New Roman"/>
          <w:sz w:val="24"/>
          <w:szCs w:val="24"/>
        </w:rPr>
        <w:t>_________ 201</w:t>
      </w:r>
      <w:r w:rsidR="00CC08D9" w:rsidRPr="00BB7DC4">
        <w:rPr>
          <w:rFonts w:ascii="Times New Roman" w:hAnsi="Times New Roman" w:cs="Times New Roman"/>
          <w:sz w:val="24"/>
          <w:szCs w:val="24"/>
        </w:rPr>
        <w:t>9</w:t>
      </w:r>
      <w:r w:rsidRPr="00BB7DC4">
        <w:rPr>
          <w:rFonts w:ascii="Times New Roman" w:hAnsi="Times New Roman" w:cs="Times New Roman"/>
          <w:sz w:val="24"/>
          <w:szCs w:val="24"/>
        </w:rPr>
        <w:t xml:space="preserve"> года</w:t>
      </w:r>
    </w:p>
    <w:p w:rsidR="00B32E64" w:rsidRPr="00BB7DC4" w:rsidRDefault="00B32E64" w:rsidP="000B3C54">
      <w:pPr>
        <w:ind w:firstLine="851"/>
        <w:contextualSpacing/>
        <w:rPr>
          <w:rFonts w:ascii="Times New Roman" w:hAnsi="Times New Roman" w:cs="Times New Roman"/>
          <w:sz w:val="24"/>
          <w:szCs w:val="24"/>
        </w:rPr>
      </w:pPr>
    </w:p>
    <w:p w:rsidR="005D29E6" w:rsidRPr="00BB7DC4" w:rsidRDefault="00CE3DD9"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Муниципальное образование </w:t>
      </w:r>
      <w:r w:rsidR="003534D9" w:rsidRPr="00BB7DC4">
        <w:rPr>
          <w:rFonts w:ascii="Times New Roman" w:hAnsi="Times New Roman" w:cs="Times New Roman"/>
          <w:sz w:val="24"/>
          <w:szCs w:val="24"/>
        </w:rPr>
        <w:t xml:space="preserve">городской округ </w:t>
      </w:r>
      <w:r w:rsidRPr="00BB7DC4">
        <w:rPr>
          <w:rFonts w:ascii="Times New Roman" w:hAnsi="Times New Roman" w:cs="Times New Roman"/>
          <w:sz w:val="24"/>
          <w:szCs w:val="24"/>
        </w:rPr>
        <w:t xml:space="preserve">город Кострома, от имени которого выступает Управление имущественных и земельных отношений Администрации города Костромы, именуемое в дальнейшем «Арендодатель», </w:t>
      </w:r>
      <w:r w:rsidR="003534D9" w:rsidRPr="00BB7DC4">
        <w:rPr>
          <w:rFonts w:ascii="Times New Roman" w:hAnsi="Times New Roman" w:cs="Times New Roman"/>
          <w:sz w:val="24"/>
          <w:szCs w:val="24"/>
        </w:rPr>
        <w:t xml:space="preserve">в </w:t>
      </w:r>
      <w:r w:rsidRPr="00BB7DC4">
        <w:rPr>
          <w:rFonts w:ascii="Times New Roman" w:hAnsi="Times New Roman" w:cs="Times New Roman"/>
          <w:sz w:val="24"/>
          <w:szCs w:val="24"/>
        </w:rPr>
        <w:t xml:space="preserve">лице ______________________, действующего на основании _____________, с одной стороны, и ___________________, именуемый в дальнейшем «Арендатор», с другой стороны, совместно именуемые «Стороны», в соответствии со статьёй 17.1 Федерального закона от 26 июля 2006 года </w:t>
      </w:r>
      <w:r w:rsidR="004E072F" w:rsidRPr="00BB7DC4">
        <w:rPr>
          <w:rFonts w:ascii="Times New Roman" w:hAnsi="Times New Roman" w:cs="Times New Roman"/>
          <w:sz w:val="24"/>
          <w:szCs w:val="24"/>
        </w:rPr>
        <w:t xml:space="preserve">                  </w:t>
      </w:r>
      <w:r w:rsidRPr="00BB7DC4">
        <w:rPr>
          <w:rFonts w:ascii="Times New Roman" w:hAnsi="Times New Roman" w:cs="Times New Roman"/>
          <w:sz w:val="24"/>
          <w:szCs w:val="24"/>
        </w:rPr>
        <w:t>№ 135-ФЗ «О защите конкуренции», протоколом аукциона от __________ 201</w:t>
      </w:r>
      <w:r w:rsidR="00CC08D9" w:rsidRPr="00BB7DC4">
        <w:rPr>
          <w:rFonts w:ascii="Times New Roman" w:hAnsi="Times New Roman" w:cs="Times New Roman"/>
          <w:sz w:val="24"/>
          <w:szCs w:val="24"/>
        </w:rPr>
        <w:t>9</w:t>
      </w:r>
      <w:r w:rsidRPr="00BB7DC4">
        <w:rPr>
          <w:rFonts w:ascii="Times New Roman" w:hAnsi="Times New Roman" w:cs="Times New Roman"/>
          <w:sz w:val="24"/>
          <w:szCs w:val="24"/>
        </w:rPr>
        <w:t xml:space="preserve"> года </w:t>
      </w:r>
      <w:r w:rsidR="004E072F" w:rsidRPr="00BB7DC4">
        <w:rPr>
          <w:rFonts w:ascii="Times New Roman" w:hAnsi="Times New Roman" w:cs="Times New Roman"/>
          <w:sz w:val="24"/>
          <w:szCs w:val="24"/>
        </w:rPr>
        <w:t xml:space="preserve">               </w:t>
      </w:r>
      <w:r w:rsidRPr="00BB7DC4">
        <w:rPr>
          <w:rFonts w:ascii="Times New Roman" w:hAnsi="Times New Roman" w:cs="Times New Roman"/>
          <w:sz w:val="24"/>
          <w:szCs w:val="24"/>
        </w:rPr>
        <w:t>№ ______, заключили настоящий договор, именуемый в дальнейшем «Договор», о нижеследующем</w:t>
      </w:r>
      <w:r w:rsidR="005D29E6" w:rsidRPr="00BB7DC4">
        <w:rPr>
          <w:rFonts w:ascii="Times New Roman" w:hAnsi="Times New Roman" w:cs="Times New Roman"/>
          <w:sz w:val="24"/>
          <w:szCs w:val="24"/>
        </w:rPr>
        <w:t>.</w:t>
      </w:r>
    </w:p>
    <w:p w:rsidR="005D29E6" w:rsidRPr="00BB7DC4" w:rsidRDefault="005D29E6" w:rsidP="000B3C5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1. Предмет Договора</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1.1. Арендодатель обязуется передать Арендатору за плату во временное владение и пользование </w:t>
      </w:r>
      <w:r w:rsidR="00143360" w:rsidRPr="00BB7DC4">
        <w:rPr>
          <w:rFonts w:ascii="Times New Roman" w:hAnsi="Times New Roman" w:cs="Times New Roman"/>
          <w:sz w:val="24"/>
          <w:szCs w:val="24"/>
        </w:rPr>
        <w:t>помещение с кадастровым номером 44:27:070</w:t>
      </w:r>
      <w:r w:rsidR="00CC08D9" w:rsidRPr="00BB7DC4">
        <w:rPr>
          <w:rFonts w:ascii="Times New Roman" w:hAnsi="Times New Roman" w:cs="Times New Roman"/>
          <w:sz w:val="24"/>
          <w:szCs w:val="24"/>
        </w:rPr>
        <w:t>302</w:t>
      </w:r>
      <w:r w:rsidR="00143360" w:rsidRPr="00BB7DC4">
        <w:rPr>
          <w:rFonts w:ascii="Times New Roman" w:hAnsi="Times New Roman" w:cs="Times New Roman"/>
          <w:sz w:val="24"/>
          <w:szCs w:val="24"/>
        </w:rPr>
        <w:t>:36</w:t>
      </w:r>
      <w:r w:rsidR="00CC08D9" w:rsidRPr="00BB7DC4">
        <w:rPr>
          <w:rFonts w:ascii="Times New Roman" w:hAnsi="Times New Roman" w:cs="Times New Roman"/>
          <w:sz w:val="24"/>
          <w:szCs w:val="24"/>
        </w:rPr>
        <w:t>83, назначение нежилое помещение, площадью 129</w:t>
      </w:r>
      <w:r w:rsidR="00143360" w:rsidRPr="00BB7DC4">
        <w:rPr>
          <w:rFonts w:ascii="Times New Roman" w:hAnsi="Times New Roman" w:cs="Times New Roman"/>
          <w:sz w:val="24"/>
          <w:szCs w:val="24"/>
        </w:rPr>
        <w:t xml:space="preserve"> </w:t>
      </w:r>
      <w:r w:rsidRPr="00BB7DC4">
        <w:rPr>
          <w:rFonts w:ascii="Times New Roman" w:hAnsi="Times New Roman" w:cs="Times New Roman"/>
          <w:sz w:val="24"/>
          <w:szCs w:val="24"/>
        </w:rPr>
        <w:t>кв</w:t>
      </w:r>
      <w:r w:rsidR="007214EA" w:rsidRPr="00BB7DC4">
        <w:rPr>
          <w:rFonts w:ascii="Times New Roman" w:hAnsi="Times New Roman" w:cs="Times New Roman"/>
          <w:sz w:val="24"/>
          <w:szCs w:val="24"/>
        </w:rPr>
        <w:t>адратн</w:t>
      </w:r>
      <w:r w:rsidR="00CC08D9" w:rsidRPr="00BB7DC4">
        <w:rPr>
          <w:rFonts w:ascii="Times New Roman" w:hAnsi="Times New Roman" w:cs="Times New Roman"/>
          <w:sz w:val="24"/>
          <w:szCs w:val="24"/>
        </w:rPr>
        <w:t>ых метров,</w:t>
      </w:r>
      <w:r w:rsidRPr="00BB7DC4">
        <w:rPr>
          <w:rFonts w:ascii="Times New Roman" w:hAnsi="Times New Roman" w:cs="Times New Roman"/>
          <w:sz w:val="24"/>
          <w:szCs w:val="24"/>
        </w:rPr>
        <w:t xml:space="preserve"> расположенно</w:t>
      </w:r>
      <w:r w:rsidR="00143360" w:rsidRPr="00BB7DC4">
        <w:rPr>
          <w:rFonts w:ascii="Times New Roman" w:hAnsi="Times New Roman" w:cs="Times New Roman"/>
          <w:sz w:val="24"/>
          <w:szCs w:val="24"/>
        </w:rPr>
        <w:t>е</w:t>
      </w:r>
      <w:r w:rsidRPr="00BB7DC4">
        <w:rPr>
          <w:rFonts w:ascii="Times New Roman" w:hAnsi="Times New Roman" w:cs="Times New Roman"/>
          <w:sz w:val="24"/>
          <w:szCs w:val="24"/>
        </w:rPr>
        <w:t xml:space="preserve"> </w:t>
      </w:r>
      <w:r w:rsidR="000469EA" w:rsidRPr="00BB7DC4">
        <w:rPr>
          <w:rFonts w:ascii="Times New Roman" w:hAnsi="Times New Roman" w:cs="Times New Roman"/>
          <w:sz w:val="24"/>
          <w:szCs w:val="24"/>
        </w:rPr>
        <w:t xml:space="preserve">на первом этаже </w:t>
      </w:r>
      <w:r w:rsidRPr="00BB7DC4">
        <w:rPr>
          <w:rFonts w:ascii="Times New Roman" w:hAnsi="Times New Roman" w:cs="Times New Roman"/>
          <w:sz w:val="24"/>
          <w:szCs w:val="24"/>
        </w:rPr>
        <w:t xml:space="preserve"> многоквартирно</w:t>
      </w:r>
      <w:r w:rsidR="000469EA" w:rsidRPr="00BB7DC4">
        <w:rPr>
          <w:rFonts w:ascii="Times New Roman" w:hAnsi="Times New Roman" w:cs="Times New Roman"/>
          <w:sz w:val="24"/>
          <w:szCs w:val="24"/>
        </w:rPr>
        <w:t>го</w:t>
      </w:r>
      <w:r w:rsidR="00143360" w:rsidRPr="00BB7DC4">
        <w:rPr>
          <w:rFonts w:ascii="Times New Roman" w:hAnsi="Times New Roman" w:cs="Times New Roman"/>
          <w:sz w:val="24"/>
          <w:szCs w:val="24"/>
        </w:rPr>
        <w:t xml:space="preserve"> </w:t>
      </w:r>
      <w:r w:rsidRPr="00BB7DC4">
        <w:rPr>
          <w:rFonts w:ascii="Times New Roman" w:hAnsi="Times New Roman" w:cs="Times New Roman"/>
          <w:sz w:val="24"/>
          <w:szCs w:val="24"/>
        </w:rPr>
        <w:t>дом</w:t>
      </w:r>
      <w:r w:rsidR="000469EA" w:rsidRPr="00BB7DC4">
        <w:rPr>
          <w:rFonts w:ascii="Times New Roman" w:hAnsi="Times New Roman" w:cs="Times New Roman"/>
          <w:sz w:val="24"/>
          <w:szCs w:val="24"/>
        </w:rPr>
        <w:t>а</w:t>
      </w:r>
      <w:r w:rsidRPr="00BB7DC4">
        <w:rPr>
          <w:rFonts w:ascii="Times New Roman" w:hAnsi="Times New Roman" w:cs="Times New Roman"/>
          <w:sz w:val="24"/>
          <w:szCs w:val="24"/>
        </w:rPr>
        <w:t xml:space="preserve"> по адресу: </w:t>
      </w:r>
      <w:r w:rsidR="00CC08D9" w:rsidRPr="00BB7DC4">
        <w:rPr>
          <w:rFonts w:ascii="Times New Roman" w:hAnsi="Times New Roman" w:cs="Times New Roman"/>
          <w:sz w:val="24"/>
          <w:szCs w:val="24"/>
        </w:rPr>
        <w:t xml:space="preserve">Российская Федерация, </w:t>
      </w:r>
      <w:r w:rsidRPr="00BB7DC4">
        <w:rPr>
          <w:rFonts w:ascii="Times New Roman" w:hAnsi="Times New Roman" w:cs="Times New Roman"/>
          <w:sz w:val="24"/>
          <w:szCs w:val="24"/>
        </w:rPr>
        <w:t xml:space="preserve">Костромская область, </w:t>
      </w:r>
      <w:r w:rsidR="00CC08D9" w:rsidRPr="00BB7DC4">
        <w:rPr>
          <w:rFonts w:ascii="Times New Roman" w:hAnsi="Times New Roman" w:cs="Times New Roman"/>
          <w:sz w:val="24"/>
          <w:szCs w:val="24"/>
        </w:rPr>
        <w:t>городской округ город Кострома, город Кострома, микрорайон Давыдовский-1, дом 2, помещение 143, комнаты 29, 30, 31</w:t>
      </w:r>
      <w:r w:rsidR="00143360" w:rsidRPr="00BB7DC4">
        <w:rPr>
          <w:rFonts w:ascii="Times New Roman" w:hAnsi="Times New Roman" w:cs="Times New Roman"/>
          <w:sz w:val="24"/>
          <w:szCs w:val="24"/>
        </w:rPr>
        <w:t xml:space="preserve">, 13, </w:t>
      </w:r>
      <w:r w:rsidRPr="00BB7DC4">
        <w:rPr>
          <w:rFonts w:ascii="Times New Roman" w:hAnsi="Times New Roman" w:cs="Times New Roman"/>
          <w:sz w:val="24"/>
          <w:szCs w:val="24"/>
        </w:rPr>
        <w:t>именуемо</w:t>
      </w:r>
      <w:r w:rsidR="004E072F" w:rsidRPr="00BB7DC4">
        <w:rPr>
          <w:rFonts w:ascii="Times New Roman" w:hAnsi="Times New Roman" w:cs="Times New Roman"/>
          <w:sz w:val="24"/>
          <w:szCs w:val="24"/>
        </w:rPr>
        <w:t>е</w:t>
      </w:r>
      <w:r w:rsidRPr="00BB7DC4">
        <w:rPr>
          <w:rFonts w:ascii="Times New Roman" w:hAnsi="Times New Roman" w:cs="Times New Roman"/>
          <w:sz w:val="24"/>
          <w:szCs w:val="24"/>
        </w:rPr>
        <w:t xml:space="preserve"> в дальнейшем «нежилое помещение», </w:t>
      </w:r>
      <w:r w:rsidR="008D1987" w:rsidRPr="00BB7DC4">
        <w:rPr>
          <w:rFonts w:ascii="Times New Roman" w:hAnsi="Times New Roman" w:cs="Times New Roman"/>
          <w:sz w:val="24"/>
          <w:szCs w:val="24"/>
        </w:rPr>
        <w:t xml:space="preserve">согласно приложению к Договору, </w:t>
      </w:r>
      <w:r w:rsidRPr="00BB7DC4">
        <w:rPr>
          <w:rFonts w:ascii="Times New Roman" w:hAnsi="Times New Roman" w:cs="Times New Roman"/>
          <w:sz w:val="24"/>
          <w:szCs w:val="24"/>
        </w:rPr>
        <w:t>с целью использования под ____</w:t>
      </w:r>
      <w:r w:rsidR="00F72801" w:rsidRPr="00BB7DC4">
        <w:rPr>
          <w:rFonts w:ascii="Times New Roman" w:hAnsi="Times New Roman" w:cs="Times New Roman"/>
          <w:sz w:val="24"/>
          <w:szCs w:val="24"/>
        </w:rPr>
        <w:t>____</w:t>
      </w:r>
      <w:r w:rsidRPr="00BB7DC4">
        <w:rPr>
          <w:rFonts w:ascii="Times New Roman" w:hAnsi="Times New Roman" w:cs="Times New Roman"/>
          <w:sz w:val="24"/>
          <w:szCs w:val="24"/>
        </w:rPr>
        <w:t>_</w:t>
      </w:r>
      <w:r w:rsidR="00CC08D9" w:rsidRPr="00BB7DC4">
        <w:rPr>
          <w:rFonts w:ascii="Times New Roman" w:hAnsi="Times New Roman" w:cs="Times New Roman"/>
          <w:sz w:val="24"/>
          <w:szCs w:val="24"/>
        </w:rPr>
        <w:t>___________</w:t>
      </w:r>
      <w:r w:rsidRPr="00BB7DC4">
        <w:rPr>
          <w:rFonts w:ascii="Times New Roman" w:hAnsi="Times New Roman" w:cs="Times New Roman"/>
          <w:sz w:val="24"/>
          <w:szCs w:val="24"/>
        </w:rPr>
        <w:t>_.</w:t>
      </w:r>
    </w:p>
    <w:p w:rsidR="00BB148C" w:rsidRPr="00BB7DC4" w:rsidRDefault="00BB148C" w:rsidP="00BB148C">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1.2. Право собственности муниципального образования городской округ город Кострома на нежилое помещение подтверждается записью о государственной регистрации в Едином государственном реестре недвижимости от 15 января 2018 года № 44:27:070302:3683-44/001/-2018-13.</w:t>
      </w:r>
    </w:p>
    <w:p w:rsidR="005D29E6" w:rsidRPr="00BB7DC4" w:rsidRDefault="00372CB1"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w:t>
      </w:r>
      <w:r w:rsidR="008D1987" w:rsidRPr="00BB7DC4">
        <w:rPr>
          <w:rFonts w:ascii="Times New Roman" w:hAnsi="Times New Roman" w:cs="Times New Roman"/>
          <w:sz w:val="24"/>
          <w:szCs w:val="24"/>
        </w:rPr>
        <w:t>3</w:t>
      </w:r>
      <w:r w:rsidRPr="00BB7DC4">
        <w:rPr>
          <w:rFonts w:ascii="Times New Roman" w:hAnsi="Times New Roman" w:cs="Times New Roman"/>
          <w:sz w:val="24"/>
          <w:szCs w:val="24"/>
        </w:rPr>
        <w:t>. На день заключения Договора нежилое помещение никому не продано, не заложено, не сдано в аренду, в споре и под запрещением (арестом) не состоит.</w:t>
      </w:r>
    </w:p>
    <w:p w:rsidR="00372CB1" w:rsidRPr="00BB7DC4" w:rsidRDefault="00372CB1" w:rsidP="000B3C54">
      <w:pPr>
        <w:ind w:firstLine="851"/>
        <w:contextualSpacing/>
        <w:rPr>
          <w:rFonts w:ascii="Times New Roman" w:hAnsi="Times New Roman" w:cs="Times New Roman"/>
          <w:sz w:val="24"/>
          <w:szCs w:val="24"/>
        </w:rPr>
      </w:pPr>
    </w:p>
    <w:p w:rsidR="005D29E6" w:rsidRPr="00BB7DC4" w:rsidRDefault="005D29E6" w:rsidP="000B3C5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2. Права и обязанности Сторон</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2.1. Арендодатель обязан:</w:t>
      </w:r>
    </w:p>
    <w:p w:rsidR="004574FA" w:rsidRPr="00BB7DC4" w:rsidRDefault="005D29E6" w:rsidP="00A7182B">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2.1.1. </w:t>
      </w:r>
      <w:r w:rsidR="00607C50" w:rsidRPr="00BB7DC4">
        <w:rPr>
          <w:rFonts w:ascii="Times New Roman" w:hAnsi="Times New Roman" w:cs="Times New Roman"/>
          <w:sz w:val="24"/>
          <w:szCs w:val="24"/>
        </w:rPr>
        <w:t xml:space="preserve">передать Арендатору </w:t>
      </w:r>
      <w:r w:rsidR="003534D9" w:rsidRPr="00BB7DC4">
        <w:rPr>
          <w:rFonts w:ascii="Times New Roman" w:hAnsi="Times New Roman" w:cs="Times New Roman"/>
          <w:sz w:val="24"/>
          <w:szCs w:val="24"/>
        </w:rPr>
        <w:t xml:space="preserve">по </w:t>
      </w:r>
      <w:r w:rsidR="00DA5BD6" w:rsidRPr="00BB7DC4">
        <w:rPr>
          <w:rFonts w:ascii="Times New Roman" w:hAnsi="Times New Roman" w:cs="Times New Roman"/>
          <w:sz w:val="24"/>
          <w:szCs w:val="24"/>
        </w:rPr>
        <w:t xml:space="preserve">передаточному акту </w:t>
      </w:r>
      <w:r w:rsidR="00607C50" w:rsidRPr="00BB7DC4">
        <w:rPr>
          <w:rFonts w:ascii="Times New Roman" w:hAnsi="Times New Roman" w:cs="Times New Roman"/>
          <w:sz w:val="24"/>
          <w:szCs w:val="24"/>
        </w:rPr>
        <w:t>нежилое помещение в течение 3 (трёх) дней после подписания Договора</w:t>
      </w:r>
      <w:r w:rsidR="00A7182B" w:rsidRPr="00BB7DC4">
        <w:rPr>
          <w:rFonts w:ascii="Times New Roman" w:hAnsi="Times New Roman" w:cs="Times New Roman"/>
          <w:sz w:val="24"/>
          <w:szCs w:val="24"/>
        </w:rPr>
        <w:t>;</w:t>
      </w:r>
      <w:r w:rsidR="004574FA" w:rsidRPr="00BB7DC4">
        <w:rPr>
          <w:rFonts w:ascii="Times New Roman" w:hAnsi="Times New Roman" w:cs="Times New Roman"/>
          <w:sz w:val="24"/>
          <w:szCs w:val="24"/>
        </w:rPr>
        <w:t xml:space="preserve"> данное обязательство считается исполненным надлежащим образом с момента подписания Сторонами передаточного акта;</w:t>
      </w:r>
    </w:p>
    <w:p w:rsidR="00A7182B" w:rsidRPr="00BB7DC4" w:rsidRDefault="00A7182B" w:rsidP="00A7182B">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2.1.2. сообщить письменно Арендатору не позднее чем за 1 (один) месяц о необходимости возвратить</w:t>
      </w:r>
      <w:r w:rsidR="004574FA" w:rsidRPr="00BB7DC4">
        <w:rPr>
          <w:rFonts w:ascii="Times New Roman" w:hAnsi="Times New Roman" w:cs="Times New Roman"/>
          <w:sz w:val="24"/>
          <w:szCs w:val="24"/>
        </w:rPr>
        <w:t xml:space="preserve"> нежилое помещение</w:t>
      </w:r>
      <w:r w:rsidRPr="00BB7DC4">
        <w:rPr>
          <w:rFonts w:ascii="Times New Roman" w:hAnsi="Times New Roman" w:cs="Times New Roman"/>
          <w:sz w:val="24"/>
          <w:szCs w:val="24"/>
        </w:rPr>
        <w:t xml:space="preserve"> как в связи с окончанием срока действия Договора, так и при досрочном его расторжении или одностороннем отказе от исполнения Договора</w:t>
      </w:r>
      <w:r w:rsidR="004574FA" w:rsidRPr="00BB7DC4">
        <w:rPr>
          <w:rFonts w:ascii="Times New Roman" w:hAnsi="Times New Roman" w:cs="Times New Roman"/>
          <w:sz w:val="24"/>
          <w:szCs w:val="24"/>
        </w:rPr>
        <w:t>;</w:t>
      </w:r>
    </w:p>
    <w:p w:rsidR="00A7182B" w:rsidRPr="00BB7DC4" w:rsidRDefault="00A7182B" w:rsidP="00A7182B">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2.1.3. </w:t>
      </w:r>
      <w:r w:rsidR="004574FA" w:rsidRPr="00BB7DC4">
        <w:rPr>
          <w:rFonts w:ascii="Times New Roman" w:hAnsi="Times New Roman" w:cs="Times New Roman"/>
          <w:sz w:val="24"/>
          <w:szCs w:val="24"/>
        </w:rPr>
        <w:t>п</w:t>
      </w:r>
      <w:r w:rsidRPr="00BB7DC4">
        <w:rPr>
          <w:rFonts w:ascii="Times New Roman" w:hAnsi="Times New Roman" w:cs="Times New Roman"/>
          <w:sz w:val="24"/>
          <w:szCs w:val="24"/>
        </w:rPr>
        <w:t xml:space="preserve">исьменно и своевременно уведомить Арендатора в случае изменения </w:t>
      </w:r>
      <w:r w:rsidR="004574FA" w:rsidRPr="00BB7DC4">
        <w:rPr>
          <w:rFonts w:ascii="Times New Roman" w:hAnsi="Times New Roman" w:cs="Times New Roman"/>
          <w:sz w:val="24"/>
          <w:szCs w:val="24"/>
        </w:rPr>
        <w:t xml:space="preserve">реквизитов для </w:t>
      </w:r>
      <w:r w:rsidRPr="00BB7DC4">
        <w:rPr>
          <w:rFonts w:ascii="Times New Roman" w:hAnsi="Times New Roman" w:cs="Times New Roman"/>
          <w:sz w:val="24"/>
          <w:szCs w:val="24"/>
        </w:rPr>
        <w:t>перечисления арендной платы</w:t>
      </w:r>
      <w:r w:rsidR="004574FA" w:rsidRPr="00BB7DC4">
        <w:rPr>
          <w:rFonts w:ascii="Times New Roman" w:hAnsi="Times New Roman" w:cs="Times New Roman"/>
          <w:sz w:val="24"/>
          <w:szCs w:val="24"/>
        </w:rPr>
        <w:t xml:space="preserve"> и иных платежей</w:t>
      </w:r>
      <w:r w:rsidRPr="00BB7DC4">
        <w:rPr>
          <w:rFonts w:ascii="Times New Roman" w:hAnsi="Times New Roman" w:cs="Times New Roman"/>
          <w:sz w:val="24"/>
          <w:szCs w:val="24"/>
        </w:rPr>
        <w:t xml:space="preserve">, </w:t>
      </w:r>
      <w:r w:rsidR="004574FA" w:rsidRPr="00BB7DC4">
        <w:rPr>
          <w:rFonts w:ascii="Times New Roman" w:hAnsi="Times New Roman" w:cs="Times New Roman"/>
          <w:sz w:val="24"/>
          <w:szCs w:val="24"/>
        </w:rPr>
        <w:t xml:space="preserve">предусмотренных </w:t>
      </w:r>
      <w:r w:rsidRPr="00BB7DC4">
        <w:rPr>
          <w:rFonts w:ascii="Times New Roman" w:hAnsi="Times New Roman" w:cs="Times New Roman"/>
          <w:sz w:val="24"/>
          <w:szCs w:val="24"/>
        </w:rPr>
        <w:t>Договор</w:t>
      </w:r>
      <w:r w:rsidR="004574FA" w:rsidRPr="00BB7DC4">
        <w:rPr>
          <w:rFonts w:ascii="Times New Roman" w:hAnsi="Times New Roman" w:cs="Times New Roman"/>
          <w:sz w:val="24"/>
          <w:szCs w:val="24"/>
        </w:rPr>
        <w:t>ом</w:t>
      </w:r>
      <w:r w:rsidR="00A0432C" w:rsidRPr="00BB7DC4">
        <w:rPr>
          <w:rFonts w:ascii="Times New Roman" w:hAnsi="Times New Roman" w:cs="Times New Roman"/>
          <w:sz w:val="24"/>
          <w:szCs w:val="24"/>
        </w:rPr>
        <w:t>.</w:t>
      </w:r>
    </w:p>
    <w:p w:rsidR="00A7182B" w:rsidRPr="00BB7DC4" w:rsidRDefault="00A7182B"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2.2. Арендодатель имеет право контролировать использование Арендатором нежилого помещения в соответствии с его целевым назначением, указанным в пункте 1.1 Договора.</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w:t>
      </w:r>
      <w:r w:rsidR="00D665BE" w:rsidRPr="00BB7DC4">
        <w:rPr>
          <w:rFonts w:ascii="Times New Roman" w:hAnsi="Times New Roman" w:cs="Times New Roman"/>
          <w:sz w:val="24"/>
          <w:szCs w:val="24"/>
        </w:rPr>
        <w:t>3</w:t>
      </w:r>
      <w:r w:rsidRPr="00BB7DC4">
        <w:rPr>
          <w:rFonts w:ascii="Times New Roman" w:hAnsi="Times New Roman" w:cs="Times New Roman"/>
          <w:sz w:val="24"/>
          <w:szCs w:val="24"/>
        </w:rPr>
        <w:t>. Арендатор обязан:</w:t>
      </w:r>
    </w:p>
    <w:p w:rsidR="00A0432C" w:rsidRPr="00BB7DC4" w:rsidRDefault="009B35D4" w:rsidP="001A0E0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w:t>
      </w:r>
      <w:r w:rsidR="00D665BE" w:rsidRPr="00BB7DC4">
        <w:rPr>
          <w:rFonts w:ascii="Times New Roman" w:hAnsi="Times New Roman" w:cs="Times New Roman"/>
          <w:sz w:val="24"/>
          <w:szCs w:val="24"/>
        </w:rPr>
        <w:t>3</w:t>
      </w:r>
      <w:r w:rsidRPr="00BB7DC4">
        <w:rPr>
          <w:rFonts w:ascii="Times New Roman" w:hAnsi="Times New Roman" w:cs="Times New Roman"/>
          <w:sz w:val="24"/>
          <w:szCs w:val="24"/>
        </w:rPr>
        <w:t xml:space="preserve">.1. принять </w:t>
      </w:r>
      <w:r w:rsidR="008A6620" w:rsidRPr="00BB7DC4">
        <w:rPr>
          <w:rFonts w:ascii="Times New Roman" w:hAnsi="Times New Roman" w:cs="Times New Roman"/>
          <w:sz w:val="24"/>
          <w:szCs w:val="24"/>
        </w:rPr>
        <w:t xml:space="preserve">нежилое помещение </w:t>
      </w:r>
      <w:r w:rsidRPr="00BB7DC4">
        <w:rPr>
          <w:rFonts w:ascii="Times New Roman" w:hAnsi="Times New Roman" w:cs="Times New Roman"/>
          <w:sz w:val="24"/>
          <w:szCs w:val="24"/>
        </w:rPr>
        <w:t xml:space="preserve">от Арендодателя по передаточному акту в течение 3 (трёх) дней поле </w:t>
      </w:r>
      <w:r w:rsidR="00B9498F" w:rsidRPr="00BB7DC4">
        <w:rPr>
          <w:rFonts w:ascii="Times New Roman" w:hAnsi="Times New Roman" w:cs="Times New Roman"/>
          <w:sz w:val="24"/>
          <w:szCs w:val="24"/>
        </w:rPr>
        <w:t>заключения</w:t>
      </w:r>
      <w:r w:rsidRPr="00BB7DC4">
        <w:rPr>
          <w:rFonts w:ascii="Times New Roman" w:hAnsi="Times New Roman" w:cs="Times New Roman"/>
          <w:sz w:val="24"/>
          <w:szCs w:val="24"/>
        </w:rPr>
        <w:t xml:space="preserve"> Договора;</w:t>
      </w:r>
    </w:p>
    <w:p w:rsidR="0070596B" w:rsidRPr="00BB7DC4" w:rsidRDefault="0070596B" w:rsidP="001A0E0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2.3.2. вносить в срок, установленный Договором, арендную плату и другие платежи, предусмотренные Договором;</w:t>
      </w:r>
    </w:p>
    <w:p w:rsidR="00C32449" w:rsidRPr="00BB7DC4" w:rsidRDefault="00C32449" w:rsidP="001A0E0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2.3.3. использовать нежилое помещение в соответствии с целевым назначением, указанным в пункте 1.1 Договора;</w:t>
      </w:r>
    </w:p>
    <w:p w:rsidR="009B35D4" w:rsidRPr="00BB7DC4" w:rsidRDefault="009B35D4" w:rsidP="001A0E0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w:t>
      </w:r>
      <w:r w:rsidR="00D665BE" w:rsidRPr="00BB7DC4">
        <w:rPr>
          <w:rFonts w:ascii="Times New Roman" w:hAnsi="Times New Roman" w:cs="Times New Roman"/>
          <w:sz w:val="24"/>
          <w:szCs w:val="24"/>
        </w:rPr>
        <w:t>3</w:t>
      </w:r>
      <w:r w:rsidRPr="00BB7DC4">
        <w:rPr>
          <w:rFonts w:ascii="Times New Roman" w:hAnsi="Times New Roman" w:cs="Times New Roman"/>
          <w:sz w:val="24"/>
          <w:szCs w:val="24"/>
        </w:rPr>
        <w:t>.</w:t>
      </w:r>
      <w:r w:rsidR="00C32449" w:rsidRPr="00BB7DC4">
        <w:rPr>
          <w:rFonts w:ascii="Times New Roman" w:hAnsi="Times New Roman" w:cs="Times New Roman"/>
          <w:sz w:val="24"/>
          <w:szCs w:val="24"/>
        </w:rPr>
        <w:t>4</w:t>
      </w:r>
      <w:r w:rsidRPr="00BB7DC4">
        <w:rPr>
          <w:rFonts w:ascii="Times New Roman" w:hAnsi="Times New Roman" w:cs="Times New Roman"/>
          <w:sz w:val="24"/>
          <w:szCs w:val="24"/>
        </w:rPr>
        <w:t xml:space="preserve">. содержать </w:t>
      </w:r>
      <w:r w:rsidR="00F72801" w:rsidRPr="00BB7DC4">
        <w:rPr>
          <w:rFonts w:ascii="Times New Roman" w:hAnsi="Times New Roman" w:cs="Times New Roman"/>
          <w:sz w:val="24"/>
          <w:szCs w:val="24"/>
        </w:rPr>
        <w:t xml:space="preserve">нежилое помещение </w:t>
      </w:r>
      <w:r w:rsidRPr="00BB7DC4">
        <w:rPr>
          <w:rFonts w:ascii="Times New Roman" w:hAnsi="Times New Roman" w:cs="Times New Roman"/>
          <w:sz w:val="24"/>
          <w:szCs w:val="24"/>
        </w:rPr>
        <w:t>в надлежащем санитарно</w:t>
      </w:r>
      <w:r w:rsidR="00CA1483" w:rsidRPr="00BB7DC4">
        <w:rPr>
          <w:rFonts w:ascii="Times New Roman" w:hAnsi="Times New Roman" w:cs="Times New Roman"/>
          <w:sz w:val="24"/>
          <w:szCs w:val="24"/>
        </w:rPr>
        <w:t xml:space="preserve">м, </w:t>
      </w:r>
      <w:r w:rsidRPr="00BB7DC4">
        <w:rPr>
          <w:rFonts w:ascii="Times New Roman" w:hAnsi="Times New Roman" w:cs="Times New Roman"/>
          <w:sz w:val="24"/>
          <w:szCs w:val="24"/>
        </w:rPr>
        <w:t xml:space="preserve">техническом </w:t>
      </w:r>
      <w:r w:rsidR="00F72801" w:rsidRPr="00BB7DC4">
        <w:rPr>
          <w:rFonts w:ascii="Times New Roman" w:hAnsi="Times New Roman" w:cs="Times New Roman"/>
          <w:sz w:val="24"/>
          <w:szCs w:val="24"/>
        </w:rPr>
        <w:t xml:space="preserve">и противопожарном </w:t>
      </w:r>
      <w:r w:rsidRPr="00BB7DC4">
        <w:rPr>
          <w:rFonts w:ascii="Times New Roman" w:hAnsi="Times New Roman" w:cs="Times New Roman"/>
          <w:sz w:val="24"/>
          <w:szCs w:val="24"/>
        </w:rPr>
        <w:t>состоянии;</w:t>
      </w:r>
    </w:p>
    <w:p w:rsidR="00010F03" w:rsidRPr="00BB7DC4" w:rsidRDefault="009B35D4" w:rsidP="0006576C">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w:t>
      </w:r>
      <w:r w:rsidR="00C32449" w:rsidRPr="00BB7DC4">
        <w:rPr>
          <w:rFonts w:ascii="Times New Roman" w:hAnsi="Times New Roman" w:cs="Times New Roman"/>
          <w:sz w:val="24"/>
          <w:szCs w:val="24"/>
        </w:rPr>
        <w:t>5</w:t>
      </w:r>
      <w:r w:rsidRPr="00BB7DC4">
        <w:rPr>
          <w:rFonts w:ascii="Times New Roman" w:hAnsi="Times New Roman" w:cs="Times New Roman"/>
          <w:sz w:val="24"/>
          <w:szCs w:val="24"/>
        </w:rPr>
        <w:t xml:space="preserve">. в течение </w:t>
      </w:r>
      <w:r w:rsidR="0006576C" w:rsidRPr="00BB7DC4">
        <w:rPr>
          <w:rFonts w:ascii="Times New Roman" w:hAnsi="Times New Roman" w:cs="Times New Roman"/>
          <w:sz w:val="24"/>
          <w:szCs w:val="24"/>
        </w:rPr>
        <w:t>20</w:t>
      </w:r>
      <w:r w:rsidRPr="00BB7DC4">
        <w:rPr>
          <w:rFonts w:ascii="Times New Roman" w:hAnsi="Times New Roman" w:cs="Times New Roman"/>
          <w:sz w:val="24"/>
          <w:szCs w:val="24"/>
        </w:rPr>
        <w:t xml:space="preserve"> (</w:t>
      </w:r>
      <w:r w:rsidR="0006576C" w:rsidRPr="00BB7DC4">
        <w:rPr>
          <w:rFonts w:ascii="Times New Roman" w:hAnsi="Times New Roman" w:cs="Times New Roman"/>
          <w:sz w:val="24"/>
          <w:szCs w:val="24"/>
        </w:rPr>
        <w:t>двадцати</w:t>
      </w:r>
      <w:r w:rsidRPr="00BB7DC4">
        <w:rPr>
          <w:rFonts w:ascii="Times New Roman" w:hAnsi="Times New Roman" w:cs="Times New Roman"/>
          <w:sz w:val="24"/>
          <w:szCs w:val="24"/>
        </w:rPr>
        <w:t>) дней по</w:t>
      </w:r>
      <w:r w:rsidR="0013013C" w:rsidRPr="00BB7DC4">
        <w:rPr>
          <w:rFonts w:ascii="Times New Roman" w:hAnsi="Times New Roman" w:cs="Times New Roman"/>
          <w:sz w:val="24"/>
          <w:szCs w:val="24"/>
        </w:rPr>
        <w:t>с</w:t>
      </w:r>
      <w:r w:rsidRPr="00BB7DC4">
        <w:rPr>
          <w:rFonts w:ascii="Times New Roman" w:hAnsi="Times New Roman" w:cs="Times New Roman"/>
          <w:sz w:val="24"/>
          <w:szCs w:val="24"/>
        </w:rPr>
        <w:t xml:space="preserve">ле </w:t>
      </w:r>
      <w:r w:rsidR="005D633E" w:rsidRPr="00BB7DC4">
        <w:rPr>
          <w:rFonts w:ascii="Times New Roman" w:hAnsi="Times New Roman" w:cs="Times New Roman"/>
          <w:sz w:val="24"/>
          <w:szCs w:val="24"/>
        </w:rPr>
        <w:t>заключения</w:t>
      </w:r>
      <w:r w:rsidR="0006576C" w:rsidRPr="00BB7DC4">
        <w:rPr>
          <w:rFonts w:ascii="Times New Roman" w:hAnsi="Times New Roman" w:cs="Times New Roman"/>
          <w:sz w:val="24"/>
          <w:szCs w:val="24"/>
        </w:rPr>
        <w:t xml:space="preserve"> </w:t>
      </w:r>
      <w:r w:rsidRPr="00BB7DC4">
        <w:rPr>
          <w:rFonts w:ascii="Times New Roman" w:hAnsi="Times New Roman" w:cs="Times New Roman"/>
          <w:sz w:val="24"/>
          <w:szCs w:val="24"/>
        </w:rPr>
        <w:t>Договора</w:t>
      </w:r>
      <w:r w:rsidR="00010F03" w:rsidRPr="00BB7DC4">
        <w:rPr>
          <w:rFonts w:ascii="Times New Roman" w:hAnsi="Times New Roman" w:cs="Times New Roman"/>
          <w:sz w:val="24"/>
          <w:szCs w:val="24"/>
        </w:rPr>
        <w:t>:</w:t>
      </w:r>
    </w:p>
    <w:p w:rsidR="0006576C" w:rsidRPr="00BB7DC4" w:rsidRDefault="009B35D4" w:rsidP="0006576C">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заключить с </w:t>
      </w:r>
      <w:r w:rsidR="00F72801" w:rsidRPr="00BB7DC4">
        <w:rPr>
          <w:rFonts w:ascii="Times New Roman" w:hAnsi="Times New Roman" w:cs="Times New Roman"/>
          <w:sz w:val="24"/>
          <w:szCs w:val="24"/>
        </w:rPr>
        <w:t>ресурсоснабжающими</w:t>
      </w:r>
      <w:r w:rsidRPr="00BB7DC4">
        <w:rPr>
          <w:rFonts w:ascii="Times New Roman" w:hAnsi="Times New Roman" w:cs="Times New Roman"/>
          <w:sz w:val="24"/>
          <w:szCs w:val="24"/>
        </w:rPr>
        <w:t xml:space="preserve"> организациями договоры на </w:t>
      </w:r>
      <w:r w:rsidR="00F72801" w:rsidRPr="00BB7DC4">
        <w:rPr>
          <w:rFonts w:ascii="Times New Roman" w:hAnsi="Times New Roman" w:cs="Times New Roman"/>
          <w:sz w:val="24"/>
          <w:szCs w:val="24"/>
        </w:rPr>
        <w:t xml:space="preserve">предоставление </w:t>
      </w:r>
      <w:r w:rsidRPr="00BB7DC4">
        <w:rPr>
          <w:rFonts w:ascii="Times New Roman" w:hAnsi="Times New Roman" w:cs="Times New Roman"/>
          <w:sz w:val="24"/>
          <w:szCs w:val="24"/>
        </w:rPr>
        <w:t>коммунальных услуг</w:t>
      </w:r>
      <w:r w:rsidR="0006576C" w:rsidRPr="00BB7DC4">
        <w:rPr>
          <w:rFonts w:ascii="Times New Roman" w:hAnsi="Times New Roman" w:cs="Times New Roman"/>
          <w:sz w:val="24"/>
          <w:szCs w:val="24"/>
        </w:rPr>
        <w:t>, представить копии данных договоров Арендодателю;</w:t>
      </w:r>
    </w:p>
    <w:p w:rsidR="0006576C" w:rsidRPr="00BB7DC4" w:rsidRDefault="0006576C" w:rsidP="0006576C">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заключить с управляющей организацией договор на содержание и ремонт общего имущества многоквартирного дома, в котором расположено нежилое помещение, и представить копию данного договора Арендодателю;</w:t>
      </w:r>
    </w:p>
    <w:p w:rsidR="00010F03" w:rsidRPr="00BB7DC4" w:rsidRDefault="00010F03" w:rsidP="00010F03">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заключить Договор страхования нежилого помещения в пользу его собственника - выгодоприобретателя - от повреждения или уничтожения вследствие стихийных бедствий, пожара, удара молнии, взрыва бытового газа, аварий водопроводных, отопительных, канализационных систем в соответствии со статьями 929, 930 Гражданского кодекса Российской Федерации на весь срок действия Договора (страховая фирма выбирается Арендатором самостоятельно, при условии, что она имеет соответствующую лицензию, а также период деятельности страховой фирмы на территории города Костромы составляет не менее 5 (пяти) лет; размер страховой суммы в договоре страхования должен устанавливаться исходя из рыночной стоимости нежилого помещения); представить копию договора о страховании (полиса) Арендодателю, а в случае отказа страховой фирмы от заключения договора страхования - предоставить копию соответствующего письма страховой фирмы;</w:t>
      </w:r>
    </w:p>
    <w:p w:rsidR="0006576C" w:rsidRPr="00BB7DC4" w:rsidRDefault="0006576C" w:rsidP="001A0E0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w:t>
      </w:r>
      <w:r w:rsidR="00010F03" w:rsidRPr="00BB7DC4">
        <w:rPr>
          <w:rFonts w:ascii="Times New Roman" w:hAnsi="Times New Roman" w:cs="Times New Roman"/>
          <w:sz w:val="24"/>
          <w:szCs w:val="24"/>
        </w:rPr>
        <w:t>6</w:t>
      </w:r>
      <w:r w:rsidRPr="00BB7DC4">
        <w:rPr>
          <w:rFonts w:ascii="Times New Roman" w:hAnsi="Times New Roman" w:cs="Times New Roman"/>
          <w:sz w:val="24"/>
          <w:szCs w:val="24"/>
        </w:rPr>
        <w:t>. возмещать Арендодателю расходы на содержание и ремонт общего имущества многоквартирного дома</w:t>
      </w:r>
      <w:r w:rsidR="00D904AD" w:rsidRPr="00BB7DC4">
        <w:rPr>
          <w:rFonts w:ascii="Times New Roman" w:hAnsi="Times New Roman" w:cs="Times New Roman"/>
          <w:sz w:val="24"/>
          <w:szCs w:val="24"/>
        </w:rPr>
        <w:t xml:space="preserve">, в котором расположено нежилое помещение, </w:t>
      </w:r>
      <w:r w:rsidRPr="00BB7DC4">
        <w:rPr>
          <w:rFonts w:ascii="Times New Roman" w:hAnsi="Times New Roman" w:cs="Times New Roman"/>
          <w:sz w:val="24"/>
          <w:szCs w:val="24"/>
        </w:rPr>
        <w:t>в случае отказа управляющей организации заключить с Арендатором договор</w:t>
      </w:r>
      <w:r w:rsidR="00D904AD" w:rsidRPr="00BB7DC4">
        <w:rPr>
          <w:rFonts w:ascii="Times New Roman" w:hAnsi="Times New Roman" w:cs="Times New Roman"/>
          <w:sz w:val="24"/>
          <w:szCs w:val="24"/>
        </w:rPr>
        <w:t>, указанный в пункте 2.3.</w:t>
      </w:r>
      <w:r w:rsidR="00E37E3D" w:rsidRPr="00BB7DC4">
        <w:rPr>
          <w:rFonts w:ascii="Times New Roman" w:hAnsi="Times New Roman" w:cs="Times New Roman"/>
          <w:sz w:val="24"/>
          <w:szCs w:val="24"/>
        </w:rPr>
        <w:t>5</w:t>
      </w:r>
      <w:r w:rsidR="00D904AD" w:rsidRPr="00BB7DC4">
        <w:rPr>
          <w:rFonts w:ascii="Times New Roman" w:hAnsi="Times New Roman" w:cs="Times New Roman"/>
          <w:sz w:val="24"/>
          <w:szCs w:val="24"/>
        </w:rPr>
        <w:t xml:space="preserve"> Договора;</w:t>
      </w:r>
      <w:r w:rsidRPr="00BB7DC4">
        <w:rPr>
          <w:rFonts w:ascii="Times New Roman" w:hAnsi="Times New Roman" w:cs="Times New Roman"/>
          <w:sz w:val="24"/>
          <w:szCs w:val="24"/>
        </w:rPr>
        <w:t xml:space="preserve"> </w:t>
      </w:r>
    </w:p>
    <w:p w:rsidR="009B35D4" w:rsidRPr="00BB7DC4" w:rsidRDefault="009B35D4" w:rsidP="001A0E0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w:t>
      </w:r>
      <w:r w:rsidR="00010F03" w:rsidRPr="00BB7DC4">
        <w:rPr>
          <w:rFonts w:ascii="Times New Roman" w:hAnsi="Times New Roman" w:cs="Times New Roman"/>
          <w:sz w:val="24"/>
          <w:szCs w:val="24"/>
        </w:rPr>
        <w:t>7</w:t>
      </w:r>
      <w:r w:rsidRPr="00BB7DC4">
        <w:rPr>
          <w:rFonts w:ascii="Times New Roman" w:hAnsi="Times New Roman" w:cs="Times New Roman"/>
          <w:sz w:val="24"/>
          <w:szCs w:val="24"/>
        </w:rPr>
        <w:t xml:space="preserve">. не производить без письменного разрешения Арендодателя </w:t>
      </w:r>
      <w:r w:rsidR="00F72801" w:rsidRPr="00BB7DC4">
        <w:rPr>
          <w:rFonts w:ascii="Times New Roman" w:hAnsi="Times New Roman" w:cs="Times New Roman"/>
          <w:sz w:val="24"/>
          <w:szCs w:val="24"/>
        </w:rPr>
        <w:t>переустройство и (или) перепланировку нежилого помещения</w:t>
      </w:r>
      <w:r w:rsidRPr="00BB7DC4">
        <w:rPr>
          <w:rFonts w:ascii="Times New Roman" w:hAnsi="Times New Roman" w:cs="Times New Roman"/>
          <w:sz w:val="24"/>
          <w:szCs w:val="24"/>
        </w:rPr>
        <w:t>;</w:t>
      </w:r>
    </w:p>
    <w:p w:rsidR="009B35D4" w:rsidRPr="00BB7DC4" w:rsidRDefault="009B35D4" w:rsidP="001A0E0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w:t>
      </w:r>
      <w:r w:rsidR="00010F03" w:rsidRPr="00BB7DC4">
        <w:rPr>
          <w:rFonts w:ascii="Times New Roman" w:hAnsi="Times New Roman" w:cs="Times New Roman"/>
          <w:sz w:val="24"/>
          <w:szCs w:val="24"/>
        </w:rPr>
        <w:t>8</w:t>
      </w:r>
      <w:r w:rsidRPr="00BB7DC4">
        <w:rPr>
          <w:rFonts w:ascii="Times New Roman" w:hAnsi="Times New Roman" w:cs="Times New Roman"/>
          <w:sz w:val="24"/>
          <w:szCs w:val="24"/>
        </w:rPr>
        <w:t xml:space="preserve">. обеспечить сохранность </w:t>
      </w:r>
      <w:r w:rsidR="00D13019" w:rsidRPr="00BB7DC4">
        <w:rPr>
          <w:rFonts w:ascii="Times New Roman" w:hAnsi="Times New Roman" w:cs="Times New Roman"/>
          <w:sz w:val="24"/>
          <w:szCs w:val="24"/>
        </w:rPr>
        <w:t>нежилого помещения</w:t>
      </w:r>
      <w:r w:rsidRPr="00BB7DC4">
        <w:rPr>
          <w:rFonts w:ascii="Times New Roman" w:hAnsi="Times New Roman" w:cs="Times New Roman"/>
          <w:sz w:val="24"/>
          <w:szCs w:val="24"/>
        </w:rPr>
        <w:t>, принимать меры по ликвидации ситуаций, угро</w:t>
      </w:r>
      <w:r w:rsidR="00D13019" w:rsidRPr="00BB7DC4">
        <w:rPr>
          <w:rFonts w:ascii="Times New Roman" w:hAnsi="Times New Roman" w:cs="Times New Roman"/>
          <w:sz w:val="24"/>
          <w:szCs w:val="24"/>
        </w:rPr>
        <w:t>жающих</w:t>
      </w:r>
      <w:r w:rsidRPr="00BB7DC4">
        <w:rPr>
          <w:rFonts w:ascii="Times New Roman" w:hAnsi="Times New Roman" w:cs="Times New Roman"/>
          <w:sz w:val="24"/>
          <w:szCs w:val="24"/>
        </w:rPr>
        <w:t xml:space="preserve"> сохранност</w:t>
      </w:r>
      <w:r w:rsidR="00D13019" w:rsidRPr="00BB7DC4">
        <w:rPr>
          <w:rFonts w:ascii="Times New Roman" w:hAnsi="Times New Roman" w:cs="Times New Roman"/>
          <w:sz w:val="24"/>
          <w:szCs w:val="24"/>
        </w:rPr>
        <w:t>и</w:t>
      </w:r>
      <w:r w:rsidRPr="00BB7DC4">
        <w:rPr>
          <w:rFonts w:ascii="Times New Roman" w:hAnsi="Times New Roman" w:cs="Times New Roman"/>
          <w:sz w:val="24"/>
          <w:szCs w:val="24"/>
        </w:rPr>
        <w:t xml:space="preserve"> </w:t>
      </w:r>
      <w:r w:rsidR="00D13019" w:rsidRPr="00BB7DC4">
        <w:rPr>
          <w:rFonts w:ascii="Times New Roman" w:hAnsi="Times New Roman" w:cs="Times New Roman"/>
          <w:sz w:val="24"/>
          <w:szCs w:val="24"/>
        </w:rPr>
        <w:t>нежилого помещения</w:t>
      </w:r>
      <w:r w:rsidRPr="00BB7DC4">
        <w:rPr>
          <w:rFonts w:ascii="Times New Roman" w:hAnsi="Times New Roman" w:cs="Times New Roman"/>
          <w:sz w:val="24"/>
          <w:szCs w:val="24"/>
        </w:rPr>
        <w:t>, его санитарно</w:t>
      </w:r>
      <w:r w:rsidR="00D13019" w:rsidRPr="00BB7DC4">
        <w:rPr>
          <w:rFonts w:ascii="Times New Roman" w:hAnsi="Times New Roman" w:cs="Times New Roman"/>
          <w:sz w:val="24"/>
          <w:szCs w:val="24"/>
        </w:rPr>
        <w:t>му,</w:t>
      </w:r>
      <w:r w:rsidRPr="00BB7DC4">
        <w:rPr>
          <w:rFonts w:ascii="Times New Roman" w:hAnsi="Times New Roman" w:cs="Times New Roman"/>
          <w:sz w:val="24"/>
          <w:szCs w:val="24"/>
        </w:rPr>
        <w:t xml:space="preserve"> техническо</w:t>
      </w:r>
      <w:r w:rsidR="00D13019" w:rsidRPr="00BB7DC4">
        <w:rPr>
          <w:rFonts w:ascii="Times New Roman" w:hAnsi="Times New Roman" w:cs="Times New Roman"/>
          <w:sz w:val="24"/>
          <w:szCs w:val="24"/>
        </w:rPr>
        <w:t xml:space="preserve">му </w:t>
      </w:r>
      <w:r w:rsidR="00D7060B" w:rsidRPr="00BB7DC4">
        <w:rPr>
          <w:rFonts w:ascii="Times New Roman" w:hAnsi="Times New Roman" w:cs="Times New Roman"/>
          <w:sz w:val="24"/>
          <w:szCs w:val="24"/>
        </w:rPr>
        <w:t>состоянию</w:t>
      </w:r>
      <w:r w:rsidR="00CA1483" w:rsidRPr="00BB7DC4">
        <w:rPr>
          <w:rFonts w:ascii="Times New Roman" w:hAnsi="Times New Roman" w:cs="Times New Roman"/>
          <w:sz w:val="24"/>
          <w:szCs w:val="24"/>
        </w:rPr>
        <w:t>,</w:t>
      </w:r>
      <w:r w:rsidR="00D7060B" w:rsidRPr="00BB7DC4">
        <w:rPr>
          <w:rFonts w:ascii="Times New Roman" w:hAnsi="Times New Roman" w:cs="Times New Roman"/>
          <w:sz w:val="24"/>
          <w:szCs w:val="24"/>
        </w:rPr>
        <w:t xml:space="preserve"> пожарной безопасности</w:t>
      </w:r>
      <w:r w:rsidRPr="00BB7DC4">
        <w:rPr>
          <w:rFonts w:ascii="Times New Roman" w:hAnsi="Times New Roman" w:cs="Times New Roman"/>
          <w:sz w:val="24"/>
          <w:szCs w:val="24"/>
        </w:rPr>
        <w:t>;</w:t>
      </w:r>
    </w:p>
    <w:p w:rsidR="00D665BE" w:rsidRPr="00BB7DC4" w:rsidRDefault="009B35D4" w:rsidP="001A0E0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w:t>
      </w:r>
      <w:r w:rsidR="00010F03" w:rsidRPr="00BB7DC4">
        <w:rPr>
          <w:rFonts w:ascii="Times New Roman" w:hAnsi="Times New Roman" w:cs="Times New Roman"/>
          <w:sz w:val="24"/>
          <w:szCs w:val="24"/>
        </w:rPr>
        <w:t>9</w:t>
      </w:r>
      <w:r w:rsidRPr="00BB7DC4">
        <w:rPr>
          <w:rFonts w:ascii="Times New Roman" w:hAnsi="Times New Roman" w:cs="Times New Roman"/>
          <w:sz w:val="24"/>
          <w:szCs w:val="24"/>
        </w:rPr>
        <w:t xml:space="preserve">. </w:t>
      </w:r>
      <w:r w:rsidR="00DC38AE" w:rsidRPr="00BB7DC4">
        <w:rPr>
          <w:rFonts w:ascii="Times New Roman" w:hAnsi="Times New Roman" w:cs="Times New Roman"/>
          <w:sz w:val="24"/>
          <w:szCs w:val="24"/>
        </w:rPr>
        <w:t>соблюдать при использовании нежилого помещения санитарно-эпидемиологические, экологические требования, требования пожарной безопасности, правила благоустройства территории города Костромы, а также иные требования, установленные действующим законодательством;</w:t>
      </w:r>
    </w:p>
    <w:p w:rsidR="009B35D4" w:rsidRPr="00BB7DC4" w:rsidRDefault="009B35D4" w:rsidP="001A0E0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w:t>
      </w:r>
      <w:r w:rsidR="005112A1" w:rsidRPr="00BB7DC4">
        <w:rPr>
          <w:rFonts w:ascii="Times New Roman" w:hAnsi="Times New Roman" w:cs="Times New Roman"/>
          <w:sz w:val="24"/>
          <w:szCs w:val="24"/>
        </w:rPr>
        <w:t>1</w:t>
      </w:r>
      <w:r w:rsidR="00010F03" w:rsidRPr="00BB7DC4">
        <w:rPr>
          <w:rFonts w:ascii="Times New Roman" w:hAnsi="Times New Roman" w:cs="Times New Roman"/>
          <w:sz w:val="24"/>
          <w:szCs w:val="24"/>
        </w:rPr>
        <w:t>0</w:t>
      </w:r>
      <w:r w:rsidRPr="00BB7DC4">
        <w:rPr>
          <w:rFonts w:ascii="Times New Roman" w:hAnsi="Times New Roman" w:cs="Times New Roman"/>
          <w:sz w:val="24"/>
          <w:szCs w:val="24"/>
        </w:rPr>
        <w:t xml:space="preserve">. беспрепятственно допускать </w:t>
      </w:r>
      <w:r w:rsidR="00D665BE" w:rsidRPr="00BB7DC4">
        <w:rPr>
          <w:rFonts w:ascii="Times New Roman" w:hAnsi="Times New Roman" w:cs="Times New Roman"/>
          <w:sz w:val="24"/>
          <w:szCs w:val="24"/>
        </w:rPr>
        <w:t xml:space="preserve">в нежилое помещение </w:t>
      </w:r>
      <w:r w:rsidRPr="00BB7DC4">
        <w:rPr>
          <w:rFonts w:ascii="Times New Roman" w:hAnsi="Times New Roman" w:cs="Times New Roman"/>
          <w:sz w:val="24"/>
          <w:szCs w:val="24"/>
        </w:rPr>
        <w:t xml:space="preserve">представителей Арендодателя </w:t>
      </w:r>
      <w:r w:rsidR="00D665BE" w:rsidRPr="00BB7DC4">
        <w:rPr>
          <w:rFonts w:ascii="Times New Roman" w:hAnsi="Times New Roman" w:cs="Times New Roman"/>
          <w:sz w:val="24"/>
          <w:szCs w:val="24"/>
        </w:rPr>
        <w:t>(</w:t>
      </w:r>
      <w:r w:rsidRPr="00BB7DC4">
        <w:rPr>
          <w:rFonts w:ascii="Times New Roman" w:hAnsi="Times New Roman" w:cs="Times New Roman"/>
          <w:sz w:val="24"/>
          <w:szCs w:val="24"/>
        </w:rPr>
        <w:t>для проверки его состояния</w:t>
      </w:r>
      <w:r w:rsidR="00D665BE" w:rsidRPr="00BB7DC4">
        <w:rPr>
          <w:rFonts w:ascii="Times New Roman" w:hAnsi="Times New Roman" w:cs="Times New Roman"/>
          <w:sz w:val="24"/>
          <w:szCs w:val="24"/>
        </w:rPr>
        <w:t xml:space="preserve"> и </w:t>
      </w:r>
      <w:r w:rsidRPr="00BB7DC4">
        <w:rPr>
          <w:rFonts w:ascii="Times New Roman" w:hAnsi="Times New Roman" w:cs="Times New Roman"/>
          <w:sz w:val="24"/>
          <w:szCs w:val="24"/>
        </w:rPr>
        <w:t>соблюдения условий Договора</w:t>
      </w:r>
      <w:r w:rsidR="00D665BE" w:rsidRPr="00BB7DC4">
        <w:rPr>
          <w:rFonts w:ascii="Times New Roman" w:hAnsi="Times New Roman" w:cs="Times New Roman"/>
          <w:sz w:val="24"/>
          <w:szCs w:val="24"/>
        </w:rPr>
        <w:t xml:space="preserve">), </w:t>
      </w:r>
      <w:r w:rsidRPr="00BB7DC4">
        <w:rPr>
          <w:rFonts w:ascii="Times New Roman" w:hAnsi="Times New Roman" w:cs="Times New Roman"/>
          <w:sz w:val="24"/>
          <w:szCs w:val="24"/>
        </w:rPr>
        <w:t>представителей служб жилищно-коммунального хозяйства, аварийной, пожарной безопасности, санитарно-эпидемиологического контроля и других служб, осуществ</w:t>
      </w:r>
      <w:r w:rsidR="00081D18" w:rsidRPr="00BB7DC4">
        <w:rPr>
          <w:rFonts w:ascii="Times New Roman" w:hAnsi="Times New Roman" w:cs="Times New Roman"/>
          <w:sz w:val="24"/>
          <w:szCs w:val="24"/>
        </w:rPr>
        <w:t>ляющих государственный контроль;</w:t>
      </w:r>
    </w:p>
    <w:p w:rsidR="009B35D4" w:rsidRPr="00BB7DC4" w:rsidRDefault="009B35D4" w:rsidP="001A0E0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2.3.1</w:t>
      </w:r>
      <w:r w:rsidR="00010F03" w:rsidRPr="00BB7DC4">
        <w:rPr>
          <w:rFonts w:ascii="Times New Roman" w:hAnsi="Times New Roman" w:cs="Times New Roman"/>
          <w:sz w:val="24"/>
          <w:szCs w:val="24"/>
        </w:rPr>
        <w:t>1</w:t>
      </w:r>
      <w:r w:rsidRPr="00BB7DC4">
        <w:rPr>
          <w:rFonts w:ascii="Times New Roman" w:hAnsi="Times New Roman" w:cs="Times New Roman"/>
          <w:sz w:val="24"/>
          <w:szCs w:val="24"/>
        </w:rPr>
        <w:t xml:space="preserve">. установить при входе в нежилое </w:t>
      </w:r>
      <w:r w:rsidR="00EB7C16" w:rsidRPr="00BB7DC4">
        <w:rPr>
          <w:rFonts w:ascii="Times New Roman" w:hAnsi="Times New Roman" w:cs="Times New Roman"/>
          <w:sz w:val="24"/>
          <w:szCs w:val="24"/>
        </w:rPr>
        <w:t xml:space="preserve">помещение </w:t>
      </w:r>
      <w:r w:rsidRPr="00BB7DC4">
        <w:rPr>
          <w:rFonts w:ascii="Times New Roman" w:hAnsi="Times New Roman" w:cs="Times New Roman"/>
          <w:sz w:val="24"/>
          <w:szCs w:val="24"/>
        </w:rPr>
        <w:t>информационную табличку с указанием наименования Арендатора;</w:t>
      </w:r>
    </w:p>
    <w:p w:rsidR="009B35D4" w:rsidRPr="00BB7DC4" w:rsidRDefault="009B35D4" w:rsidP="001A0E0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2.3.1</w:t>
      </w:r>
      <w:r w:rsidR="00010F03" w:rsidRPr="00BB7DC4">
        <w:rPr>
          <w:rFonts w:ascii="Times New Roman" w:hAnsi="Times New Roman" w:cs="Times New Roman"/>
          <w:sz w:val="24"/>
          <w:szCs w:val="24"/>
        </w:rPr>
        <w:t>2</w:t>
      </w:r>
      <w:r w:rsidRPr="00BB7DC4">
        <w:rPr>
          <w:rFonts w:ascii="Times New Roman" w:hAnsi="Times New Roman" w:cs="Times New Roman"/>
          <w:sz w:val="24"/>
          <w:szCs w:val="24"/>
        </w:rPr>
        <w:t xml:space="preserve">. не передавать </w:t>
      </w:r>
      <w:r w:rsidR="00EB7C16" w:rsidRPr="00BB7DC4">
        <w:rPr>
          <w:rFonts w:ascii="Times New Roman" w:hAnsi="Times New Roman" w:cs="Times New Roman"/>
          <w:sz w:val="24"/>
          <w:szCs w:val="24"/>
        </w:rPr>
        <w:t xml:space="preserve">нежилое помещение </w:t>
      </w:r>
      <w:r w:rsidRPr="00BB7DC4">
        <w:rPr>
          <w:rFonts w:ascii="Times New Roman" w:hAnsi="Times New Roman" w:cs="Times New Roman"/>
          <w:sz w:val="24"/>
          <w:szCs w:val="24"/>
        </w:rPr>
        <w:t>как в целом, так и</w:t>
      </w:r>
      <w:r w:rsidR="00EB7C16" w:rsidRPr="00BB7DC4">
        <w:rPr>
          <w:rFonts w:ascii="Times New Roman" w:hAnsi="Times New Roman" w:cs="Times New Roman"/>
          <w:sz w:val="24"/>
          <w:szCs w:val="24"/>
        </w:rPr>
        <w:t xml:space="preserve"> его часть</w:t>
      </w:r>
      <w:r w:rsidRPr="00BB7DC4">
        <w:rPr>
          <w:rFonts w:ascii="Times New Roman" w:hAnsi="Times New Roman" w:cs="Times New Roman"/>
          <w:sz w:val="24"/>
          <w:szCs w:val="24"/>
        </w:rPr>
        <w:t xml:space="preserve">, в субаренду без </w:t>
      </w:r>
      <w:r w:rsidR="00EB7C16" w:rsidRPr="00BB7DC4">
        <w:rPr>
          <w:rFonts w:ascii="Times New Roman" w:hAnsi="Times New Roman" w:cs="Times New Roman"/>
          <w:sz w:val="24"/>
          <w:szCs w:val="24"/>
        </w:rPr>
        <w:t xml:space="preserve">письменного </w:t>
      </w:r>
      <w:r w:rsidRPr="00BB7DC4">
        <w:rPr>
          <w:rFonts w:ascii="Times New Roman" w:hAnsi="Times New Roman" w:cs="Times New Roman"/>
          <w:sz w:val="24"/>
          <w:szCs w:val="24"/>
        </w:rPr>
        <w:t>согласия Арендодателя;</w:t>
      </w:r>
    </w:p>
    <w:p w:rsidR="009B35D4" w:rsidRPr="00BB7DC4" w:rsidRDefault="009B35D4" w:rsidP="001A0E0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2.3.1</w:t>
      </w:r>
      <w:r w:rsidR="00010F03" w:rsidRPr="00BB7DC4">
        <w:rPr>
          <w:rFonts w:ascii="Times New Roman" w:hAnsi="Times New Roman" w:cs="Times New Roman"/>
          <w:sz w:val="24"/>
          <w:szCs w:val="24"/>
        </w:rPr>
        <w:t>3</w:t>
      </w:r>
      <w:r w:rsidRPr="00BB7DC4">
        <w:rPr>
          <w:rFonts w:ascii="Times New Roman" w:hAnsi="Times New Roman" w:cs="Times New Roman"/>
          <w:sz w:val="24"/>
          <w:szCs w:val="24"/>
        </w:rPr>
        <w:t xml:space="preserve">. производить за свой счёт и с </w:t>
      </w:r>
      <w:r w:rsidR="009B1512" w:rsidRPr="00BB7DC4">
        <w:rPr>
          <w:rFonts w:ascii="Times New Roman" w:hAnsi="Times New Roman" w:cs="Times New Roman"/>
          <w:sz w:val="24"/>
          <w:szCs w:val="24"/>
        </w:rPr>
        <w:t xml:space="preserve">письменного </w:t>
      </w:r>
      <w:r w:rsidRPr="00BB7DC4">
        <w:rPr>
          <w:rFonts w:ascii="Times New Roman" w:hAnsi="Times New Roman" w:cs="Times New Roman"/>
          <w:sz w:val="24"/>
          <w:szCs w:val="24"/>
        </w:rPr>
        <w:t xml:space="preserve">согласия Арендодателя текущий и капитальный ремонт </w:t>
      </w:r>
      <w:r w:rsidR="009B1512" w:rsidRPr="00BB7DC4">
        <w:rPr>
          <w:rFonts w:ascii="Times New Roman" w:hAnsi="Times New Roman" w:cs="Times New Roman"/>
          <w:sz w:val="24"/>
          <w:szCs w:val="24"/>
        </w:rPr>
        <w:t>нежилого помещения</w:t>
      </w:r>
      <w:r w:rsidRPr="00BB7DC4">
        <w:rPr>
          <w:rFonts w:ascii="Times New Roman" w:hAnsi="Times New Roman" w:cs="Times New Roman"/>
          <w:sz w:val="24"/>
          <w:szCs w:val="24"/>
        </w:rPr>
        <w:t xml:space="preserve">, устранять любые повреждения, возникшие по вине Арендатора (проведение работ по капитальному ремонту </w:t>
      </w:r>
      <w:r w:rsidR="009B1512" w:rsidRPr="00BB7DC4">
        <w:rPr>
          <w:rFonts w:ascii="Times New Roman" w:hAnsi="Times New Roman" w:cs="Times New Roman"/>
          <w:sz w:val="24"/>
          <w:szCs w:val="24"/>
        </w:rPr>
        <w:t>нежилого помещения</w:t>
      </w:r>
      <w:r w:rsidRPr="00BB7DC4">
        <w:rPr>
          <w:rFonts w:ascii="Times New Roman" w:hAnsi="Times New Roman" w:cs="Times New Roman"/>
          <w:sz w:val="24"/>
          <w:szCs w:val="24"/>
        </w:rPr>
        <w:t>, а также возмещение затрат на проведение капитального ремонта осуществляется в порядке, установленном решением Думы города Костромы от 20 января 2011 года № 3 «Об утверждении Положения о предоставлении в аренду и безвозмездное пользование имущества, находящегося в муниципальной собственности города Костромы»);</w:t>
      </w:r>
    </w:p>
    <w:p w:rsidR="009B35D4" w:rsidRPr="00BB7DC4" w:rsidRDefault="009B35D4" w:rsidP="001A0E0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2.3.1</w:t>
      </w:r>
      <w:r w:rsidR="00010F03" w:rsidRPr="00BB7DC4">
        <w:rPr>
          <w:rFonts w:ascii="Times New Roman" w:hAnsi="Times New Roman" w:cs="Times New Roman"/>
          <w:sz w:val="24"/>
          <w:szCs w:val="24"/>
        </w:rPr>
        <w:t>4</w:t>
      </w:r>
      <w:r w:rsidRPr="00BB7DC4">
        <w:rPr>
          <w:rFonts w:ascii="Times New Roman" w:hAnsi="Times New Roman" w:cs="Times New Roman"/>
          <w:sz w:val="24"/>
          <w:szCs w:val="24"/>
        </w:rPr>
        <w:t xml:space="preserve">. нести расходы по содержанию </w:t>
      </w:r>
      <w:r w:rsidR="009B1512" w:rsidRPr="00BB7DC4">
        <w:rPr>
          <w:rFonts w:ascii="Times New Roman" w:hAnsi="Times New Roman" w:cs="Times New Roman"/>
          <w:sz w:val="24"/>
          <w:szCs w:val="24"/>
        </w:rPr>
        <w:t>нежилого помещения</w:t>
      </w:r>
      <w:r w:rsidRPr="00BB7DC4">
        <w:rPr>
          <w:rFonts w:ascii="Times New Roman" w:hAnsi="Times New Roman" w:cs="Times New Roman"/>
          <w:sz w:val="24"/>
          <w:szCs w:val="24"/>
        </w:rPr>
        <w:t>, в том числе по его капитальному ремонту, устранению несанкционированных надписей и рисунков;</w:t>
      </w:r>
    </w:p>
    <w:p w:rsidR="009B35D4" w:rsidRPr="00BB7DC4" w:rsidRDefault="009B35D4" w:rsidP="001A0E0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2.3.1</w:t>
      </w:r>
      <w:r w:rsidR="00010F03" w:rsidRPr="00BB7DC4">
        <w:rPr>
          <w:rFonts w:ascii="Times New Roman" w:hAnsi="Times New Roman" w:cs="Times New Roman"/>
          <w:sz w:val="24"/>
          <w:szCs w:val="24"/>
        </w:rPr>
        <w:t>5</w:t>
      </w:r>
      <w:r w:rsidRPr="00BB7DC4">
        <w:rPr>
          <w:rFonts w:ascii="Times New Roman" w:hAnsi="Times New Roman" w:cs="Times New Roman"/>
          <w:sz w:val="24"/>
          <w:szCs w:val="24"/>
        </w:rPr>
        <w:t xml:space="preserve">. письменно сообщить Арендодателю в десятидневный срок об изменениях наименования, места нахождения </w:t>
      </w:r>
      <w:r w:rsidR="000049C2" w:rsidRPr="00BB7DC4">
        <w:rPr>
          <w:rFonts w:ascii="Times New Roman" w:hAnsi="Times New Roman" w:cs="Times New Roman"/>
          <w:sz w:val="24"/>
          <w:szCs w:val="24"/>
        </w:rPr>
        <w:t xml:space="preserve">(адреса регистрации) </w:t>
      </w:r>
      <w:r w:rsidRPr="00BB7DC4">
        <w:rPr>
          <w:rFonts w:ascii="Times New Roman" w:hAnsi="Times New Roman" w:cs="Times New Roman"/>
          <w:sz w:val="24"/>
          <w:szCs w:val="24"/>
        </w:rPr>
        <w:t>или реорганизации, лишении лицензии на право деятельности или прекращения деятельности Арендатора (если Арендатор является юридическим лицом); фамилии, имени, отчества, места жительства, номера телефона, номера факса, электронной почты (если Арендатор является физическим лицом);</w:t>
      </w:r>
    </w:p>
    <w:p w:rsidR="00443014" w:rsidRPr="00BB7DC4" w:rsidRDefault="005A735E" w:rsidP="009B35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2.3.1</w:t>
      </w:r>
      <w:r w:rsidR="00010F03" w:rsidRPr="00BB7DC4">
        <w:rPr>
          <w:rFonts w:ascii="Times New Roman" w:hAnsi="Times New Roman" w:cs="Times New Roman"/>
          <w:sz w:val="24"/>
          <w:szCs w:val="24"/>
        </w:rPr>
        <w:t>6</w:t>
      </w:r>
      <w:r w:rsidRPr="00BB7DC4">
        <w:rPr>
          <w:rFonts w:ascii="Times New Roman" w:hAnsi="Times New Roman" w:cs="Times New Roman"/>
          <w:sz w:val="24"/>
          <w:szCs w:val="24"/>
        </w:rPr>
        <w:t xml:space="preserve">. по истечении срока действия Договора, а также при досрочном его расторжении в течение 3 (трёх) дней возвратить нежилое помещение </w:t>
      </w:r>
      <w:r w:rsidR="00443014" w:rsidRPr="00BB7DC4">
        <w:rPr>
          <w:rFonts w:ascii="Times New Roman" w:hAnsi="Times New Roman" w:cs="Times New Roman"/>
          <w:sz w:val="24"/>
          <w:szCs w:val="24"/>
        </w:rPr>
        <w:t>Арендодателю по передаточному акту в полной исправности и санитарно-техническом состоян</w:t>
      </w:r>
      <w:r w:rsidR="00081D18" w:rsidRPr="00BB7DC4">
        <w:rPr>
          <w:rFonts w:ascii="Times New Roman" w:hAnsi="Times New Roman" w:cs="Times New Roman"/>
          <w:sz w:val="24"/>
          <w:szCs w:val="24"/>
        </w:rPr>
        <w:t>ии с учётом нормального износа;</w:t>
      </w:r>
    </w:p>
    <w:p w:rsidR="009B35D4" w:rsidRPr="00BB7DC4" w:rsidRDefault="00443014" w:rsidP="009B35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w:t>
      </w:r>
      <w:r w:rsidR="00010F03" w:rsidRPr="00BB7DC4">
        <w:rPr>
          <w:rFonts w:ascii="Times New Roman" w:hAnsi="Times New Roman" w:cs="Times New Roman"/>
          <w:sz w:val="24"/>
          <w:szCs w:val="24"/>
        </w:rPr>
        <w:t>17</w:t>
      </w:r>
      <w:r w:rsidRPr="00BB7DC4">
        <w:rPr>
          <w:rFonts w:ascii="Times New Roman" w:hAnsi="Times New Roman" w:cs="Times New Roman"/>
          <w:sz w:val="24"/>
          <w:szCs w:val="24"/>
        </w:rPr>
        <w:t>. передать безвозмездно по передаточному акту Арендодателю все произведённые отделимые и неотделимые улучшения нежилого помещения, которые становятся собственностью Арендодателя;</w:t>
      </w:r>
    </w:p>
    <w:p w:rsidR="004D3A0B" w:rsidRPr="00BB7DC4" w:rsidRDefault="004D3A0B" w:rsidP="009B35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w:t>
      </w:r>
      <w:r w:rsidR="00010F03" w:rsidRPr="00BB7DC4">
        <w:rPr>
          <w:rFonts w:ascii="Times New Roman" w:hAnsi="Times New Roman" w:cs="Times New Roman"/>
          <w:sz w:val="24"/>
          <w:szCs w:val="24"/>
        </w:rPr>
        <w:t>1</w:t>
      </w:r>
      <w:r w:rsidR="000049C2" w:rsidRPr="00BB7DC4">
        <w:rPr>
          <w:rFonts w:ascii="Times New Roman" w:hAnsi="Times New Roman" w:cs="Times New Roman"/>
          <w:sz w:val="24"/>
          <w:szCs w:val="24"/>
        </w:rPr>
        <w:t>8</w:t>
      </w:r>
      <w:r w:rsidRPr="00BB7DC4">
        <w:rPr>
          <w:rFonts w:ascii="Times New Roman" w:hAnsi="Times New Roman" w:cs="Times New Roman"/>
          <w:sz w:val="24"/>
          <w:szCs w:val="24"/>
        </w:rPr>
        <w:t>. возместить Арендодателю убытки, причинённые ухудшением качества нежилого помещения в результате хозяйственной деятельности Арендатора, а также по иным основаниям, предусмотренным законодательством Российской Федерации</w:t>
      </w:r>
      <w:r w:rsidR="000049C2" w:rsidRPr="00BB7DC4">
        <w:rPr>
          <w:rFonts w:ascii="Times New Roman" w:hAnsi="Times New Roman" w:cs="Times New Roman"/>
          <w:sz w:val="24"/>
          <w:szCs w:val="24"/>
        </w:rPr>
        <w:t>.</w:t>
      </w:r>
    </w:p>
    <w:p w:rsidR="009B35D4" w:rsidRPr="00BB7DC4" w:rsidRDefault="009B35D4" w:rsidP="009B35D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2.4. </w:t>
      </w:r>
      <w:r w:rsidR="00F10615" w:rsidRPr="00BB7DC4">
        <w:rPr>
          <w:rFonts w:ascii="Times New Roman" w:hAnsi="Times New Roman" w:cs="Times New Roman"/>
          <w:sz w:val="24"/>
          <w:szCs w:val="24"/>
        </w:rPr>
        <w:t>Стороны</w:t>
      </w:r>
      <w:r w:rsidRPr="00BB7DC4">
        <w:rPr>
          <w:rFonts w:ascii="Times New Roman" w:hAnsi="Times New Roman" w:cs="Times New Roman"/>
          <w:sz w:val="24"/>
          <w:szCs w:val="24"/>
        </w:rPr>
        <w:t xml:space="preserve"> имеют иные права и несут иные обязанности, установленные законодательством Российской Федерации.</w:t>
      </w:r>
    </w:p>
    <w:p w:rsidR="009B35D4" w:rsidRPr="00BB7DC4" w:rsidRDefault="009B35D4" w:rsidP="000B3C54">
      <w:pPr>
        <w:ind w:firstLine="851"/>
        <w:contextualSpacing/>
        <w:rPr>
          <w:rFonts w:ascii="Times New Roman" w:hAnsi="Times New Roman" w:cs="Times New Roman"/>
          <w:sz w:val="24"/>
          <w:szCs w:val="24"/>
        </w:rPr>
      </w:pPr>
    </w:p>
    <w:p w:rsidR="005D29E6" w:rsidRPr="00BB7DC4" w:rsidRDefault="005D29E6" w:rsidP="000B3C5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3. Платежи по Договору</w:t>
      </w:r>
    </w:p>
    <w:p w:rsidR="009D3C83" w:rsidRPr="00BB7DC4" w:rsidRDefault="009D3C83" w:rsidP="00794DB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3.1. Размер годовой арендной платы за пользование нежилым помещением составляет _____________________ рублей, включая __________ рублей – налог на добавленную стоимость.</w:t>
      </w:r>
    </w:p>
    <w:p w:rsidR="009D3C83" w:rsidRPr="00BB7DC4" w:rsidRDefault="009D3C83" w:rsidP="00794DB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3.2. Размер годовой арендной платы за пользование </w:t>
      </w:r>
      <w:r w:rsidR="004830A6" w:rsidRPr="00BB7DC4">
        <w:rPr>
          <w:rFonts w:ascii="Times New Roman" w:hAnsi="Times New Roman" w:cs="Times New Roman"/>
          <w:sz w:val="24"/>
          <w:szCs w:val="24"/>
        </w:rPr>
        <w:t>нежилым помещением</w:t>
      </w:r>
      <w:r w:rsidRPr="00BB7DC4">
        <w:rPr>
          <w:rFonts w:ascii="Times New Roman" w:hAnsi="Times New Roman" w:cs="Times New Roman"/>
          <w:sz w:val="24"/>
          <w:szCs w:val="24"/>
        </w:rPr>
        <w:t xml:space="preserve"> может изменяться Арендодателем путём умножения годового размера арендной платы, указанного в пункте 3.1 Договора, на коэффициент муниципального регулирования, утверждаемый решением Думы города Костромы на календарный год; при этом размер годовой арендной платы подлежит перерасчёту с 1 января следующего календарного года</w:t>
      </w:r>
      <w:r w:rsidR="004C4EEB" w:rsidRPr="00BB7DC4">
        <w:rPr>
          <w:rFonts w:ascii="Times New Roman" w:hAnsi="Times New Roman" w:cs="Times New Roman"/>
          <w:sz w:val="24"/>
          <w:szCs w:val="24"/>
        </w:rPr>
        <w:t>.</w:t>
      </w:r>
    </w:p>
    <w:p w:rsidR="00E37E3D" w:rsidRPr="00BB7DC4" w:rsidRDefault="006A27B4" w:rsidP="00E37E3D">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3.3. </w:t>
      </w:r>
      <w:r w:rsidR="00E37E3D" w:rsidRPr="00BB7DC4">
        <w:rPr>
          <w:rFonts w:ascii="Times New Roman" w:hAnsi="Times New Roman" w:cs="Times New Roman"/>
          <w:sz w:val="24"/>
          <w:szCs w:val="24"/>
        </w:rPr>
        <w:t xml:space="preserve">Об изменении размера годовой арендной платы Арендодатель </w:t>
      </w:r>
      <w:r w:rsidR="004E072F" w:rsidRPr="00BB7DC4">
        <w:rPr>
          <w:rFonts w:ascii="Times New Roman" w:hAnsi="Times New Roman" w:cs="Times New Roman"/>
          <w:sz w:val="24"/>
          <w:szCs w:val="24"/>
        </w:rPr>
        <w:t>сообщает</w:t>
      </w:r>
      <w:r w:rsidR="00E37E3D" w:rsidRPr="00BB7DC4">
        <w:rPr>
          <w:rFonts w:ascii="Times New Roman" w:hAnsi="Times New Roman" w:cs="Times New Roman"/>
          <w:sz w:val="24"/>
          <w:szCs w:val="24"/>
        </w:rPr>
        <w:t xml:space="preserve"> Арендатор</w:t>
      </w:r>
      <w:r w:rsidR="004E072F" w:rsidRPr="00BB7DC4">
        <w:rPr>
          <w:rFonts w:ascii="Times New Roman" w:hAnsi="Times New Roman" w:cs="Times New Roman"/>
          <w:sz w:val="24"/>
          <w:szCs w:val="24"/>
        </w:rPr>
        <w:t>у</w:t>
      </w:r>
      <w:r w:rsidR="00E37E3D" w:rsidRPr="00BB7DC4">
        <w:rPr>
          <w:rFonts w:ascii="Times New Roman" w:hAnsi="Times New Roman" w:cs="Times New Roman"/>
          <w:sz w:val="24"/>
          <w:szCs w:val="24"/>
        </w:rPr>
        <w:t xml:space="preserve"> </w:t>
      </w:r>
      <w:r w:rsidR="004E072F" w:rsidRPr="00BB7DC4">
        <w:rPr>
          <w:rFonts w:ascii="Times New Roman" w:hAnsi="Times New Roman" w:cs="Times New Roman"/>
          <w:sz w:val="24"/>
          <w:szCs w:val="24"/>
        </w:rPr>
        <w:t xml:space="preserve">в порядке, установленном пунктами 7.3, 7.4 Договора, </w:t>
      </w:r>
      <w:r w:rsidR="00E37E3D" w:rsidRPr="00BB7DC4">
        <w:rPr>
          <w:rFonts w:ascii="Times New Roman" w:hAnsi="Times New Roman" w:cs="Times New Roman"/>
          <w:sz w:val="24"/>
          <w:szCs w:val="24"/>
        </w:rPr>
        <w:t>не менее чем за 30 дней до дня вступления в силу решения Думы города Костромы об установлении коэффициента муниципального регулирования на очередной календарный год письменно (под роспись или заказным письмом с уведомлением).</w:t>
      </w:r>
    </w:p>
    <w:p w:rsidR="00E37E3D" w:rsidRPr="00BB7DC4" w:rsidRDefault="00E37E3D" w:rsidP="00E37E3D">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Новый размер годовой арендной платы устанавливается со срока, указанного в </w:t>
      </w:r>
      <w:r w:rsidR="00B53944" w:rsidRPr="00BB7DC4">
        <w:rPr>
          <w:rFonts w:ascii="Times New Roman" w:hAnsi="Times New Roman" w:cs="Times New Roman"/>
          <w:sz w:val="24"/>
          <w:szCs w:val="24"/>
        </w:rPr>
        <w:t>сообщении</w:t>
      </w:r>
      <w:r w:rsidRPr="00BB7DC4">
        <w:rPr>
          <w:rFonts w:ascii="Times New Roman" w:hAnsi="Times New Roman" w:cs="Times New Roman"/>
          <w:sz w:val="24"/>
          <w:szCs w:val="24"/>
        </w:rPr>
        <w:t>.</w:t>
      </w:r>
    </w:p>
    <w:p w:rsidR="009D3C83" w:rsidRPr="00BB7DC4" w:rsidRDefault="009D3C83" w:rsidP="00794DB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3.4. Арендатор перечисляет арендную плату безналичным денежным расчётом в следующем порядке:</w:t>
      </w:r>
    </w:p>
    <w:p w:rsidR="009D3C83" w:rsidRPr="00BB7DC4" w:rsidRDefault="009D3C83" w:rsidP="00794DB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3.4.1. 1/12 годовой арендной платы, что составляет ____________ рублей - ежемесячно до 5 (пятого) числа месяца, предшествующего расчётному, на следующие реквизиты:</w:t>
      </w:r>
    </w:p>
    <w:p w:rsidR="009D3C83" w:rsidRPr="00BB7DC4" w:rsidRDefault="009D3C83" w:rsidP="00794DB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sidR="00D31D5C" w:rsidRPr="00BB7DC4">
        <w:rPr>
          <w:rFonts w:ascii="Times New Roman" w:hAnsi="Times New Roman" w:cs="Times New Roman"/>
          <w:sz w:val="24"/>
          <w:szCs w:val="24"/>
        </w:rPr>
        <w:t xml:space="preserve"> </w:t>
      </w:r>
      <w:r w:rsidRPr="00BB7DC4">
        <w:rPr>
          <w:rFonts w:ascii="Times New Roman" w:hAnsi="Times New Roman" w:cs="Times New Roman"/>
          <w:sz w:val="24"/>
          <w:szCs w:val="24"/>
        </w:rPr>
        <w:t>ИНН 4401006568, КПП 440101001;</w:t>
      </w:r>
    </w:p>
    <w:p w:rsidR="009D3C83" w:rsidRPr="00BB7DC4" w:rsidRDefault="009D3C83" w:rsidP="00794DB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расчётный счёт 40101810700000010006 в Отделение Кострома</w:t>
      </w:r>
      <w:r w:rsidR="00564AEB" w:rsidRPr="00BB7DC4">
        <w:rPr>
          <w:rFonts w:ascii="Times New Roman" w:hAnsi="Times New Roman" w:cs="Times New Roman"/>
          <w:sz w:val="24"/>
          <w:szCs w:val="24"/>
        </w:rPr>
        <w:t xml:space="preserve"> </w:t>
      </w:r>
      <w:r w:rsidRPr="00BB7DC4">
        <w:rPr>
          <w:rFonts w:ascii="Times New Roman" w:hAnsi="Times New Roman" w:cs="Times New Roman"/>
          <w:sz w:val="24"/>
          <w:szCs w:val="24"/>
        </w:rPr>
        <w:t>г. Кострома, БИК 043469001;</w:t>
      </w:r>
    </w:p>
    <w:p w:rsidR="009D3C83" w:rsidRPr="00BB7DC4" w:rsidRDefault="009D3C83" w:rsidP="00794DB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ОКТМО 34701000;</w:t>
      </w:r>
    </w:p>
    <w:p w:rsidR="009D3C83" w:rsidRPr="00BB7DC4" w:rsidRDefault="009D3C83" w:rsidP="00794DB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код бюджетной классификации (КБК)</w:t>
      </w:r>
      <w:r w:rsidR="00564AEB" w:rsidRPr="00BB7DC4">
        <w:rPr>
          <w:rFonts w:ascii="Times New Roman" w:hAnsi="Times New Roman" w:cs="Times New Roman"/>
          <w:sz w:val="24"/>
          <w:szCs w:val="24"/>
        </w:rPr>
        <w:t xml:space="preserve"> </w:t>
      </w:r>
      <w:r w:rsidRPr="00BB7DC4">
        <w:rPr>
          <w:rFonts w:ascii="Times New Roman" w:hAnsi="Times New Roman" w:cs="Times New Roman"/>
          <w:sz w:val="24"/>
          <w:szCs w:val="24"/>
        </w:rPr>
        <w:t>96611105074040000120;</w:t>
      </w:r>
    </w:p>
    <w:p w:rsidR="009D3C83" w:rsidRPr="00BB7DC4" w:rsidRDefault="009D3C83" w:rsidP="00794DB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назначение платежа: «</w:t>
      </w:r>
      <w:r w:rsidR="00B863E0" w:rsidRPr="00BB7DC4">
        <w:rPr>
          <w:rFonts w:ascii="Times New Roman" w:hAnsi="Times New Roman" w:cs="Times New Roman"/>
          <w:sz w:val="24"/>
          <w:szCs w:val="24"/>
        </w:rPr>
        <w:t>з</w:t>
      </w:r>
      <w:r w:rsidRPr="00BB7DC4">
        <w:rPr>
          <w:rFonts w:ascii="Times New Roman" w:hAnsi="Times New Roman" w:cs="Times New Roman"/>
          <w:sz w:val="24"/>
          <w:szCs w:val="24"/>
        </w:rPr>
        <w:t xml:space="preserve">а аренду </w:t>
      </w:r>
      <w:r w:rsidR="00564AEB" w:rsidRPr="00BB7DC4">
        <w:rPr>
          <w:rFonts w:ascii="Times New Roman" w:hAnsi="Times New Roman" w:cs="Times New Roman"/>
          <w:sz w:val="24"/>
          <w:szCs w:val="24"/>
        </w:rPr>
        <w:t>нежилого помещения</w:t>
      </w:r>
      <w:r w:rsidRPr="00BB7DC4">
        <w:rPr>
          <w:rFonts w:ascii="Times New Roman" w:hAnsi="Times New Roman" w:cs="Times New Roman"/>
          <w:sz w:val="24"/>
          <w:szCs w:val="24"/>
        </w:rPr>
        <w:t xml:space="preserve"> </w:t>
      </w:r>
      <w:r w:rsidR="00B863E0" w:rsidRPr="00BB7DC4">
        <w:rPr>
          <w:rFonts w:ascii="Times New Roman" w:hAnsi="Times New Roman" w:cs="Times New Roman"/>
          <w:sz w:val="24"/>
          <w:szCs w:val="24"/>
        </w:rPr>
        <w:t xml:space="preserve">по договору </w:t>
      </w:r>
      <w:r w:rsidRPr="00BB7DC4">
        <w:rPr>
          <w:rFonts w:ascii="Times New Roman" w:hAnsi="Times New Roman" w:cs="Times New Roman"/>
          <w:sz w:val="24"/>
          <w:szCs w:val="24"/>
        </w:rPr>
        <w:t>№ ____»;</w:t>
      </w:r>
    </w:p>
    <w:p w:rsidR="009D3C83" w:rsidRPr="00BB7DC4" w:rsidRDefault="009D3C83" w:rsidP="00794DB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3.4.2. 1/12 суммы налога на добавленную стоимость в размере _________ рублей ежемесячно в Управление Федерального казначейства по Костромской области (на основании пункта 3 статьи 161 главы 21 части II Налогового кодекса Российской Федерации Арендатор перечисляет налог на добавленную стоимость самостоятельно).</w:t>
      </w:r>
    </w:p>
    <w:p w:rsidR="005D29E6" w:rsidRPr="00BB7DC4" w:rsidRDefault="00084531" w:rsidP="009D3C83">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3.5. О</w:t>
      </w:r>
      <w:r w:rsidR="009D3C83" w:rsidRPr="00BB7DC4">
        <w:rPr>
          <w:rFonts w:ascii="Times New Roman" w:hAnsi="Times New Roman" w:cs="Times New Roman"/>
          <w:sz w:val="24"/>
          <w:szCs w:val="24"/>
        </w:rPr>
        <w:t xml:space="preserve">бязательство </w:t>
      </w:r>
      <w:r w:rsidRPr="00BB7DC4">
        <w:rPr>
          <w:rFonts w:ascii="Times New Roman" w:hAnsi="Times New Roman" w:cs="Times New Roman"/>
          <w:sz w:val="24"/>
          <w:szCs w:val="24"/>
        </w:rPr>
        <w:t xml:space="preserve">по внесению арендной платы </w:t>
      </w:r>
      <w:r w:rsidR="009D3C83" w:rsidRPr="00BB7DC4">
        <w:rPr>
          <w:rFonts w:ascii="Times New Roman" w:hAnsi="Times New Roman" w:cs="Times New Roman"/>
          <w:sz w:val="24"/>
          <w:szCs w:val="24"/>
        </w:rPr>
        <w:t>считается исполненным Арендатором надлежащим образом в случае поступления денежных средств в размере, в срок и на реквизиты, указанные в пункте 3.4.1 Договора.</w:t>
      </w:r>
    </w:p>
    <w:p w:rsidR="00084531" w:rsidRPr="00BB7DC4" w:rsidRDefault="00084531" w:rsidP="00D31D5C">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w:t>
      </w:r>
      <w:r w:rsidR="00455935" w:rsidRPr="00BB7DC4">
        <w:rPr>
          <w:rFonts w:ascii="Times New Roman" w:hAnsi="Times New Roman" w:cs="Times New Roman"/>
          <w:sz w:val="24"/>
          <w:szCs w:val="24"/>
        </w:rPr>
        <w:t>6</w:t>
      </w:r>
      <w:r w:rsidRPr="00BB7DC4">
        <w:rPr>
          <w:rFonts w:ascii="Times New Roman" w:hAnsi="Times New Roman" w:cs="Times New Roman"/>
          <w:sz w:val="24"/>
          <w:szCs w:val="24"/>
        </w:rPr>
        <w:t>. Взаиморасчёты Сторон по Договору фиксируются актом сверки. В течение 5 (пяти) рабочих дней со дня получения акта сверки расчётов Арендатор обязан подписать его или представить мотивированный отказ. 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w:t>
      </w:r>
      <w:r w:rsidR="00455935" w:rsidRPr="00BB7DC4">
        <w:rPr>
          <w:rFonts w:ascii="Times New Roman" w:hAnsi="Times New Roman" w:cs="Times New Roman"/>
          <w:sz w:val="24"/>
          <w:szCs w:val="24"/>
        </w:rPr>
        <w:t>7</w:t>
      </w:r>
      <w:r w:rsidRPr="00BB7DC4">
        <w:rPr>
          <w:rFonts w:ascii="Times New Roman" w:hAnsi="Times New Roman" w:cs="Times New Roman"/>
          <w:sz w:val="24"/>
          <w:szCs w:val="24"/>
        </w:rPr>
        <w:t xml:space="preserve">. Арендатор </w:t>
      </w:r>
      <w:r w:rsidR="00D45D26" w:rsidRPr="00BB7DC4">
        <w:rPr>
          <w:rFonts w:ascii="Times New Roman" w:hAnsi="Times New Roman" w:cs="Times New Roman"/>
          <w:sz w:val="24"/>
          <w:szCs w:val="24"/>
        </w:rPr>
        <w:t>перечисляет денежны</w:t>
      </w:r>
      <w:r w:rsidR="00C9085C" w:rsidRPr="00BB7DC4">
        <w:rPr>
          <w:rFonts w:ascii="Times New Roman" w:hAnsi="Times New Roman" w:cs="Times New Roman"/>
          <w:sz w:val="24"/>
          <w:szCs w:val="24"/>
        </w:rPr>
        <w:t>е</w:t>
      </w:r>
      <w:r w:rsidR="00D45D26" w:rsidRPr="00BB7DC4">
        <w:rPr>
          <w:rFonts w:ascii="Times New Roman" w:hAnsi="Times New Roman" w:cs="Times New Roman"/>
          <w:sz w:val="24"/>
          <w:szCs w:val="24"/>
        </w:rPr>
        <w:t xml:space="preserve"> средства</w:t>
      </w:r>
      <w:r w:rsidR="006673C2" w:rsidRPr="00BB7DC4">
        <w:rPr>
          <w:rFonts w:ascii="Times New Roman" w:hAnsi="Times New Roman" w:cs="Times New Roman"/>
          <w:sz w:val="24"/>
          <w:szCs w:val="24"/>
        </w:rPr>
        <w:t>, предусмотренные</w:t>
      </w:r>
      <w:r w:rsidR="00D45D26" w:rsidRPr="00BB7DC4">
        <w:rPr>
          <w:rFonts w:ascii="Times New Roman" w:hAnsi="Times New Roman" w:cs="Times New Roman"/>
          <w:sz w:val="24"/>
          <w:szCs w:val="24"/>
        </w:rPr>
        <w:t xml:space="preserve"> пунктом 2.3.</w:t>
      </w:r>
      <w:r w:rsidR="00C9085C" w:rsidRPr="00BB7DC4">
        <w:rPr>
          <w:rFonts w:ascii="Times New Roman" w:hAnsi="Times New Roman" w:cs="Times New Roman"/>
          <w:sz w:val="24"/>
          <w:szCs w:val="24"/>
        </w:rPr>
        <w:t>6</w:t>
      </w:r>
      <w:r w:rsidR="00D45D26" w:rsidRPr="00BB7DC4">
        <w:rPr>
          <w:rFonts w:ascii="Times New Roman" w:hAnsi="Times New Roman" w:cs="Times New Roman"/>
          <w:sz w:val="24"/>
          <w:szCs w:val="24"/>
        </w:rPr>
        <w:t xml:space="preserve"> Договора</w:t>
      </w:r>
      <w:r w:rsidR="006673C2" w:rsidRPr="00BB7DC4">
        <w:rPr>
          <w:rFonts w:ascii="Times New Roman" w:hAnsi="Times New Roman" w:cs="Times New Roman"/>
          <w:sz w:val="24"/>
          <w:szCs w:val="24"/>
        </w:rPr>
        <w:t>,</w:t>
      </w:r>
      <w:r w:rsidR="00D45D26" w:rsidRPr="00BB7DC4">
        <w:rPr>
          <w:rFonts w:ascii="Times New Roman" w:hAnsi="Times New Roman" w:cs="Times New Roman"/>
          <w:sz w:val="24"/>
          <w:szCs w:val="24"/>
        </w:rPr>
        <w:t xml:space="preserve"> </w:t>
      </w:r>
      <w:r w:rsidRPr="00BB7DC4">
        <w:rPr>
          <w:rFonts w:ascii="Times New Roman" w:hAnsi="Times New Roman" w:cs="Times New Roman"/>
          <w:sz w:val="24"/>
          <w:szCs w:val="24"/>
        </w:rPr>
        <w:t>в течение 10 (десяти) рабочих дней со дня получения выставленного Арендодателем требования с копиями сч</w:t>
      </w:r>
      <w:r w:rsidR="00D31D5C" w:rsidRPr="00BB7DC4">
        <w:rPr>
          <w:rFonts w:ascii="Times New Roman" w:hAnsi="Times New Roman" w:cs="Times New Roman"/>
          <w:sz w:val="24"/>
          <w:szCs w:val="24"/>
        </w:rPr>
        <w:t>ё</w:t>
      </w:r>
      <w:r w:rsidRPr="00BB7DC4">
        <w:rPr>
          <w:rFonts w:ascii="Times New Roman" w:hAnsi="Times New Roman" w:cs="Times New Roman"/>
          <w:sz w:val="24"/>
          <w:szCs w:val="24"/>
        </w:rPr>
        <w:t>та и акта выполненных работ управляющей организации пут</w:t>
      </w:r>
      <w:r w:rsidR="00D31D5C" w:rsidRPr="00BB7DC4">
        <w:rPr>
          <w:rFonts w:ascii="Times New Roman" w:hAnsi="Times New Roman" w:cs="Times New Roman"/>
          <w:sz w:val="24"/>
          <w:szCs w:val="24"/>
        </w:rPr>
        <w:t>ё</w:t>
      </w:r>
      <w:r w:rsidRPr="00BB7DC4">
        <w:rPr>
          <w:rFonts w:ascii="Times New Roman" w:hAnsi="Times New Roman" w:cs="Times New Roman"/>
          <w:sz w:val="24"/>
          <w:szCs w:val="24"/>
        </w:rPr>
        <w:t>м перечисления денежных средств на следующие реквизиты:</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w:t>
      </w:r>
      <w:r w:rsidR="00262655" w:rsidRPr="00BB7DC4">
        <w:rPr>
          <w:rFonts w:ascii="Times New Roman" w:hAnsi="Times New Roman" w:cs="Times New Roman"/>
          <w:sz w:val="24"/>
          <w:szCs w:val="24"/>
        </w:rPr>
        <w:t xml:space="preserve"> Администрации города Костромы),</w:t>
      </w:r>
      <w:r w:rsidR="00D31D5C" w:rsidRPr="00BB7DC4">
        <w:rPr>
          <w:rFonts w:ascii="Times New Roman" w:hAnsi="Times New Roman" w:cs="Times New Roman"/>
          <w:sz w:val="24"/>
          <w:szCs w:val="24"/>
        </w:rPr>
        <w:t xml:space="preserve"> </w:t>
      </w:r>
      <w:r w:rsidRPr="00BB7DC4">
        <w:rPr>
          <w:rFonts w:ascii="Times New Roman" w:hAnsi="Times New Roman" w:cs="Times New Roman"/>
          <w:sz w:val="24"/>
          <w:szCs w:val="24"/>
        </w:rPr>
        <w:t>ИНН 4401006568, КПП 440101001;</w:t>
      </w:r>
    </w:p>
    <w:p w:rsidR="005D29E6" w:rsidRPr="00BB7DC4" w:rsidRDefault="00D31D5C"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расчётный счёт</w:t>
      </w:r>
      <w:r w:rsidR="005D29E6" w:rsidRPr="00BB7DC4">
        <w:rPr>
          <w:rFonts w:ascii="Times New Roman" w:hAnsi="Times New Roman" w:cs="Times New Roman"/>
          <w:sz w:val="24"/>
          <w:szCs w:val="24"/>
        </w:rPr>
        <w:t xml:space="preserve"> 40101810700000010006 в Отделение Кострома г. Кострома, БИК 043469001;</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ОКТМО 34701000;</w:t>
      </w:r>
    </w:p>
    <w:p w:rsidR="005D29E6" w:rsidRPr="00BB7DC4" w:rsidRDefault="00D31D5C"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код бюджетной классификации (</w:t>
      </w:r>
      <w:r w:rsidR="005D29E6" w:rsidRPr="00BB7DC4">
        <w:rPr>
          <w:rFonts w:ascii="Times New Roman" w:hAnsi="Times New Roman" w:cs="Times New Roman"/>
          <w:sz w:val="24"/>
          <w:szCs w:val="24"/>
        </w:rPr>
        <w:t>КБК</w:t>
      </w:r>
      <w:r w:rsidRPr="00BB7DC4">
        <w:rPr>
          <w:rFonts w:ascii="Times New Roman" w:hAnsi="Times New Roman" w:cs="Times New Roman"/>
          <w:sz w:val="24"/>
          <w:szCs w:val="24"/>
        </w:rPr>
        <w:t>)</w:t>
      </w:r>
      <w:r w:rsidR="00D46D8D" w:rsidRPr="00BB7DC4">
        <w:rPr>
          <w:rFonts w:ascii="Times New Roman" w:hAnsi="Times New Roman" w:cs="Times New Roman"/>
          <w:sz w:val="24"/>
          <w:szCs w:val="24"/>
        </w:rPr>
        <w:t xml:space="preserve"> 96611302064040000130;</w:t>
      </w:r>
    </w:p>
    <w:p w:rsidR="00B863E0" w:rsidRPr="00BB7DC4" w:rsidRDefault="00D46D8D" w:rsidP="00B863E0">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назначение платежа: «возмещение расходов </w:t>
      </w:r>
      <w:r w:rsidR="00B863E0" w:rsidRPr="00BB7DC4">
        <w:rPr>
          <w:rFonts w:ascii="Times New Roman" w:hAnsi="Times New Roman" w:cs="Times New Roman"/>
          <w:sz w:val="24"/>
          <w:szCs w:val="24"/>
        </w:rPr>
        <w:t>на содержание и ремонт общего имущества МКД».</w:t>
      </w:r>
    </w:p>
    <w:p w:rsidR="00C1385F" w:rsidRPr="00BB7DC4" w:rsidRDefault="00455935" w:rsidP="00C1385F">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3.8</w:t>
      </w:r>
      <w:r w:rsidR="00C1385F" w:rsidRPr="00BB7DC4">
        <w:rPr>
          <w:rFonts w:ascii="Times New Roman" w:hAnsi="Times New Roman" w:cs="Times New Roman"/>
          <w:sz w:val="24"/>
          <w:szCs w:val="24"/>
        </w:rPr>
        <w:t xml:space="preserve">. В случае </w:t>
      </w:r>
      <w:r w:rsidR="001E7DA1" w:rsidRPr="00BB7DC4">
        <w:rPr>
          <w:rFonts w:ascii="Times New Roman" w:hAnsi="Times New Roman" w:cs="Times New Roman"/>
          <w:sz w:val="24"/>
          <w:szCs w:val="24"/>
        </w:rPr>
        <w:t xml:space="preserve">досрочного прекращения Договора </w:t>
      </w:r>
      <w:r w:rsidR="00C1385F" w:rsidRPr="00BB7DC4">
        <w:rPr>
          <w:rFonts w:ascii="Times New Roman" w:hAnsi="Times New Roman" w:cs="Times New Roman"/>
          <w:sz w:val="24"/>
          <w:szCs w:val="24"/>
        </w:rPr>
        <w:t xml:space="preserve">Арендатору возвращается размер внесённой им арендной платы за неиспользуемый срок на основании </w:t>
      </w:r>
      <w:r w:rsidR="001E7DA1" w:rsidRPr="00BB7DC4">
        <w:rPr>
          <w:rFonts w:ascii="Times New Roman" w:hAnsi="Times New Roman" w:cs="Times New Roman"/>
          <w:sz w:val="24"/>
          <w:szCs w:val="24"/>
        </w:rPr>
        <w:t xml:space="preserve">акта приема-передачи и </w:t>
      </w:r>
      <w:r w:rsidR="00C1385F" w:rsidRPr="00BB7DC4">
        <w:rPr>
          <w:rFonts w:ascii="Times New Roman" w:hAnsi="Times New Roman" w:cs="Times New Roman"/>
          <w:sz w:val="24"/>
          <w:szCs w:val="24"/>
        </w:rPr>
        <w:t>его письменного заявления с указанием банковских реквизитов.</w:t>
      </w:r>
    </w:p>
    <w:p w:rsidR="00C1385F" w:rsidRPr="00BB7DC4" w:rsidRDefault="00C1385F" w:rsidP="000B3C54">
      <w:pPr>
        <w:ind w:firstLine="851"/>
        <w:contextualSpacing/>
        <w:rPr>
          <w:rFonts w:ascii="Times New Roman" w:hAnsi="Times New Roman" w:cs="Times New Roman"/>
          <w:sz w:val="24"/>
          <w:szCs w:val="24"/>
        </w:rPr>
      </w:pPr>
    </w:p>
    <w:p w:rsidR="005D29E6" w:rsidRPr="00BB7DC4" w:rsidRDefault="005D29E6" w:rsidP="000B3C5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4. Ответственность Сторон</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4.1. Стороны руководствуются в своих отношениях Договором и несут ответственность, установленную действующим законодательством Российской Федерации, в пределах принятых обязательств.</w:t>
      </w:r>
    </w:p>
    <w:p w:rsidR="00652E48"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4.2. Арендодатель не нес</w:t>
      </w:r>
      <w:r w:rsidR="00652E48" w:rsidRPr="00BB7DC4">
        <w:rPr>
          <w:rFonts w:ascii="Times New Roman" w:hAnsi="Times New Roman" w:cs="Times New Roman"/>
          <w:sz w:val="24"/>
          <w:szCs w:val="24"/>
        </w:rPr>
        <w:t>ё</w:t>
      </w:r>
      <w:r w:rsidRPr="00BB7DC4">
        <w:rPr>
          <w:rFonts w:ascii="Times New Roman" w:hAnsi="Times New Roman" w:cs="Times New Roman"/>
          <w:sz w:val="24"/>
          <w:szCs w:val="24"/>
        </w:rPr>
        <w:t>т ответственности за</w:t>
      </w:r>
      <w:r w:rsidR="00652E48" w:rsidRPr="00BB7DC4">
        <w:rPr>
          <w:rFonts w:ascii="Times New Roman" w:hAnsi="Times New Roman" w:cs="Times New Roman"/>
          <w:sz w:val="24"/>
          <w:szCs w:val="24"/>
        </w:rPr>
        <w:t>:</w:t>
      </w:r>
    </w:p>
    <w:p w:rsidR="005D29E6" w:rsidRPr="00BB7DC4" w:rsidRDefault="00652E48"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4.2.1.</w:t>
      </w:r>
      <w:r w:rsidR="005D29E6" w:rsidRPr="00BB7DC4">
        <w:rPr>
          <w:rFonts w:ascii="Times New Roman" w:hAnsi="Times New Roman" w:cs="Times New Roman"/>
          <w:sz w:val="24"/>
          <w:szCs w:val="24"/>
        </w:rPr>
        <w:t xml:space="preserve"> повреждение либо кражу имущества Арендатора, размещ</w:t>
      </w:r>
      <w:r w:rsidRPr="00BB7DC4">
        <w:rPr>
          <w:rFonts w:ascii="Times New Roman" w:hAnsi="Times New Roman" w:cs="Times New Roman"/>
          <w:sz w:val="24"/>
          <w:szCs w:val="24"/>
        </w:rPr>
        <w:t>ё</w:t>
      </w:r>
      <w:r w:rsidR="005D29E6" w:rsidRPr="00BB7DC4">
        <w:rPr>
          <w:rFonts w:ascii="Times New Roman" w:hAnsi="Times New Roman" w:cs="Times New Roman"/>
          <w:sz w:val="24"/>
          <w:szCs w:val="24"/>
        </w:rPr>
        <w:t>нного в нежилом помещении</w:t>
      </w:r>
      <w:r w:rsidRPr="00BB7DC4">
        <w:rPr>
          <w:rFonts w:ascii="Times New Roman" w:hAnsi="Times New Roman" w:cs="Times New Roman"/>
          <w:sz w:val="24"/>
          <w:szCs w:val="24"/>
        </w:rPr>
        <w:t>;</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w:t>
      </w:r>
      <w:r w:rsidR="00652E48" w:rsidRPr="00BB7DC4">
        <w:rPr>
          <w:rFonts w:ascii="Times New Roman" w:hAnsi="Times New Roman" w:cs="Times New Roman"/>
          <w:sz w:val="24"/>
          <w:szCs w:val="24"/>
        </w:rPr>
        <w:t>2.2.</w:t>
      </w:r>
      <w:r w:rsidRPr="00BB7DC4">
        <w:rPr>
          <w:rFonts w:ascii="Times New Roman" w:hAnsi="Times New Roman" w:cs="Times New Roman"/>
          <w:sz w:val="24"/>
          <w:szCs w:val="24"/>
        </w:rPr>
        <w:t xml:space="preserve"> недостатки нежилого помещения, которые им были оговорены при заключении Договора или были заранее известны Арендатору, либо должны были быть обнаружены Арендатором во время принятия нежило</w:t>
      </w:r>
      <w:r w:rsidR="00652E48" w:rsidRPr="00BB7DC4">
        <w:rPr>
          <w:rFonts w:ascii="Times New Roman" w:hAnsi="Times New Roman" w:cs="Times New Roman"/>
          <w:sz w:val="24"/>
          <w:szCs w:val="24"/>
        </w:rPr>
        <w:t>го</w:t>
      </w:r>
      <w:r w:rsidRPr="00BB7DC4">
        <w:rPr>
          <w:rFonts w:ascii="Times New Roman" w:hAnsi="Times New Roman" w:cs="Times New Roman"/>
          <w:sz w:val="24"/>
          <w:szCs w:val="24"/>
        </w:rPr>
        <w:t xml:space="preserve"> помещени</w:t>
      </w:r>
      <w:r w:rsidR="00652E48" w:rsidRPr="00BB7DC4">
        <w:rPr>
          <w:rFonts w:ascii="Times New Roman" w:hAnsi="Times New Roman" w:cs="Times New Roman"/>
          <w:sz w:val="24"/>
          <w:szCs w:val="24"/>
        </w:rPr>
        <w:t>я</w:t>
      </w:r>
      <w:r w:rsidR="005277AD" w:rsidRPr="00BB7DC4">
        <w:rPr>
          <w:rFonts w:ascii="Times New Roman" w:hAnsi="Times New Roman" w:cs="Times New Roman"/>
          <w:sz w:val="24"/>
          <w:szCs w:val="24"/>
        </w:rPr>
        <w:t xml:space="preserve"> по акту</w:t>
      </w:r>
      <w:r w:rsidRPr="00BB7DC4">
        <w:rPr>
          <w:rFonts w:ascii="Times New Roman" w:hAnsi="Times New Roman" w:cs="Times New Roman"/>
          <w:sz w:val="24"/>
          <w:szCs w:val="24"/>
        </w:rPr>
        <w:t>.</w:t>
      </w:r>
    </w:p>
    <w:p w:rsidR="00A97EB8" w:rsidRPr="00BB7DC4" w:rsidRDefault="00A97EB8"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4.3. Арендатор несёт ответственность перед Арендодателем за действия своих работников или третьих лиц как за свои собственные</w:t>
      </w:r>
      <w:r w:rsidR="00626C9F" w:rsidRPr="00BB7DC4">
        <w:rPr>
          <w:rFonts w:ascii="Times New Roman" w:hAnsi="Times New Roman" w:cs="Times New Roman"/>
          <w:sz w:val="24"/>
          <w:szCs w:val="24"/>
        </w:rPr>
        <w:t>.</w:t>
      </w:r>
    </w:p>
    <w:p w:rsidR="00B53944" w:rsidRPr="00BB7DC4" w:rsidRDefault="005D29E6" w:rsidP="00A52E4E">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w:t>
      </w:r>
      <w:r w:rsidR="00C66587" w:rsidRPr="00BB7DC4">
        <w:rPr>
          <w:rFonts w:ascii="Times New Roman" w:hAnsi="Times New Roman" w:cs="Times New Roman"/>
          <w:sz w:val="24"/>
          <w:szCs w:val="24"/>
        </w:rPr>
        <w:t>4</w:t>
      </w:r>
      <w:r w:rsidRPr="00BB7DC4">
        <w:rPr>
          <w:rFonts w:ascii="Times New Roman" w:hAnsi="Times New Roman" w:cs="Times New Roman"/>
          <w:sz w:val="24"/>
          <w:szCs w:val="24"/>
        </w:rPr>
        <w:t>. В случае нарушения Арендатором сроков платежей, предусмотренных пунктами 3.</w:t>
      </w:r>
      <w:r w:rsidR="000436E6" w:rsidRPr="00BB7DC4">
        <w:rPr>
          <w:rFonts w:ascii="Times New Roman" w:hAnsi="Times New Roman" w:cs="Times New Roman"/>
          <w:sz w:val="24"/>
          <w:szCs w:val="24"/>
        </w:rPr>
        <w:t>4.1</w:t>
      </w:r>
      <w:r w:rsidRPr="00BB7DC4">
        <w:rPr>
          <w:rFonts w:ascii="Times New Roman" w:hAnsi="Times New Roman" w:cs="Times New Roman"/>
          <w:sz w:val="24"/>
          <w:szCs w:val="24"/>
        </w:rPr>
        <w:t>, 3.</w:t>
      </w:r>
      <w:r w:rsidR="00D27A9E" w:rsidRPr="00BB7DC4">
        <w:rPr>
          <w:rFonts w:ascii="Times New Roman" w:hAnsi="Times New Roman" w:cs="Times New Roman"/>
          <w:sz w:val="24"/>
          <w:szCs w:val="24"/>
        </w:rPr>
        <w:t>7</w:t>
      </w:r>
      <w:r w:rsidRPr="00BB7DC4">
        <w:rPr>
          <w:rFonts w:ascii="Times New Roman" w:hAnsi="Times New Roman" w:cs="Times New Roman"/>
          <w:sz w:val="24"/>
          <w:szCs w:val="24"/>
        </w:rPr>
        <w:t xml:space="preserve"> </w:t>
      </w:r>
      <w:r w:rsidR="000436E6" w:rsidRPr="00BB7DC4">
        <w:rPr>
          <w:rFonts w:ascii="Times New Roman" w:hAnsi="Times New Roman" w:cs="Times New Roman"/>
          <w:sz w:val="24"/>
          <w:szCs w:val="24"/>
        </w:rPr>
        <w:t>Д</w:t>
      </w:r>
      <w:r w:rsidRPr="00BB7DC4">
        <w:rPr>
          <w:rFonts w:ascii="Times New Roman" w:hAnsi="Times New Roman" w:cs="Times New Roman"/>
          <w:sz w:val="24"/>
          <w:szCs w:val="24"/>
        </w:rPr>
        <w:t>оговора, Арендатор выплачивает Арендодателю пени из расч</w:t>
      </w:r>
      <w:r w:rsidR="000436E6" w:rsidRPr="00BB7DC4">
        <w:rPr>
          <w:rFonts w:ascii="Times New Roman" w:hAnsi="Times New Roman" w:cs="Times New Roman"/>
          <w:sz w:val="24"/>
          <w:szCs w:val="24"/>
        </w:rPr>
        <w:t>ё</w:t>
      </w:r>
      <w:r w:rsidRPr="00BB7DC4">
        <w:rPr>
          <w:rFonts w:ascii="Times New Roman" w:hAnsi="Times New Roman" w:cs="Times New Roman"/>
          <w:sz w:val="24"/>
          <w:szCs w:val="24"/>
        </w:rPr>
        <w:t xml:space="preserve">та 1/300 </w:t>
      </w:r>
      <w:r w:rsidR="000436E6" w:rsidRPr="00BB7DC4">
        <w:rPr>
          <w:rFonts w:ascii="Times New Roman" w:hAnsi="Times New Roman" w:cs="Times New Roman"/>
          <w:sz w:val="24"/>
          <w:szCs w:val="24"/>
        </w:rPr>
        <w:t xml:space="preserve">(одна трёхсотая) </w:t>
      </w:r>
      <w:r w:rsidRPr="00BB7DC4">
        <w:rPr>
          <w:rFonts w:ascii="Times New Roman" w:hAnsi="Times New Roman" w:cs="Times New Roman"/>
          <w:sz w:val="24"/>
          <w:szCs w:val="24"/>
        </w:rPr>
        <w:t xml:space="preserve">ключевой ставки Банка России от суммы задолженности за каждый календарный день просрочки на </w:t>
      </w:r>
      <w:r w:rsidR="00A52E4E" w:rsidRPr="00BB7DC4">
        <w:rPr>
          <w:rFonts w:ascii="Times New Roman" w:hAnsi="Times New Roman" w:cs="Times New Roman"/>
          <w:sz w:val="24"/>
          <w:szCs w:val="24"/>
        </w:rPr>
        <w:t xml:space="preserve">следующие </w:t>
      </w:r>
      <w:r w:rsidRPr="00BB7DC4">
        <w:rPr>
          <w:rFonts w:ascii="Times New Roman" w:hAnsi="Times New Roman" w:cs="Times New Roman"/>
          <w:sz w:val="24"/>
          <w:szCs w:val="24"/>
        </w:rPr>
        <w:t>реквизиты</w:t>
      </w:r>
      <w:r w:rsidR="00B53944" w:rsidRPr="00BB7DC4">
        <w:rPr>
          <w:rFonts w:ascii="Times New Roman" w:hAnsi="Times New Roman" w:cs="Times New Roman"/>
          <w:sz w:val="24"/>
          <w:szCs w:val="24"/>
        </w:rPr>
        <w:t>:</w:t>
      </w:r>
    </w:p>
    <w:p w:rsidR="00B53944" w:rsidRPr="00BB7DC4" w:rsidRDefault="00A52E4E" w:rsidP="00A52E4E">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 ИНН 4401006568, КПП 440101001;</w:t>
      </w:r>
    </w:p>
    <w:p w:rsidR="00B53944" w:rsidRPr="00BB7DC4" w:rsidRDefault="00A52E4E" w:rsidP="00A52E4E">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расчётный счёт 40101810700000010006 в Отделение Кострома г. Кострома, БИК 043469001;</w:t>
      </w:r>
    </w:p>
    <w:p w:rsidR="00B53944" w:rsidRPr="00BB7DC4" w:rsidRDefault="00A52E4E" w:rsidP="00A52E4E">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ОКТМО 34701000;</w:t>
      </w:r>
    </w:p>
    <w:p w:rsidR="00615A9E" w:rsidRPr="00BB7DC4" w:rsidRDefault="00A52E4E" w:rsidP="00A52E4E">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код бюджетной классификации (КБК) 96611690040040000140;</w:t>
      </w:r>
    </w:p>
    <w:p w:rsidR="005D29E6" w:rsidRPr="00BB7DC4" w:rsidRDefault="00A52E4E" w:rsidP="00A52E4E">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назначение платежа: «</w:t>
      </w:r>
      <w:r w:rsidR="00615A9E" w:rsidRPr="00BB7DC4">
        <w:rPr>
          <w:rFonts w:ascii="Times New Roman" w:hAnsi="Times New Roman" w:cs="Times New Roman"/>
          <w:sz w:val="24"/>
          <w:szCs w:val="24"/>
        </w:rPr>
        <w:t xml:space="preserve">пени </w:t>
      </w:r>
      <w:r w:rsidRPr="00BB7DC4">
        <w:rPr>
          <w:rFonts w:ascii="Times New Roman" w:hAnsi="Times New Roman" w:cs="Times New Roman"/>
          <w:sz w:val="24"/>
          <w:szCs w:val="24"/>
        </w:rPr>
        <w:t>по договору № ____»;</w:t>
      </w:r>
      <w:r w:rsidR="005D29E6" w:rsidRPr="00BB7DC4">
        <w:rPr>
          <w:rFonts w:ascii="Times New Roman" w:hAnsi="Times New Roman" w:cs="Times New Roman"/>
          <w:sz w:val="24"/>
          <w:szCs w:val="24"/>
        </w:rPr>
        <w:t xml:space="preserve">. </w:t>
      </w:r>
    </w:p>
    <w:p w:rsidR="000436E6" w:rsidRPr="00BB7DC4" w:rsidRDefault="00F647B2"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w:t>
      </w:r>
      <w:r w:rsidR="00C66587" w:rsidRPr="00BB7DC4">
        <w:rPr>
          <w:rFonts w:ascii="Times New Roman" w:hAnsi="Times New Roman" w:cs="Times New Roman"/>
          <w:sz w:val="24"/>
          <w:szCs w:val="24"/>
        </w:rPr>
        <w:t>5</w:t>
      </w:r>
      <w:r w:rsidRPr="00BB7DC4">
        <w:rPr>
          <w:rFonts w:ascii="Times New Roman" w:hAnsi="Times New Roman" w:cs="Times New Roman"/>
          <w:sz w:val="24"/>
          <w:szCs w:val="24"/>
        </w:rPr>
        <w:t>. Аренд</w:t>
      </w:r>
      <w:r w:rsidR="004F504A" w:rsidRPr="00BB7DC4">
        <w:rPr>
          <w:rFonts w:ascii="Times New Roman" w:hAnsi="Times New Roman" w:cs="Times New Roman"/>
          <w:sz w:val="24"/>
          <w:szCs w:val="24"/>
        </w:rPr>
        <w:t xml:space="preserve">атор </w:t>
      </w:r>
      <w:r w:rsidRPr="00BB7DC4">
        <w:rPr>
          <w:rFonts w:ascii="Times New Roman" w:hAnsi="Times New Roman" w:cs="Times New Roman"/>
          <w:sz w:val="24"/>
          <w:szCs w:val="24"/>
        </w:rPr>
        <w:t>уплачивает Аренд</w:t>
      </w:r>
      <w:r w:rsidR="004F504A" w:rsidRPr="00BB7DC4">
        <w:rPr>
          <w:rFonts w:ascii="Times New Roman" w:hAnsi="Times New Roman" w:cs="Times New Roman"/>
          <w:sz w:val="24"/>
          <w:szCs w:val="24"/>
        </w:rPr>
        <w:t xml:space="preserve">одателю </w:t>
      </w:r>
      <w:r w:rsidRPr="00BB7DC4">
        <w:rPr>
          <w:rFonts w:ascii="Times New Roman" w:hAnsi="Times New Roman" w:cs="Times New Roman"/>
          <w:sz w:val="24"/>
          <w:szCs w:val="24"/>
        </w:rPr>
        <w:t>штраф:</w:t>
      </w:r>
    </w:p>
    <w:p w:rsidR="005D29E6" w:rsidRPr="00BB7DC4" w:rsidRDefault="00F647B2"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w:t>
      </w:r>
      <w:r w:rsidR="00C66587" w:rsidRPr="00BB7DC4">
        <w:rPr>
          <w:rFonts w:ascii="Times New Roman" w:hAnsi="Times New Roman" w:cs="Times New Roman"/>
          <w:sz w:val="24"/>
          <w:szCs w:val="24"/>
        </w:rPr>
        <w:t>5</w:t>
      </w:r>
      <w:r w:rsidRPr="00BB7DC4">
        <w:rPr>
          <w:rFonts w:ascii="Times New Roman" w:hAnsi="Times New Roman" w:cs="Times New Roman"/>
          <w:sz w:val="24"/>
          <w:szCs w:val="24"/>
        </w:rPr>
        <w:t xml:space="preserve">.1. в размере 6 (шести) месячных арендных платежей </w:t>
      </w:r>
      <w:r w:rsidR="000803DD" w:rsidRPr="00BB7DC4">
        <w:rPr>
          <w:rFonts w:ascii="Times New Roman" w:hAnsi="Times New Roman" w:cs="Times New Roman"/>
          <w:sz w:val="24"/>
          <w:szCs w:val="24"/>
        </w:rPr>
        <w:t xml:space="preserve">в случае передачи нежилого помещения в </w:t>
      </w:r>
      <w:r w:rsidR="00772E88" w:rsidRPr="00BB7DC4">
        <w:rPr>
          <w:rFonts w:ascii="Times New Roman" w:hAnsi="Times New Roman" w:cs="Times New Roman"/>
          <w:sz w:val="24"/>
          <w:szCs w:val="24"/>
        </w:rPr>
        <w:t>пользование</w:t>
      </w:r>
      <w:r w:rsidR="000803DD" w:rsidRPr="00BB7DC4">
        <w:rPr>
          <w:rFonts w:ascii="Times New Roman" w:hAnsi="Times New Roman" w:cs="Times New Roman"/>
          <w:sz w:val="24"/>
          <w:szCs w:val="24"/>
        </w:rPr>
        <w:t xml:space="preserve"> или передачи прав и обязанностей по Договору третьим лицам без письменного согласия Арендодателя</w:t>
      </w:r>
      <w:r w:rsidRPr="00BB7DC4">
        <w:rPr>
          <w:rFonts w:ascii="Times New Roman" w:hAnsi="Times New Roman" w:cs="Times New Roman"/>
          <w:sz w:val="24"/>
          <w:szCs w:val="24"/>
        </w:rPr>
        <w:t>;</w:t>
      </w:r>
    </w:p>
    <w:p w:rsidR="005D29E6" w:rsidRPr="00BB7DC4" w:rsidRDefault="00F647B2" w:rsidP="00F647B2">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w:t>
      </w:r>
      <w:r w:rsidR="00C66587" w:rsidRPr="00BB7DC4">
        <w:rPr>
          <w:rFonts w:ascii="Times New Roman" w:hAnsi="Times New Roman" w:cs="Times New Roman"/>
          <w:sz w:val="24"/>
          <w:szCs w:val="24"/>
        </w:rPr>
        <w:t>5</w:t>
      </w:r>
      <w:r w:rsidRPr="00BB7DC4">
        <w:rPr>
          <w:rFonts w:ascii="Times New Roman" w:hAnsi="Times New Roman" w:cs="Times New Roman"/>
          <w:sz w:val="24"/>
          <w:szCs w:val="24"/>
        </w:rPr>
        <w:t>.2. в размере 3 (трёх) месячных арендных платежей в</w:t>
      </w:r>
      <w:r w:rsidR="005D29E6" w:rsidRPr="00BB7DC4">
        <w:rPr>
          <w:rFonts w:ascii="Times New Roman" w:hAnsi="Times New Roman" w:cs="Times New Roman"/>
          <w:sz w:val="24"/>
          <w:szCs w:val="24"/>
        </w:rPr>
        <w:t xml:space="preserve"> случае повреждения нежилого помещения</w:t>
      </w:r>
      <w:r w:rsidR="007E461D" w:rsidRPr="00BB7DC4">
        <w:rPr>
          <w:rFonts w:ascii="Times New Roman" w:hAnsi="Times New Roman" w:cs="Times New Roman"/>
          <w:sz w:val="24"/>
          <w:szCs w:val="24"/>
        </w:rPr>
        <w:t>, а также обязан восстановить повреждённое нежилое помещение за счёт собственных средств</w:t>
      </w:r>
      <w:r w:rsidR="00651B5B" w:rsidRPr="00BB7DC4">
        <w:rPr>
          <w:rFonts w:ascii="Times New Roman" w:hAnsi="Times New Roman" w:cs="Times New Roman"/>
          <w:sz w:val="24"/>
          <w:szCs w:val="24"/>
        </w:rPr>
        <w:t>;</w:t>
      </w:r>
    </w:p>
    <w:p w:rsidR="00F647B2" w:rsidRPr="00BB7DC4" w:rsidRDefault="00651B5B" w:rsidP="0061605A">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4.5.3. в размере 3 (трёх) месячных арендных платежей в случае самовольного (без письменного согласия Арендодателя) проведения </w:t>
      </w:r>
      <w:r w:rsidR="0061605A" w:rsidRPr="00BB7DC4">
        <w:rPr>
          <w:rFonts w:ascii="Times New Roman" w:hAnsi="Times New Roman" w:cs="Times New Roman"/>
          <w:sz w:val="24"/>
          <w:szCs w:val="24"/>
        </w:rPr>
        <w:t>переустройства и (или) перепланировки нежилого помещения</w:t>
      </w:r>
      <w:r w:rsidR="001E7DA1" w:rsidRPr="00BB7DC4">
        <w:rPr>
          <w:rFonts w:ascii="Times New Roman" w:hAnsi="Times New Roman" w:cs="Times New Roman"/>
          <w:sz w:val="24"/>
          <w:szCs w:val="24"/>
        </w:rPr>
        <w:t>.</w:t>
      </w:r>
    </w:p>
    <w:p w:rsidR="00651B5B" w:rsidRPr="00BB7DC4" w:rsidRDefault="00A0432C" w:rsidP="00F647B2">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4.6. С момента подписания Сторонами передаточного акта Арендатор принимает на себя всю ответственность за сохранность нежилого помещения и несёт риск его случайной гибели или случайного повреждения.</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w:t>
      </w:r>
      <w:r w:rsidR="00502414" w:rsidRPr="00BB7DC4">
        <w:rPr>
          <w:rFonts w:ascii="Times New Roman" w:hAnsi="Times New Roman" w:cs="Times New Roman"/>
          <w:sz w:val="24"/>
          <w:szCs w:val="24"/>
        </w:rPr>
        <w:t>7</w:t>
      </w:r>
      <w:r w:rsidRPr="00BB7DC4">
        <w:rPr>
          <w:rFonts w:ascii="Times New Roman" w:hAnsi="Times New Roman" w:cs="Times New Roman"/>
          <w:sz w:val="24"/>
          <w:szCs w:val="24"/>
        </w:rPr>
        <w:t xml:space="preserve">. Если Арендатор по окончании срока </w:t>
      </w:r>
      <w:r w:rsidR="00502414" w:rsidRPr="00BB7DC4">
        <w:rPr>
          <w:rFonts w:ascii="Times New Roman" w:hAnsi="Times New Roman" w:cs="Times New Roman"/>
          <w:sz w:val="24"/>
          <w:szCs w:val="24"/>
        </w:rPr>
        <w:t xml:space="preserve">действия </w:t>
      </w:r>
      <w:r w:rsidRPr="00BB7DC4">
        <w:rPr>
          <w:rFonts w:ascii="Times New Roman" w:hAnsi="Times New Roman" w:cs="Times New Roman"/>
          <w:sz w:val="24"/>
          <w:szCs w:val="24"/>
        </w:rPr>
        <w:t xml:space="preserve">Договора возвращает нежилое помещение в ненадлежащем </w:t>
      </w:r>
      <w:r w:rsidR="00502414" w:rsidRPr="00BB7DC4">
        <w:rPr>
          <w:rFonts w:ascii="Times New Roman" w:hAnsi="Times New Roman" w:cs="Times New Roman"/>
          <w:sz w:val="24"/>
          <w:szCs w:val="24"/>
        </w:rPr>
        <w:t>санитарном, техническом и противопожарном состоянии</w:t>
      </w:r>
      <w:r w:rsidRPr="00BB7DC4">
        <w:rPr>
          <w:rFonts w:ascii="Times New Roman" w:hAnsi="Times New Roman" w:cs="Times New Roman"/>
          <w:sz w:val="24"/>
          <w:szCs w:val="24"/>
        </w:rPr>
        <w:t>, то он полностью возмещает причин</w:t>
      </w:r>
      <w:r w:rsidR="00502414" w:rsidRPr="00BB7DC4">
        <w:rPr>
          <w:rFonts w:ascii="Times New Roman" w:hAnsi="Times New Roman" w:cs="Times New Roman"/>
          <w:sz w:val="24"/>
          <w:szCs w:val="24"/>
        </w:rPr>
        <w:t>ё</w:t>
      </w:r>
      <w:r w:rsidRPr="00BB7DC4">
        <w:rPr>
          <w:rFonts w:ascii="Times New Roman" w:hAnsi="Times New Roman" w:cs="Times New Roman"/>
          <w:sz w:val="24"/>
          <w:szCs w:val="24"/>
        </w:rPr>
        <w:t>нный ущерб в соответствии с действующим законодательством Российской Федерации.</w:t>
      </w:r>
    </w:p>
    <w:p w:rsidR="005D29E6" w:rsidRPr="00BB7DC4" w:rsidRDefault="00502414"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4.8. </w:t>
      </w:r>
      <w:r w:rsidR="005D29E6" w:rsidRPr="00BB7DC4">
        <w:rPr>
          <w:rFonts w:ascii="Times New Roman" w:hAnsi="Times New Roman" w:cs="Times New Roman"/>
          <w:sz w:val="24"/>
          <w:szCs w:val="24"/>
        </w:rPr>
        <w:t xml:space="preserve">Если Арендатор не возвратил нежилое помещение </w:t>
      </w:r>
      <w:r w:rsidRPr="00BB7DC4">
        <w:rPr>
          <w:rFonts w:ascii="Times New Roman" w:hAnsi="Times New Roman" w:cs="Times New Roman"/>
          <w:sz w:val="24"/>
          <w:szCs w:val="24"/>
        </w:rPr>
        <w:t xml:space="preserve">по истечении срока действия Договора </w:t>
      </w:r>
      <w:r w:rsidR="005D29E6" w:rsidRPr="00BB7DC4">
        <w:rPr>
          <w:rFonts w:ascii="Times New Roman" w:hAnsi="Times New Roman" w:cs="Times New Roman"/>
          <w:sz w:val="24"/>
          <w:szCs w:val="24"/>
        </w:rPr>
        <w:t xml:space="preserve">либо возвратил </w:t>
      </w:r>
      <w:r w:rsidRPr="00BB7DC4">
        <w:rPr>
          <w:rFonts w:ascii="Times New Roman" w:hAnsi="Times New Roman" w:cs="Times New Roman"/>
          <w:sz w:val="24"/>
          <w:szCs w:val="24"/>
        </w:rPr>
        <w:t>нежилое помещение</w:t>
      </w:r>
      <w:r w:rsidR="005D29E6" w:rsidRPr="00BB7DC4">
        <w:rPr>
          <w:rFonts w:ascii="Times New Roman" w:hAnsi="Times New Roman" w:cs="Times New Roman"/>
          <w:sz w:val="24"/>
          <w:szCs w:val="24"/>
        </w:rPr>
        <w:t xml:space="preserve"> несвоевременно, он обязан уплатить арендную плату в установленном Договором размере за вс</w:t>
      </w:r>
      <w:r w:rsidRPr="00BB7DC4">
        <w:rPr>
          <w:rFonts w:ascii="Times New Roman" w:hAnsi="Times New Roman" w:cs="Times New Roman"/>
          <w:sz w:val="24"/>
          <w:szCs w:val="24"/>
        </w:rPr>
        <w:t>ё</w:t>
      </w:r>
      <w:r w:rsidR="005D29E6" w:rsidRPr="00BB7DC4">
        <w:rPr>
          <w:rFonts w:ascii="Times New Roman" w:hAnsi="Times New Roman" w:cs="Times New Roman"/>
          <w:sz w:val="24"/>
          <w:szCs w:val="24"/>
        </w:rPr>
        <w:t xml:space="preserve"> время просрочки, а также </w:t>
      </w:r>
      <w:r w:rsidRPr="00BB7DC4">
        <w:rPr>
          <w:rFonts w:ascii="Times New Roman" w:hAnsi="Times New Roman" w:cs="Times New Roman"/>
          <w:sz w:val="24"/>
          <w:szCs w:val="24"/>
        </w:rPr>
        <w:t xml:space="preserve">уплатить </w:t>
      </w:r>
      <w:r w:rsidR="005D29E6" w:rsidRPr="00BB7DC4">
        <w:rPr>
          <w:rFonts w:ascii="Times New Roman" w:hAnsi="Times New Roman" w:cs="Times New Roman"/>
          <w:sz w:val="24"/>
          <w:szCs w:val="24"/>
        </w:rPr>
        <w:t xml:space="preserve">штраф в </w:t>
      </w:r>
      <w:r w:rsidRPr="00BB7DC4">
        <w:rPr>
          <w:rFonts w:ascii="Times New Roman" w:hAnsi="Times New Roman" w:cs="Times New Roman"/>
          <w:sz w:val="24"/>
          <w:szCs w:val="24"/>
        </w:rPr>
        <w:t>размере 5 (пяти) месячных арендных платежей</w:t>
      </w:r>
      <w:r w:rsidR="005D29E6" w:rsidRPr="00BB7DC4">
        <w:rPr>
          <w:rFonts w:ascii="Times New Roman" w:hAnsi="Times New Roman" w:cs="Times New Roman"/>
          <w:sz w:val="24"/>
          <w:szCs w:val="24"/>
        </w:rPr>
        <w:t>.</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w:t>
      </w:r>
      <w:r w:rsidR="00ED0881" w:rsidRPr="00BB7DC4">
        <w:rPr>
          <w:rFonts w:ascii="Times New Roman" w:hAnsi="Times New Roman" w:cs="Times New Roman"/>
          <w:sz w:val="24"/>
          <w:szCs w:val="24"/>
        </w:rPr>
        <w:t>9</w:t>
      </w:r>
      <w:r w:rsidRPr="00BB7DC4">
        <w:rPr>
          <w:rFonts w:ascii="Times New Roman" w:hAnsi="Times New Roman" w:cs="Times New Roman"/>
          <w:sz w:val="24"/>
          <w:szCs w:val="24"/>
        </w:rPr>
        <w:t xml:space="preserve">. Уплата штрафов, предусмотренных </w:t>
      </w:r>
      <w:r w:rsidR="00ED0881" w:rsidRPr="00BB7DC4">
        <w:rPr>
          <w:rFonts w:ascii="Times New Roman" w:hAnsi="Times New Roman" w:cs="Times New Roman"/>
          <w:sz w:val="24"/>
          <w:szCs w:val="24"/>
        </w:rPr>
        <w:t xml:space="preserve">настоящим </w:t>
      </w:r>
      <w:r w:rsidRPr="00BB7DC4">
        <w:rPr>
          <w:rFonts w:ascii="Times New Roman" w:hAnsi="Times New Roman" w:cs="Times New Roman"/>
          <w:sz w:val="24"/>
          <w:szCs w:val="24"/>
        </w:rPr>
        <w:t>разделом, не освобождает Арендатора от выполнения лежащих на н</w:t>
      </w:r>
      <w:r w:rsidR="00ED0881" w:rsidRPr="00BB7DC4">
        <w:rPr>
          <w:rFonts w:ascii="Times New Roman" w:hAnsi="Times New Roman" w:cs="Times New Roman"/>
          <w:sz w:val="24"/>
          <w:szCs w:val="24"/>
        </w:rPr>
        <w:t>ё</w:t>
      </w:r>
      <w:r w:rsidRPr="00BB7DC4">
        <w:rPr>
          <w:rFonts w:ascii="Times New Roman" w:hAnsi="Times New Roman" w:cs="Times New Roman"/>
          <w:sz w:val="24"/>
          <w:szCs w:val="24"/>
        </w:rPr>
        <w:t>м соответствующих обязательств по Договору.</w:t>
      </w:r>
    </w:p>
    <w:p w:rsidR="004F504A" w:rsidRPr="00BB7DC4" w:rsidRDefault="00F622A7" w:rsidP="004F504A">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4.10. </w:t>
      </w:r>
      <w:r w:rsidR="004F504A" w:rsidRPr="00BB7DC4">
        <w:rPr>
          <w:rFonts w:ascii="Times New Roman" w:hAnsi="Times New Roman" w:cs="Times New Roman"/>
          <w:sz w:val="24"/>
          <w:szCs w:val="24"/>
        </w:rPr>
        <w:t>В случае</w:t>
      </w:r>
      <w:r w:rsidR="001E7DA1" w:rsidRPr="00BB7DC4">
        <w:rPr>
          <w:rFonts w:ascii="Times New Roman" w:hAnsi="Times New Roman" w:cs="Times New Roman"/>
          <w:sz w:val="24"/>
          <w:szCs w:val="24"/>
        </w:rPr>
        <w:t>,</w:t>
      </w:r>
      <w:r w:rsidR="004F504A" w:rsidRPr="00BB7DC4">
        <w:rPr>
          <w:rFonts w:ascii="Times New Roman" w:hAnsi="Times New Roman" w:cs="Times New Roman"/>
          <w:sz w:val="24"/>
          <w:szCs w:val="24"/>
        </w:rPr>
        <w:t xml:space="preserve"> если Арендатор в установленный настоящим Договором срок не принял арендуемое имущество, он обязан уплатить установленную Договором арендную плату за весь период просрочки принятия имущества.</w:t>
      </w:r>
    </w:p>
    <w:p w:rsidR="00C66587" w:rsidRPr="00BB7DC4" w:rsidRDefault="00A50A6C"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4.1</w:t>
      </w:r>
      <w:r w:rsidR="00F622A7" w:rsidRPr="00BB7DC4">
        <w:rPr>
          <w:rFonts w:ascii="Times New Roman" w:hAnsi="Times New Roman" w:cs="Times New Roman"/>
          <w:sz w:val="24"/>
          <w:szCs w:val="24"/>
        </w:rPr>
        <w:t>1</w:t>
      </w:r>
      <w:r w:rsidRPr="00BB7DC4">
        <w:rPr>
          <w:rFonts w:ascii="Times New Roman" w:hAnsi="Times New Roman" w:cs="Times New Roman"/>
          <w:sz w:val="24"/>
          <w:szCs w:val="24"/>
        </w:rPr>
        <w:t>.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 и Договором.</w:t>
      </w:r>
    </w:p>
    <w:p w:rsidR="00A50A6C" w:rsidRPr="00BB7DC4" w:rsidRDefault="00A50A6C" w:rsidP="000B3C54">
      <w:pPr>
        <w:ind w:firstLine="851"/>
        <w:contextualSpacing/>
        <w:rPr>
          <w:rFonts w:ascii="Times New Roman" w:hAnsi="Times New Roman" w:cs="Times New Roman"/>
          <w:sz w:val="24"/>
          <w:szCs w:val="24"/>
        </w:rPr>
      </w:pPr>
    </w:p>
    <w:p w:rsidR="005D29E6" w:rsidRPr="00BB7DC4" w:rsidRDefault="005D29E6" w:rsidP="000B3C5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 xml:space="preserve">5. </w:t>
      </w:r>
      <w:r w:rsidR="00EA6863" w:rsidRPr="00BB7DC4">
        <w:rPr>
          <w:rFonts w:ascii="Times New Roman" w:hAnsi="Times New Roman" w:cs="Times New Roman"/>
          <w:b/>
          <w:sz w:val="24"/>
          <w:szCs w:val="24"/>
        </w:rPr>
        <w:t>Д</w:t>
      </w:r>
      <w:r w:rsidR="00EA6863" w:rsidRPr="00BB7DC4">
        <w:rPr>
          <w:rFonts w:ascii="Times New Roman" w:hAnsi="Times New Roman" w:cs="Times New Roman"/>
          <w:b/>
          <w:bCs/>
          <w:sz w:val="24"/>
          <w:szCs w:val="24"/>
        </w:rPr>
        <w:t xml:space="preserve">ействие, </w:t>
      </w:r>
      <w:r w:rsidR="00D61D18" w:rsidRPr="00BB7DC4">
        <w:rPr>
          <w:rFonts w:ascii="Times New Roman" w:hAnsi="Times New Roman" w:cs="Times New Roman"/>
          <w:b/>
          <w:bCs/>
          <w:sz w:val="24"/>
          <w:szCs w:val="24"/>
        </w:rPr>
        <w:t>изменение</w:t>
      </w:r>
      <w:r w:rsidR="00EA6863" w:rsidRPr="00BB7DC4">
        <w:rPr>
          <w:rFonts w:ascii="Times New Roman" w:hAnsi="Times New Roman" w:cs="Times New Roman"/>
          <w:b/>
          <w:bCs/>
          <w:sz w:val="24"/>
          <w:szCs w:val="24"/>
        </w:rPr>
        <w:t xml:space="preserve"> и </w:t>
      </w:r>
      <w:r w:rsidR="00EA6863" w:rsidRPr="00BB7DC4">
        <w:rPr>
          <w:rFonts w:ascii="Times New Roman" w:hAnsi="Times New Roman" w:cs="Times New Roman"/>
          <w:b/>
          <w:sz w:val="24"/>
          <w:szCs w:val="24"/>
        </w:rPr>
        <w:t>прекращение</w:t>
      </w:r>
      <w:r w:rsidRPr="00BB7DC4">
        <w:rPr>
          <w:rFonts w:ascii="Times New Roman" w:hAnsi="Times New Roman" w:cs="Times New Roman"/>
          <w:b/>
          <w:sz w:val="24"/>
          <w:szCs w:val="24"/>
        </w:rPr>
        <w:t xml:space="preserve"> Договора</w:t>
      </w:r>
    </w:p>
    <w:p w:rsidR="00BB148C" w:rsidRPr="00BB7DC4" w:rsidRDefault="00BB148C" w:rsidP="005007B0">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5.1. Договор заключён на срок по ________________ года.</w:t>
      </w:r>
    </w:p>
    <w:p w:rsidR="005007B0" w:rsidRPr="00BB7DC4" w:rsidRDefault="005007B0" w:rsidP="005007B0">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w:t>
      </w:r>
      <w:r w:rsidR="00BB148C" w:rsidRPr="00BB7DC4">
        <w:rPr>
          <w:rFonts w:ascii="Times New Roman" w:hAnsi="Times New Roman" w:cs="Times New Roman"/>
          <w:sz w:val="24"/>
          <w:szCs w:val="24"/>
        </w:rPr>
        <w:t>2</w:t>
      </w:r>
      <w:r w:rsidRPr="00BB7DC4">
        <w:rPr>
          <w:rFonts w:ascii="Times New Roman" w:hAnsi="Times New Roman" w:cs="Times New Roman"/>
          <w:sz w:val="24"/>
          <w:szCs w:val="24"/>
        </w:rPr>
        <w:t>. Договор признаётся Сторонами заключённым с момента его подписания и действует до полного исполнения Сторонами его условий.</w:t>
      </w:r>
    </w:p>
    <w:p w:rsidR="005007B0" w:rsidRPr="00BB7DC4" w:rsidRDefault="005007B0" w:rsidP="005007B0">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w:t>
      </w:r>
      <w:r w:rsidR="00BB148C" w:rsidRPr="00BB7DC4">
        <w:rPr>
          <w:rFonts w:ascii="Times New Roman" w:hAnsi="Times New Roman" w:cs="Times New Roman"/>
          <w:sz w:val="24"/>
          <w:szCs w:val="24"/>
        </w:rPr>
        <w:t>3</w:t>
      </w:r>
      <w:r w:rsidRPr="00BB7DC4">
        <w:rPr>
          <w:rFonts w:ascii="Times New Roman" w:hAnsi="Times New Roman" w:cs="Times New Roman"/>
          <w:sz w:val="24"/>
          <w:szCs w:val="24"/>
        </w:rPr>
        <w:t>. Договор может быть изменён или расторгнут по письменному соглашению Сторон или их уполномоченных представителей.</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w:t>
      </w:r>
      <w:r w:rsidR="00BB148C" w:rsidRPr="00BB7DC4">
        <w:rPr>
          <w:rFonts w:ascii="Times New Roman" w:hAnsi="Times New Roman" w:cs="Times New Roman"/>
          <w:sz w:val="24"/>
          <w:szCs w:val="24"/>
        </w:rPr>
        <w:t>4</w:t>
      </w:r>
      <w:r w:rsidRPr="00BB7DC4">
        <w:rPr>
          <w:rFonts w:ascii="Times New Roman" w:hAnsi="Times New Roman" w:cs="Times New Roman"/>
          <w:sz w:val="24"/>
          <w:szCs w:val="24"/>
        </w:rPr>
        <w:t xml:space="preserve">. Договор может быть досрочно расторгнут по предложению одной из Сторон, при этом инициативная сторона не позднее, чем за </w:t>
      </w:r>
      <w:r w:rsidR="003D7A8B" w:rsidRPr="00BB7DC4">
        <w:rPr>
          <w:rFonts w:ascii="Times New Roman" w:hAnsi="Times New Roman" w:cs="Times New Roman"/>
          <w:sz w:val="24"/>
          <w:szCs w:val="24"/>
        </w:rPr>
        <w:t>1 (</w:t>
      </w:r>
      <w:r w:rsidRPr="00BB7DC4">
        <w:rPr>
          <w:rFonts w:ascii="Times New Roman" w:hAnsi="Times New Roman" w:cs="Times New Roman"/>
          <w:sz w:val="24"/>
          <w:szCs w:val="24"/>
        </w:rPr>
        <w:t>один</w:t>
      </w:r>
      <w:r w:rsidR="003D7A8B" w:rsidRPr="00BB7DC4">
        <w:rPr>
          <w:rFonts w:ascii="Times New Roman" w:hAnsi="Times New Roman" w:cs="Times New Roman"/>
          <w:sz w:val="24"/>
          <w:szCs w:val="24"/>
        </w:rPr>
        <w:t>)</w:t>
      </w:r>
      <w:r w:rsidRPr="00BB7DC4">
        <w:rPr>
          <w:rFonts w:ascii="Times New Roman" w:hAnsi="Times New Roman" w:cs="Times New Roman"/>
          <w:sz w:val="24"/>
          <w:szCs w:val="24"/>
        </w:rPr>
        <w:t xml:space="preserve"> месяц предупреждает другую сторону о своем намерении.</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w:t>
      </w:r>
      <w:r w:rsidR="00BB148C" w:rsidRPr="00BB7DC4">
        <w:rPr>
          <w:rFonts w:ascii="Times New Roman" w:hAnsi="Times New Roman" w:cs="Times New Roman"/>
          <w:sz w:val="24"/>
          <w:szCs w:val="24"/>
        </w:rPr>
        <w:t>5</w:t>
      </w:r>
      <w:r w:rsidRPr="00BB7DC4">
        <w:rPr>
          <w:rFonts w:ascii="Times New Roman" w:hAnsi="Times New Roman" w:cs="Times New Roman"/>
          <w:sz w:val="24"/>
          <w:szCs w:val="24"/>
        </w:rPr>
        <w:t>. Договор может быть расторгнут в соответствии с действующим законодательством Российской Федерации.</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w:t>
      </w:r>
      <w:r w:rsidR="00BB148C" w:rsidRPr="00BB7DC4">
        <w:rPr>
          <w:rFonts w:ascii="Times New Roman" w:hAnsi="Times New Roman" w:cs="Times New Roman"/>
          <w:sz w:val="24"/>
          <w:szCs w:val="24"/>
        </w:rPr>
        <w:t>6</w:t>
      </w:r>
      <w:r w:rsidRPr="00BB7DC4">
        <w:rPr>
          <w:rFonts w:ascii="Times New Roman" w:hAnsi="Times New Roman" w:cs="Times New Roman"/>
          <w:sz w:val="24"/>
          <w:szCs w:val="24"/>
        </w:rPr>
        <w:t>. Арендодатель имеет право одностороннего отказа от исполнения Договора полностью в случаях</w:t>
      </w:r>
      <w:r w:rsidR="00930C33" w:rsidRPr="00BB7DC4">
        <w:rPr>
          <w:rFonts w:ascii="Times New Roman" w:hAnsi="Times New Roman" w:cs="Times New Roman"/>
          <w:sz w:val="24"/>
          <w:szCs w:val="24"/>
        </w:rPr>
        <w:t>,</w:t>
      </w:r>
      <w:r w:rsidRPr="00BB7DC4">
        <w:rPr>
          <w:rFonts w:ascii="Times New Roman" w:hAnsi="Times New Roman" w:cs="Times New Roman"/>
          <w:sz w:val="24"/>
          <w:szCs w:val="24"/>
        </w:rPr>
        <w:t xml:space="preserve"> если</w:t>
      </w:r>
      <w:r w:rsidR="00930C33" w:rsidRPr="00BB7DC4">
        <w:rPr>
          <w:rFonts w:ascii="Times New Roman" w:hAnsi="Times New Roman" w:cs="Times New Roman"/>
          <w:sz w:val="24"/>
          <w:szCs w:val="24"/>
        </w:rPr>
        <w:t xml:space="preserve"> Арендатор</w:t>
      </w:r>
      <w:r w:rsidRPr="00BB7DC4">
        <w:rPr>
          <w:rFonts w:ascii="Times New Roman" w:hAnsi="Times New Roman" w:cs="Times New Roman"/>
          <w:sz w:val="24"/>
          <w:szCs w:val="24"/>
        </w:rPr>
        <w:t>:</w:t>
      </w:r>
    </w:p>
    <w:p w:rsidR="005D29E6" w:rsidRPr="00BB7DC4" w:rsidRDefault="003D7A8B"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w:t>
      </w:r>
      <w:r w:rsidR="00BB148C" w:rsidRPr="00BB7DC4">
        <w:rPr>
          <w:rFonts w:ascii="Times New Roman" w:hAnsi="Times New Roman" w:cs="Times New Roman"/>
          <w:sz w:val="24"/>
          <w:szCs w:val="24"/>
        </w:rPr>
        <w:t>6</w:t>
      </w:r>
      <w:r w:rsidRPr="00BB7DC4">
        <w:rPr>
          <w:rFonts w:ascii="Times New Roman" w:hAnsi="Times New Roman" w:cs="Times New Roman"/>
          <w:sz w:val="24"/>
          <w:szCs w:val="24"/>
        </w:rPr>
        <w:t>.1.</w:t>
      </w:r>
      <w:r w:rsidR="00C3297B" w:rsidRPr="00BB7DC4">
        <w:rPr>
          <w:rFonts w:ascii="Times New Roman" w:hAnsi="Times New Roman" w:cs="Times New Roman"/>
          <w:sz w:val="24"/>
          <w:szCs w:val="24"/>
        </w:rPr>
        <w:t xml:space="preserve"> </w:t>
      </w:r>
      <w:r w:rsidR="00930C33" w:rsidRPr="00BB7DC4">
        <w:rPr>
          <w:rFonts w:ascii="Times New Roman" w:hAnsi="Times New Roman" w:cs="Times New Roman"/>
          <w:sz w:val="24"/>
          <w:szCs w:val="24"/>
        </w:rPr>
        <w:t xml:space="preserve">использует </w:t>
      </w:r>
      <w:r w:rsidR="005D29E6" w:rsidRPr="00BB7DC4">
        <w:rPr>
          <w:rFonts w:ascii="Times New Roman" w:hAnsi="Times New Roman" w:cs="Times New Roman"/>
          <w:sz w:val="24"/>
          <w:szCs w:val="24"/>
        </w:rPr>
        <w:t>нежилое помещение не по назначению, указанному в пункте 1.1 Договора, либо не использует в течение 2</w:t>
      </w:r>
      <w:r w:rsidRPr="00BB7DC4">
        <w:rPr>
          <w:rFonts w:ascii="Times New Roman" w:hAnsi="Times New Roman" w:cs="Times New Roman"/>
          <w:sz w:val="24"/>
          <w:szCs w:val="24"/>
        </w:rPr>
        <w:t xml:space="preserve"> (двух)</w:t>
      </w:r>
      <w:r w:rsidR="005D29E6" w:rsidRPr="00BB7DC4">
        <w:rPr>
          <w:rFonts w:ascii="Times New Roman" w:hAnsi="Times New Roman" w:cs="Times New Roman"/>
          <w:sz w:val="24"/>
          <w:szCs w:val="24"/>
        </w:rPr>
        <w:t xml:space="preserve"> месяцев подряд;</w:t>
      </w:r>
    </w:p>
    <w:p w:rsidR="005D29E6" w:rsidRPr="00BB7DC4" w:rsidRDefault="003D7A8B"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w:t>
      </w:r>
      <w:r w:rsidR="00BB148C" w:rsidRPr="00BB7DC4">
        <w:rPr>
          <w:rFonts w:ascii="Times New Roman" w:hAnsi="Times New Roman" w:cs="Times New Roman"/>
          <w:sz w:val="24"/>
          <w:szCs w:val="24"/>
        </w:rPr>
        <w:t>6</w:t>
      </w:r>
      <w:r w:rsidRPr="00BB7DC4">
        <w:rPr>
          <w:rFonts w:ascii="Times New Roman" w:hAnsi="Times New Roman" w:cs="Times New Roman"/>
          <w:sz w:val="24"/>
          <w:szCs w:val="24"/>
        </w:rPr>
        <w:t>.2.</w:t>
      </w:r>
      <w:r w:rsidR="00C3297B" w:rsidRPr="00BB7DC4">
        <w:rPr>
          <w:rFonts w:ascii="Times New Roman" w:hAnsi="Times New Roman" w:cs="Times New Roman"/>
          <w:sz w:val="24"/>
          <w:szCs w:val="24"/>
        </w:rPr>
        <w:t xml:space="preserve"> </w:t>
      </w:r>
      <w:r w:rsidR="005D29E6" w:rsidRPr="00BB7DC4">
        <w:rPr>
          <w:rFonts w:ascii="Times New Roman" w:hAnsi="Times New Roman" w:cs="Times New Roman"/>
          <w:sz w:val="24"/>
          <w:szCs w:val="24"/>
        </w:rPr>
        <w:t xml:space="preserve">содержит нежилое помещение </w:t>
      </w:r>
      <w:r w:rsidRPr="00BB7DC4">
        <w:rPr>
          <w:rFonts w:ascii="Times New Roman" w:hAnsi="Times New Roman" w:cs="Times New Roman"/>
          <w:sz w:val="24"/>
          <w:szCs w:val="24"/>
        </w:rPr>
        <w:t>в ненадлежащем санитарном, техническом и противопожарном состоянии</w:t>
      </w:r>
      <w:r w:rsidR="005D29E6" w:rsidRPr="00BB7DC4">
        <w:rPr>
          <w:rFonts w:ascii="Times New Roman" w:hAnsi="Times New Roman" w:cs="Times New Roman"/>
          <w:sz w:val="24"/>
          <w:szCs w:val="24"/>
        </w:rPr>
        <w:t>;</w:t>
      </w:r>
    </w:p>
    <w:p w:rsidR="005D29E6" w:rsidRPr="00BB7DC4" w:rsidRDefault="00930C33"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w:t>
      </w:r>
      <w:r w:rsidR="00BB148C" w:rsidRPr="00BB7DC4">
        <w:rPr>
          <w:rFonts w:ascii="Times New Roman" w:hAnsi="Times New Roman" w:cs="Times New Roman"/>
          <w:sz w:val="24"/>
          <w:szCs w:val="24"/>
        </w:rPr>
        <w:t>6</w:t>
      </w:r>
      <w:r w:rsidRPr="00BB7DC4">
        <w:rPr>
          <w:rFonts w:ascii="Times New Roman" w:hAnsi="Times New Roman" w:cs="Times New Roman"/>
          <w:sz w:val="24"/>
          <w:szCs w:val="24"/>
        </w:rPr>
        <w:t>.3.</w:t>
      </w:r>
      <w:r w:rsidR="00C3297B" w:rsidRPr="00BB7DC4">
        <w:rPr>
          <w:rFonts w:ascii="Times New Roman" w:hAnsi="Times New Roman" w:cs="Times New Roman"/>
          <w:sz w:val="24"/>
          <w:szCs w:val="24"/>
        </w:rPr>
        <w:t xml:space="preserve"> </w:t>
      </w:r>
      <w:r w:rsidR="005D29E6" w:rsidRPr="00BB7DC4">
        <w:rPr>
          <w:rFonts w:ascii="Times New Roman" w:hAnsi="Times New Roman" w:cs="Times New Roman"/>
          <w:sz w:val="24"/>
          <w:szCs w:val="24"/>
        </w:rPr>
        <w:t>умышленно или по неосторожности допу</w:t>
      </w:r>
      <w:r w:rsidRPr="00BB7DC4">
        <w:rPr>
          <w:rFonts w:ascii="Times New Roman" w:hAnsi="Times New Roman" w:cs="Times New Roman"/>
          <w:sz w:val="24"/>
          <w:szCs w:val="24"/>
        </w:rPr>
        <w:t>стил</w:t>
      </w:r>
      <w:r w:rsidR="005D29E6" w:rsidRPr="00BB7DC4">
        <w:rPr>
          <w:rFonts w:ascii="Times New Roman" w:hAnsi="Times New Roman" w:cs="Times New Roman"/>
          <w:sz w:val="24"/>
          <w:szCs w:val="24"/>
        </w:rPr>
        <w:t xml:space="preserve"> ухудшение состояния нежилого помещения;</w:t>
      </w:r>
    </w:p>
    <w:p w:rsidR="005D29E6" w:rsidRPr="00BB7DC4" w:rsidRDefault="00930C33"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w:t>
      </w:r>
      <w:r w:rsidR="00BB148C" w:rsidRPr="00BB7DC4">
        <w:rPr>
          <w:rFonts w:ascii="Times New Roman" w:hAnsi="Times New Roman" w:cs="Times New Roman"/>
          <w:sz w:val="24"/>
          <w:szCs w:val="24"/>
        </w:rPr>
        <w:t>6</w:t>
      </w:r>
      <w:r w:rsidRPr="00BB7DC4">
        <w:rPr>
          <w:rFonts w:ascii="Times New Roman" w:hAnsi="Times New Roman" w:cs="Times New Roman"/>
          <w:sz w:val="24"/>
          <w:szCs w:val="24"/>
        </w:rPr>
        <w:t>.4.</w:t>
      </w:r>
      <w:r w:rsidR="00C3297B" w:rsidRPr="00BB7DC4">
        <w:rPr>
          <w:rFonts w:ascii="Times New Roman" w:hAnsi="Times New Roman" w:cs="Times New Roman"/>
          <w:sz w:val="24"/>
          <w:szCs w:val="24"/>
        </w:rPr>
        <w:t xml:space="preserve"> </w:t>
      </w:r>
      <w:r w:rsidR="005D29E6" w:rsidRPr="00BB7DC4">
        <w:rPr>
          <w:rFonts w:ascii="Times New Roman" w:hAnsi="Times New Roman" w:cs="Times New Roman"/>
          <w:sz w:val="24"/>
          <w:szCs w:val="24"/>
        </w:rPr>
        <w:t xml:space="preserve">не своевременно внёс арендную плату или имеется задолженность по арендной плате более чем за </w:t>
      </w:r>
      <w:r w:rsidRPr="00BB7DC4">
        <w:rPr>
          <w:rFonts w:ascii="Times New Roman" w:hAnsi="Times New Roman" w:cs="Times New Roman"/>
          <w:sz w:val="24"/>
          <w:szCs w:val="24"/>
        </w:rPr>
        <w:t>1 (</w:t>
      </w:r>
      <w:r w:rsidR="005D29E6" w:rsidRPr="00BB7DC4">
        <w:rPr>
          <w:rFonts w:ascii="Times New Roman" w:hAnsi="Times New Roman" w:cs="Times New Roman"/>
          <w:sz w:val="24"/>
          <w:szCs w:val="24"/>
        </w:rPr>
        <w:t>один</w:t>
      </w:r>
      <w:r w:rsidRPr="00BB7DC4">
        <w:rPr>
          <w:rFonts w:ascii="Times New Roman" w:hAnsi="Times New Roman" w:cs="Times New Roman"/>
          <w:sz w:val="24"/>
          <w:szCs w:val="24"/>
        </w:rPr>
        <w:t>)</w:t>
      </w:r>
      <w:r w:rsidR="005D29E6" w:rsidRPr="00BB7DC4">
        <w:rPr>
          <w:rFonts w:ascii="Times New Roman" w:hAnsi="Times New Roman" w:cs="Times New Roman"/>
          <w:sz w:val="24"/>
          <w:szCs w:val="24"/>
        </w:rPr>
        <w:t xml:space="preserve"> месяц;</w:t>
      </w:r>
    </w:p>
    <w:p w:rsidR="005D29E6" w:rsidRPr="00BB7DC4" w:rsidRDefault="008054E2"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w:t>
      </w:r>
      <w:r w:rsidR="00BB148C" w:rsidRPr="00BB7DC4">
        <w:rPr>
          <w:rFonts w:ascii="Times New Roman" w:hAnsi="Times New Roman" w:cs="Times New Roman"/>
          <w:sz w:val="24"/>
          <w:szCs w:val="24"/>
        </w:rPr>
        <w:t>6</w:t>
      </w:r>
      <w:r w:rsidRPr="00BB7DC4">
        <w:rPr>
          <w:rFonts w:ascii="Times New Roman" w:hAnsi="Times New Roman" w:cs="Times New Roman"/>
          <w:sz w:val="24"/>
          <w:szCs w:val="24"/>
        </w:rPr>
        <w:t>.5.</w:t>
      </w:r>
      <w:r w:rsidR="00C3297B" w:rsidRPr="00BB7DC4">
        <w:rPr>
          <w:rFonts w:ascii="Times New Roman" w:hAnsi="Times New Roman" w:cs="Times New Roman"/>
          <w:sz w:val="24"/>
          <w:szCs w:val="24"/>
        </w:rPr>
        <w:t xml:space="preserve"> </w:t>
      </w:r>
      <w:r w:rsidR="005D29E6" w:rsidRPr="00BB7DC4">
        <w:rPr>
          <w:rFonts w:ascii="Times New Roman" w:hAnsi="Times New Roman" w:cs="Times New Roman"/>
          <w:sz w:val="24"/>
          <w:szCs w:val="24"/>
        </w:rPr>
        <w:t>не заключил договоры, предусмотренные пункт</w:t>
      </w:r>
      <w:r w:rsidR="0054445E" w:rsidRPr="00BB7DC4">
        <w:rPr>
          <w:rFonts w:ascii="Times New Roman" w:hAnsi="Times New Roman" w:cs="Times New Roman"/>
          <w:sz w:val="24"/>
          <w:szCs w:val="24"/>
        </w:rPr>
        <w:t>о</w:t>
      </w:r>
      <w:r w:rsidR="005D29E6" w:rsidRPr="00BB7DC4">
        <w:rPr>
          <w:rFonts w:ascii="Times New Roman" w:hAnsi="Times New Roman" w:cs="Times New Roman"/>
          <w:sz w:val="24"/>
          <w:szCs w:val="24"/>
        </w:rPr>
        <w:t xml:space="preserve">м </w:t>
      </w:r>
      <w:r w:rsidRPr="00BB7DC4">
        <w:rPr>
          <w:rFonts w:ascii="Times New Roman" w:hAnsi="Times New Roman" w:cs="Times New Roman"/>
          <w:sz w:val="24"/>
          <w:szCs w:val="24"/>
        </w:rPr>
        <w:t>2.3.</w:t>
      </w:r>
      <w:r w:rsidR="00D46D8D" w:rsidRPr="00BB7DC4">
        <w:rPr>
          <w:rFonts w:ascii="Times New Roman" w:hAnsi="Times New Roman" w:cs="Times New Roman"/>
          <w:sz w:val="24"/>
          <w:szCs w:val="24"/>
        </w:rPr>
        <w:t>5</w:t>
      </w:r>
      <w:r w:rsidR="0054445E" w:rsidRPr="00BB7DC4">
        <w:rPr>
          <w:rFonts w:ascii="Times New Roman" w:hAnsi="Times New Roman" w:cs="Times New Roman"/>
          <w:sz w:val="24"/>
          <w:szCs w:val="24"/>
        </w:rPr>
        <w:t xml:space="preserve"> Договора</w:t>
      </w:r>
      <w:r w:rsidR="009A55AE" w:rsidRPr="00BB7DC4">
        <w:rPr>
          <w:rFonts w:ascii="Times New Roman" w:hAnsi="Times New Roman" w:cs="Times New Roman"/>
          <w:sz w:val="24"/>
          <w:szCs w:val="24"/>
        </w:rPr>
        <w:t>,</w:t>
      </w:r>
      <w:r w:rsidR="005D29E6" w:rsidRPr="00BB7DC4">
        <w:rPr>
          <w:rFonts w:ascii="Times New Roman" w:hAnsi="Times New Roman" w:cs="Times New Roman"/>
          <w:sz w:val="24"/>
          <w:szCs w:val="24"/>
        </w:rPr>
        <w:t xml:space="preserve"> или не оплачивает услуги по ним в течение 2</w:t>
      </w:r>
      <w:r w:rsidR="009A55AE" w:rsidRPr="00BB7DC4">
        <w:rPr>
          <w:rFonts w:ascii="Times New Roman" w:hAnsi="Times New Roman" w:cs="Times New Roman"/>
          <w:sz w:val="24"/>
          <w:szCs w:val="24"/>
        </w:rPr>
        <w:t xml:space="preserve"> (двух)</w:t>
      </w:r>
      <w:r w:rsidR="005D29E6" w:rsidRPr="00BB7DC4">
        <w:rPr>
          <w:rFonts w:ascii="Times New Roman" w:hAnsi="Times New Roman" w:cs="Times New Roman"/>
          <w:sz w:val="24"/>
          <w:szCs w:val="24"/>
        </w:rPr>
        <w:t xml:space="preserve"> месяцев подряд;</w:t>
      </w:r>
    </w:p>
    <w:p w:rsidR="001960B0" w:rsidRPr="00BB7DC4" w:rsidRDefault="001960B0" w:rsidP="00771A8C">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w:t>
      </w:r>
      <w:r w:rsidR="00BB148C" w:rsidRPr="00BB7DC4">
        <w:rPr>
          <w:rFonts w:ascii="Times New Roman" w:hAnsi="Times New Roman" w:cs="Times New Roman"/>
          <w:sz w:val="24"/>
          <w:szCs w:val="24"/>
        </w:rPr>
        <w:t>6</w:t>
      </w:r>
      <w:r w:rsidRPr="00BB7DC4">
        <w:rPr>
          <w:rFonts w:ascii="Times New Roman" w:hAnsi="Times New Roman" w:cs="Times New Roman"/>
          <w:sz w:val="24"/>
          <w:szCs w:val="24"/>
        </w:rPr>
        <w:t xml:space="preserve">.6. </w:t>
      </w:r>
      <w:r w:rsidR="006542A1" w:rsidRPr="00BB7DC4">
        <w:rPr>
          <w:rFonts w:ascii="Times New Roman" w:hAnsi="Times New Roman" w:cs="Times New Roman"/>
          <w:sz w:val="24"/>
          <w:szCs w:val="24"/>
        </w:rPr>
        <w:t xml:space="preserve">передал третьему лицу без письменного согласия Арендодателя нежилое помещение в пользование или права и обязанности по Договору или заключил с третьим лицом договор, прикрывающий договор об использовании </w:t>
      </w:r>
      <w:r w:rsidR="00BC4F5E" w:rsidRPr="00BB7DC4">
        <w:rPr>
          <w:rFonts w:ascii="Times New Roman" w:hAnsi="Times New Roman" w:cs="Times New Roman"/>
          <w:sz w:val="24"/>
          <w:szCs w:val="24"/>
        </w:rPr>
        <w:t>нежилого помещения</w:t>
      </w:r>
      <w:r w:rsidR="006542A1" w:rsidRPr="00BB7DC4">
        <w:rPr>
          <w:rFonts w:ascii="Times New Roman" w:hAnsi="Times New Roman" w:cs="Times New Roman"/>
          <w:sz w:val="24"/>
          <w:szCs w:val="24"/>
        </w:rPr>
        <w:t xml:space="preserve"> (договоры о сотрудничестве или совместной деятельности и т. п.)</w:t>
      </w:r>
      <w:r w:rsidR="00771A8C" w:rsidRPr="00BB7DC4">
        <w:rPr>
          <w:rFonts w:ascii="Times New Roman" w:hAnsi="Times New Roman" w:cs="Times New Roman"/>
          <w:sz w:val="24"/>
          <w:szCs w:val="24"/>
        </w:rPr>
        <w:t>;</w:t>
      </w:r>
    </w:p>
    <w:p w:rsidR="001960B0" w:rsidRPr="00BB7DC4" w:rsidRDefault="00C70D2A"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w:t>
      </w:r>
      <w:r w:rsidR="00BB148C" w:rsidRPr="00BB7DC4">
        <w:rPr>
          <w:rFonts w:ascii="Times New Roman" w:hAnsi="Times New Roman" w:cs="Times New Roman"/>
          <w:sz w:val="24"/>
          <w:szCs w:val="24"/>
        </w:rPr>
        <w:t>6</w:t>
      </w:r>
      <w:r w:rsidRPr="00BB7DC4">
        <w:rPr>
          <w:rFonts w:ascii="Times New Roman" w:hAnsi="Times New Roman" w:cs="Times New Roman"/>
          <w:sz w:val="24"/>
          <w:szCs w:val="24"/>
        </w:rPr>
        <w:t>.7. не исполнил обязательство по принятию нежилого помещения в срок, установленный пунктом 2.3.1 Договора</w:t>
      </w:r>
      <w:r w:rsidR="00A93430" w:rsidRPr="00BB7DC4">
        <w:rPr>
          <w:rFonts w:ascii="Times New Roman" w:hAnsi="Times New Roman" w:cs="Times New Roman"/>
          <w:sz w:val="24"/>
          <w:szCs w:val="24"/>
        </w:rPr>
        <w:t>.</w:t>
      </w:r>
    </w:p>
    <w:p w:rsidR="00507644" w:rsidRPr="00BB7DC4" w:rsidRDefault="00507644"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w:t>
      </w:r>
      <w:r w:rsidR="00BB148C" w:rsidRPr="00BB7DC4">
        <w:rPr>
          <w:rFonts w:ascii="Times New Roman" w:hAnsi="Times New Roman" w:cs="Times New Roman"/>
          <w:sz w:val="24"/>
          <w:szCs w:val="24"/>
        </w:rPr>
        <w:t>7</w:t>
      </w:r>
      <w:r w:rsidRPr="00BB7DC4">
        <w:rPr>
          <w:rFonts w:ascii="Times New Roman" w:hAnsi="Times New Roman" w:cs="Times New Roman"/>
          <w:sz w:val="24"/>
          <w:szCs w:val="24"/>
        </w:rPr>
        <w:t>. Арендодатель имеет право одностороннего отказа от исполнения Договора полностью в случае возникновения государственной или общественной необходимости в нежилом помещении</w:t>
      </w:r>
      <w:r w:rsidR="001E7DA1" w:rsidRPr="00BB7DC4">
        <w:rPr>
          <w:rFonts w:ascii="Times New Roman" w:hAnsi="Times New Roman" w:cs="Times New Roman"/>
          <w:sz w:val="24"/>
          <w:szCs w:val="24"/>
        </w:rPr>
        <w:t>.</w:t>
      </w:r>
    </w:p>
    <w:p w:rsidR="00EF488A" w:rsidRPr="00BB7DC4" w:rsidRDefault="00A93430" w:rsidP="00EF488A">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w:t>
      </w:r>
      <w:r w:rsidR="00BB148C" w:rsidRPr="00BB7DC4">
        <w:rPr>
          <w:rFonts w:ascii="Times New Roman" w:hAnsi="Times New Roman" w:cs="Times New Roman"/>
          <w:sz w:val="24"/>
          <w:szCs w:val="24"/>
        </w:rPr>
        <w:t>8</w:t>
      </w:r>
      <w:r w:rsidRPr="00BB7DC4">
        <w:rPr>
          <w:rFonts w:ascii="Times New Roman" w:hAnsi="Times New Roman" w:cs="Times New Roman"/>
          <w:sz w:val="24"/>
          <w:szCs w:val="24"/>
        </w:rPr>
        <w:t>. При одностороннем отказе Арендодателя от исполнения Договора полностью, Договор считается расторгнутым</w:t>
      </w:r>
      <w:r w:rsidR="00657DB5" w:rsidRPr="00BB7DC4">
        <w:rPr>
          <w:rFonts w:ascii="Times New Roman" w:hAnsi="Times New Roman" w:cs="Times New Roman"/>
          <w:sz w:val="24"/>
          <w:szCs w:val="24"/>
        </w:rPr>
        <w:t xml:space="preserve"> по истечении 10 (десяти рабочих) дней с момента получения Арендатором соответствующего уведомления.</w:t>
      </w:r>
    </w:p>
    <w:p w:rsidR="009F2B2D" w:rsidRPr="00BB7DC4" w:rsidRDefault="009F2B2D"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w:t>
      </w:r>
      <w:r w:rsidR="00BB148C" w:rsidRPr="00BB7DC4">
        <w:rPr>
          <w:rFonts w:ascii="Times New Roman" w:hAnsi="Times New Roman" w:cs="Times New Roman"/>
          <w:sz w:val="24"/>
          <w:szCs w:val="24"/>
        </w:rPr>
        <w:t>9</w:t>
      </w:r>
      <w:r w:rsidRPr="00BB7DC4">
        <w:rPr>
          <w:rFonts w:ascii="Times New Roman" w:hAnsi="Times New Roman" w:cs="Times New Roman"/>
          <w:sz w:val="24"/>
          <w:szCs w:val="24"/>
        </w:rPr>
        <w:t>. Переход права собственности на нежилое помещение к другому лицу не является основанием для изменения или расторжения Договора.</w:t>
      </w:r>
    </w:p>
    <w:p w:rsidR="00BB0B4A" w:rsidRPr="00BB7DC4" w:rsidRDefault="001E7DA1"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w:t>
      </w:r>
      <w:r w:rsidR="00BB148C" w:rsidRPr="00BB7DC4">
        <w:rPr>
          <w:rFonts w:ascii="Times New Roman" w:hAnsi="Times New Roman" w:cs="Times New Roman"/>
          <w:sz w:val="24"/>
          <w:szCs w:val="24"/>
        </w:rPr>
        <w:t>10</w:t>
      </w:r>
      <w:r w:rsidR="00BB0B4A" w:rsidRPr="00BB7DC4">
        <w:rPr>
          <w:rFonts w:ascii="Times New Roman" w:hAnsi="Times New Roman" w:cs="Times New Roman"/>
          <w:sz w:val="24"/>
          <w:szCs w:val="24"/>
        </w:rPr>
        <w:t>. Договор может быть изменён или расторгнут в связи с изменением законодательства Российской Федерации</w:t>
      </w:r>
      <w:r w:rsidRPr="00BB7DC4">
        <w:rPr>
          <w:rFonts w:ascii="Times New Roman" w:hAnsi="Times New Roman" w:cs="Times New Roman"/>
          <w:sz w:val="24"/>
          <w:szCs w:val="24"/>
        </w:rPr>
        <w:t xml:space="preserve"> или иных нормативно-правовых актов</w:t>
      </w:r>
      <w:r w:rsidR="00BB0B4A" w:rsidRPr="00BB7DC4">
        <w:rPr>
          <w:rFonts w:ascii="Times New Roman" w:hAnsi="Times New Roman" w:cs="Times New Roman"/>
          <w:sz w:val="24"/>
          <w:szCs w:val="24"/>
        </w:rPr>
        <w:t>.</w:t>
      </w:r>
    </w:p>
    <w:p w:rsidR="00A63184" w:rsidRPr="00BB7DC4" w:rsidRDefault="00A63184" w:rsidP="000B3C54">
      <w:pPr>
        <w:ind w:firstLine="851"/>
        <w:contextualSpacing/>
        <w:rPr>
          <w:rFonts w:ascii="Times New Roman" w:hAnsi="Times New Roman" w:cs="Times New Roman"/>
          <w:sz w:val="24"/>
          <w:szCs w:val="24"/>
        </w:rPr>
      </w:pPr>
    </w:p>
    <w:p w:rsidR="005D29E6" w:rsidRPr="00BB7DC4" w:rsidRDefault="00A63184" w:rsidP="00A6318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6</w:t>
      </w:r>
      <w:r w:rsidR="00C3297B" w:rsidRPr="00BB7DC4">
        <w:rPr>
          <w:rFonts w:ascii="Times New Roman" w:hAnsi="Times New Roman" w:cs="Times New Roman"/>
          <w:b/>
          <w:sz w:val="24"/>
          <w:szCs w:val="24"/>
        </w:rPr>
        <w:t xml:space="preserve">. </w:t>
      </w:r>
      <w:r w:rsidR="005D29E6" w:rsidRPr="00BB7DC4">
        <w:rPr>
          <w:rFonts w:ascii="Times New Roman" w:hAnsi="Times New Roman" w:cs="Times New Roman"/>
          <w:b/>
          <w:sz w:val="24"/>
          <w:szCs w:val="24"/>
        </w:rPr>
        <w:t>Обстоятельства непреодолимой силы</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6.1. Сторон</w:t>
      </w:r>
      <w:r w:rsidR="00393D95" w:rsidRPr="00BB7DC4">
        <w:rPr>
          <w:rFonts w:ascii="Times New Roman" w:hAnsi="Times New Roman" w:cs="Times New Roman"/>
          <w:sz w:val="24"/>
          <w:szCs w:val="24"/>
        </w:rPr>
        <w:t>ы</w:t>
      </w:r>
      <w:r w:rsidRPr="00BB7DC4">
        <w:rPr>
          <w:rFonts w:ascii="Times New Roman" w:hAnsi="Times New Roman" w:cs="Times New Roman"/>
          <w:sz w:val="24"/>
          <w:szCs w:val="24"/>
        </w:rPr>
        <w:t xml:space="preserve"> не нес</w:t>
      </w:r>
      <w:r w:rsidR="00393D95" w:rsidRPr="00BB7DC4">
        <w:rPr>
          <w:rFonts w:ascii="Times New Roman" w:hAnsi="Times New Roman" w:cs="Times New Roman"/>
          <w:sz w:val="24"/>
          <w:szCs w:val="24"/>
        </w:rPr>
        <w:t>у</w:t>
      </w:r>
      <w:r w:rsidRPr="00BB7DC4">
        <w:rPr>
          <w:rFonts w:ascii="Times New Roman" w:hAnsi="Times New Roman" w:cs="Times New Roman"/>
          <w:sz w:val="24"/>
          <w:szCs w:val="24"/>
        </w:rPr>
        <w:t xml:space="preserve">т ответственности </w:t>
      </w:r>
      <w:r w:rsidR="00393D95" w:rsidRPr="00BB7DC4">
        <w:rPr>
          <w:rFonts w:ascii="Times New Roman" w:hAnsi="Times New Roman" w:cs="Times New Roman"/>
          <w:sz w:val="24"/>
          <w:szCs w:val="24"/>
        </w:rPr>
        <w:t xml:space="preserve">друг перед </w:t>
      </w:r>
      <w:r w:rsidRPr="00BB7DC4">
        <w:rPr>
          <w:rFonts w:ascii="Times New Roman" w:hAnsi="Times New Roman" w:cs="Times New Roman"/>
          <w:sz w:val="24"/>
          <w:szCs w:val="24"/>
        </w:rPr>
        <w:t>друго</w:t>
      </w:r>
      <w:r w:rsidR="00393D95" w:rsidRPr="00BB7DC4">
        <w:rPr>
          <w:rFonts w:ascii="Times New Roman" w:hAnsi="Times New Roman" w:cs="Times New Roman"/>
          <w:sz w:val="24"/>
          <w:szCs w:val="24"/>
        </w:rPr>
        <w:t>м</w:t>
      </w:r>
      <w:r w:rsidRPr="00BB7DC4">
        <w:rPr>
          <w:rFonts w:ascii="Times New Roman" w:hAnsi="Times New Roman" w:cs="Times New Roman"/>
          <w:sz w:val="24"/>
          <w:szCs w:val="24"/>
        </w:rPr>
        <w:t xml:space="preserve"> за неисполнение или ненадлежащее исполнение Договор</w:t>
      </w:r>
      <w:r w:rsidR="00140C34" w:rsidRPr="00BB7DC4">
        <w:rPr>
          <w:rFonts w:ascii="Times New Roman" w:hAnsi="Times New Roman" w:cs="Times New Roman"/>
          <w:sz w:val="24"/>
          <w:szCs w:val="24"/>
        </w:rPr>
        <w:t>а</w:t>
      </w:r>
      <w:r w:rsidRPr="00BB7DC4">
        <w:rPr>
          <w:rFonts w:ascii="Times New Roman" w:hAnsi="Times New Roman" w:cs="Times New Roman"/>
          <w:sz w:val="24"/>
          <w:szCs w:val="24"/>
        </w:rPr>
        <w:t>,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6.4. Если обстоятельства непреодолимой силы действуют на протяжении 3 (трёх) последовательных месяцев, Договор может быть расторгнут любой из Сторон пут</w:t>
      </w:r>
      <w:r w:rsidR="00BF09D0" w:rsidRPr="00BB7DC4">
        <w:rPr>
          <w:rFonts w:ascii="Times New Roman" w:hAnsi="Times New Roman" w:cs="Times New Roman"/>
          <w:sz w:val="24"/>
          <w:szCs w:val="24"/>
        </w:rPr>
        <w:t>ё</w:t>
      </w:r>
      <w:r w:rsidRPr="00BB7DC4">
        <w:rPr>
          <w:rFonts w:ascii="Times New Roman" w:hAnsi="Times New Roman" w:cs="Times New Roman"/>
          <w:sz w:val="24"/>
          <w:szCs w:val="24"/>
        </w:rPr>
        <w:t>м направления письменного уведомления другой стороне.</w:t>
      </w:r>
    </w:p>
    <w:p w:rsidR="005D29E6" w:rsidRPr="00BB7DC4" w:rsidRDefault="005D29E6" w:rsidP="000B3C54">
      <w:pPr>
        <w:ind w:firstLine="851"/>
        <w:contextualSpacing/>
        <w:rPr>
          <w:rFonts w:ascii="Times New Roman" w:hAnsi="Times New Roman" w:cs="Times New Roman"/>
          <w:sz w:val="24"/>
          <w:szCs w:val="24"/>
        </w:rPr>
      </w:pPr>
    </w:p>
    <w:p w:rsidR="005D29E6" w:rsidRPr="00BB7DC4" w:rsidRDefault="005D29E6" w:rsidP="000B3C5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7. Заключительные положения</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7.1. По вопросам, не урегулированным </w:t>
      </w:r>
      <w:r w:rsidR="00310269" w:rsidRPr="00BB7DC4">
        <w:rPr>
          <w:rFonts w:ascii="Times New Roman" w:hAnsi="Times New Roman" w:cs="Times New Roman"/>
          <w:sz w:val="24"/>
          <w:szCs w:val="24"/>
        </w:rPr>
        <w:t>Д</w:t>
      </w:r>
      <w:r w:rsidRPr="00BB7DC4">
        <w:rPr>
          <w:rFonts w:ascii="Times New Roman" w:hAnsi="Times New Roman" w:cs="Times New Roman"/>
          <w:sz w:val="24"/>
          <w:szCs w:val="24"/>
        </w:rPr>
        <w:t>оговором, Стороны руководствуются действующим законодательством</w:t>
      </w:r>
      <w:r w:rsidR="006F7BEE" w:rsidRPr="00BB7DC4">
        <w:rPr>
          <w:rFonts w:ascii="Times New Roman" w:hAnsi="Times New Roman" w:cs="Times New Roman"/>
          <w:sz w:val="24"/>
          <w:szCs w:val="24"/>
        </w:rPr>
        <w:t xml:space="preserve"> Российской Федерации</w:t>
      </w:r>
      <w:r w:rsidRPr="00BB7DC4">
        <w:rPr>
          <w:rFonts w:ascii="Times New Roman" w:hAnsi="Times New Roman" w:cs="Times New Roman"/>
          <w:sz w:val="24"/>
          <w:szCs w:val="24"/>
        </w:rPr>
        <w:t>.</w:t>
      </w:r>
    </w:p>
    <w:p w:rsidR="00AB08A7" w:rsidRPr="00BB7DC4" w:rsidRDefault="00AB08A7"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7.2. Сроки, указанные в </w:t>
      </w:r>
      <w:r w:rsidR="006F7BEE" w:rsidRPr="00BB7DC4">
        <w:rPr>
          <w:rFonts w:ascii="Times New Roman" w:hAnsi="Times New Roman" w:cs="Times New Roman"/>
          <w:sz w:val="24"/>
          <w:szCs w:val="24"/>
        </w:rPr>
        <w:t>Д</w:t>
      </w:r>
      <w:r w:rsidRPr="00BB7DC4">
        <w:rPr>
          <w:rFonts w:ascii="Times New Roman" w:hAnsi="Times New Roman" w:cs="Times New Roman"/>
          <w:sz w:val="24"/>
          <w:szCs w:val="24"/>
        </w:rPr>
        <w:t>оговоре, исчисляются днями. Течение срока начинается на следующий день после наступления события, которым определено его начало</w:t>
      </w:r>
      <w:r w:rsidR="00D61D18" w:rsidRPr="00BB7DC4">
        <w:rPr>
          <w:rFonts w:ascii="Times New Roman" w:hAnsi="Times New Roman" w:cs="Times New Roman"/>
          <w:sz w:val="24"/>
          <w:szCs w:val="24"/>
        </w:rPr>
        <w:t>.</w:t>
      </w:r>
    </w:p>
    <w:p w:rsidR="003071EA" w:rsidRPr="00BB7DC4" w:rsidRDefault="00EF488A" w:rsidP="00EF488A">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7.3. </w:t>
      </w:r>
      <w:r w:rsidR="001B23C5" w:rsidRPr="00BB7DC4">
        <w:rPr>
          <w:rFonts w:ascii="Times New Roman" w:hAnsi="Times New Roman" w:cs="Times New Roman"/>
          <w:sz w:val="24"/>
          <w:szCs w:val="24"/>
        </w:rPr>
        <w:t>Сообщения</w:t>
      </w:r>
      <w:r w:rsidRPr="00BB7DC4">
        <w:rPr>
          <w:rFonts w:ascii="Times New Roman" w:hAnsi="Times New Roman" w:cs="Times New Roman"/>
          <w:sz w:val="24"/>
          <w:szCs w:val="24"/>
        </w:rPr>
        <w:t xml:space="preserve"> </w:t>
      </w:r>
      <w:r w:rsidR="003071EA" w:rsidRPr="00BB7DC4">
        <w:rPr>
          <w:rFonts w:ascii="Times New Roman" w:hAnsi="Times New Roman" w:cs="Times New Roman"/>
          <w:sz w:val="24"/>
          <w:szCs w:val="24"/>
        </w:rPr>
        <w:t xml:space="preserve">Арендатору в рамках Договора могут </w:t>
      </w:r>
      <w:r w:rsidRPr="00BB7DC4">
        <w:rPr>
          <w:rFonts w:ascii="Times New Roman" w:hAnsi="Times New Roman" w:cs="Times New Roman"/>
          <w:sz w:val="24"/>
          <w:szCs w:val="24"/>
        </w:rPr>
        <w:t>направлят</w:t>
      </w:r>
      <w:r w:rsidR="003071EA" w:rsidRPr="00BB7DC4">
        <w:rPr>
          <w:rFonts w:ascii="Times New Roman" w:hAnsi="Times New Roman" w:cs="Times New Roman"/>
          <w:sz w:val="24"/>
          <w:szCs w:val="24"/>
        </w:rPr>
        <w:t>ь</w:t>
      </w:r>
      <w:r w:rsidRPr="00BB7DC4">
        <w:rPr>
          <w:rFonts w:ascii="Times New Roman" w:hAnsi="Times New Roman" w:cs="Times New Roman"/>
          <w:sz w:val="24"/>
          <w:szCs w:val="24"/>
        </w:rPr>
        <w:t>ся</w:t>
      </w:r>
      <w:r w:rsidR="007F408B" w:rsidRPr="00BB7DC4">
        <w:rPr>
          <w:rFonts w:ascii="Times New Roman" w:hAnsi="Times New Roman" w:cs="Times New Roman"/>
          <w:sz w:val="24"/>
          <w:szCs w:val="24"/>
        </w:rPr>
        <w:t xml:space="preserve"> следующими способами</w:t>
      </w:r>
      <w:r w:rsidR="003071EA" w:rsidRPr="00BB7DC4">
        <w:rPr>
          <w:rFonts w:ascii="Times New Roman" w:hAnsi="Times New Roman" w:cs="Times New Roman"/>
          <w:sz w:val="24"/>
          <w:szCs w:val="24"/>
        </w:rPr>
        <w:t>:</w:t>
      </w:r>
    </w:p>
    <w:p w:rsidR="003071EA" w:rsidRPr="00BB7DC4" w:rsidRDefault="003071EA" w:rsidP="003071EA">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7.3.1. </w:t>
      </w:r>
      <w:r w:rsidR="00EF488A" w:rsidRPr="00BB7DC4">
        <w:rPr>
          <w:rFonts w:ascii="Times New Roman" w:hAnsi="Times New Roman" w:cs="Times New Roman"/>
          <w:sz w:val="24"/>
          <w:szCs w:val="24"/>
        </w:rPr>
        <w:t xml:space="preserve">заказным письмом </w:t>
      </w:r>
      <w:r w:rsidRPr="00BB7DC4">
        <w:rPr>
          <w:rFonts w:ascii="Times New Roman" w:hAnsi="Times New Roman" w:cs="Times New Roman"/>
          <w:sz w:val="24"/>
          <w:szCs w:val="24"/>
        </w:rPr>
        <w:t>по адресу, указанному в пункте 8.2 Договора;</w:t>
      </w:r>
    </w:p>
    <w:p w:rsidR="003071EA" w:rsidRPr="00BB7DC4" w:rsidRDefault="003071EA" w:rsidP="003071EA">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7.3.2. </w:t>
      </w:r>
      <w:r w:rsidR="001B23C5" w:rsidRPr="00BB7DC4">
        <w:rPr>
          <w:rFonts w:ascii="Times New Roman" w:hAnsi="Times New Roman" w:cs="Times New Roman"/>
          <w:sz w:val="24"/>
          <w:szCs w:val="24"/>
        </w:rPr>
        <w:t>посредством факсимильной связи, электронной почты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 сообщения по Договору влекут гражданско-правовые последствия для Стороны, которой они направлены, с момента доставки данных сообщений ей или её представителю; такие последствия возникают и в том случае, когда сообщение не было вручено адресату по зависящим от него обстоятельствам.</w:t>
      </w:r>
    </w:p>
    <w:p w:rsidR="00EF488A" w:rsidRPr="00BB7DC4" w:rsidRDefault="007F408B" w:rsidP="003071EA">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7.4. </w:t>
      </w:r>
      <w:r w:rsidR="001B23C5" w:rsidRPr="00BB7DC4">
        <w:rPr>
          <w:rFonts w:ascii="Times New Roman" w:hAnsi="Times New Roman" w:cs="Times New Roman"/>
          <w:sz w:val="24"/>
          <w:szCs w:val="24"/>
        </w:rPr>
        <w:t>Сообщение,</w:t>
      </w:r>
      <w:r w:rsidR="00D04469" w:rsidRPr="00BB7DC4">
        <w:rPr>
          <w:rFonts w:ascii="Times New Roman" w:hAnsi="Times New Roman" w:cs="Times New Roman"/>
          <w:sz w:val="24"/>
          <w:szCs w:val="24"/>
        </w:rPr>
        <w:t xml:space="preserve"> направленное способом, указанным в пункте 7.3.1 Договора, считается полученным в день его вручения Арендатору либо в день извещения Арендодателя организацией почтовой связи</w:t>
      </w:r>
      <w:r w:rsidR="001E7DA1" w:rsidRPr="00BB7DC4">
        <w:rPr>
          <w:rFonts w:ascii="Times New Roman" w:hAnsi="Times New Roman" w:cs="Times New Roman"/>
          <w:sz w:val="24"/>
          <w:szCs w:val="24"/>
        </w:rPr>
        <w:t xml:space="preserve"> или курьерской службой </w:t>
      </w:r>
      <w:r w:rsidR="00D04469" w:rsidRPr="00BB7DC4">
        <w:rPr>
          <w:rFonts w:ascii="Times New Roman" w:hAnsi="Times New Roman" w:cs="Times New Roman"/>
          <w:sz w:val="24"/>
          <w:szCs w:val="24"/>
        </w:rPr>
        <w:t>об отсутствии Арендатора по адресу, указанному в пункте 8.2 Договора, или отказе Арендатора от получения уведомления, который, зафиксирован организацией почтовой связи</w:t>
      </w:r>
      <w:r w:rsidR="001E7DA1" w:rsidRPr="00BB7DC4">
        <w:rPr>
          <w:rFonts w:ascii="Times New Roman" w:hAnsi="Times New Roman" w:cs="Times New Roman"/>
          <w:sz w:val="24"/>
          <w:szCs w:val="24"/>
        </w:rPr>
        <w:t xml:space="preserve"> или курьерской службой</w:t>
      </w:r>
      <w:r w:rsidR="00EF488A" w:rsidRPr="00BB7DC4">
        <w:rPr>
          <w:rFonts w:ascii="Times New Roman" w:hAnsi="Times New Roman" w:cs="Times New Roman"/>
          <w:sz w:val="24"/>
          <w:szCs w:val="24"/>
        </w:rPr>
        <w:t>.</w:t>
      </w:r>
    </w:p>
    <w:p w:rsidR="005D29E6" w:rsidRPr="00BB7DC4" w:rsidRDefault="005D29E6" w:rsidP="00072B6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w:t>
      </w:r>
      <w:r w:rsidR="007F408B" w:rsidRPr="00BB7DC4">
        <w:rPr>
          <w:rFonts w:ascii="Times New Roman" w:hAnsi="Times New Roman" w:cs="Times New Roman"/>
          <w:sz w:val="24"/>
          <w:szCs w:val="24"/>
        </w:rPr>
        <w:t>5</w:t>
      </w:r>
      <w:r w:rsidRPr="00BB7DC4">
        <w:rPr>
          <w:rFonts w:ascii="Times New Roman" w:hAnsi="Times New Roman" w:cs="Times New Roman"/>
          <w:sz w:val="24"/>
          <w:szCs w:val="24"/>
        </w:rPr>
        <w:t xml:space="preserve">. </w:t>
      </w:r>
      <w:r w:rsidR="00072B69" w:rsidRPr="00BB7DC4">
        <w:rPr>
          <w:rFonts w:ascii="Times New Roman" w:hAnsi="Times New Roman" w:cs="Times New Roman"/>
          <w:sz w:val="24"/>
          <w:szCs w:val="24"/>
        </w:rPr>
        <w:t>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w:t>
      </w:r>
      <w:r w:rsidR="001E7DA1" w:rsidRPr="00BB7DC4">
        <w:rPr>
          <w:rFonts w:ascii="Times New Roman" w:hAnsi="Times New Roman" w:cs="Times New Roman"/>
          <w:sz w:val="24"/>
          <w:szCs w:val="24"/>
        </w:rPr>
        <w:t xml:space="preserve"> по месту нахождения Арендодателя</w:t>
      </w:r>
      <w:r w:rsidRPr="00BB7DC4">
        <w:rPr>
          <w:rFonts w:ascii="Times New Roman" w:hAnsi="Times New Roman" w:cs="Times New Roman"/>
          <w:sz w:val="24"/>
          <w:szCs w:val="24"/>
        </w:rPr>
        <w:t>.</w:t>
      </w:r>
    </w:p>
    <w:p w:rsidR="00A52E4E" w:rsidRPr="00BB7DC4" w:rsidRDefault="005D29E6" w:rsidP="00A52E4E">
      <w:pPr>
        <w:ind w:firstLine="851"/>
        <w:rPr>
          <w:rFonts w:ascii="Times New Roman" w:hAnsi="Times New Roman" w:cs="Times New Roman"/>
          <w:sz w:val="24"/>
          <w:szCs w:val="24"/>
        </w:rPr>
      </w:pPr>
      <w:r w:rsidRPr="00BB7DC4">
        <w:rPr>
          <w:rFonts w:ascii="Times New Roman" w:hAnsi="Times New Roman" w:cs="Times New Roman"/>
          <w:sz w:val="24"/>
          <w:szCs w:val="24"/>
        </w:rPr>
        <w:t>7.</w:t>
      </w:r>
      <w:r w:rsidR="007F408B" w:rsidRPr="00BB7DC4">
        <w:rPr>
          <w:rFonts w:ascii="Times New Roman" w:hAnsi="Times New Roman" w:cs="Times New Roman"/>
          <w:sz w:val="24"/>
          <w:szCs w:val="24"/>
        </w:rPr>
        <w:t>6</w:t>
      </w:r>
      <w:r w:rsidRPr="00BB7DC4">
        <w:rPr>
          <w:rFonts w:ascii="Times New Roman" w:hAnsi="Times New Roman" w:cs="Times New Roman"/>
          <w:sz w:val="24"/>
          <w:szCs w:val="24"/>
        </w:rPr>
        <w:t xml:space="preserve">. </w:t>
      </w:r>
      <w:r w:rsidR="00A52E4E" w:rsidRPr="00BB7DC4">
        <w:rPr>
          <w:rFonts w:ascii="Times New Roman" w:hAnsi="Times New Roman" w:cs="Times New Roman"/>
          <w:sz w:val="24"/>
          <w:szCs w:val="24"/>
        </w:rPr>
        <w:t>Договор составлен в 3 (трёх) экземплярах, имеющих одинаковую юридическую силу, предназначенных: один экземпляр для Арендодателя, один экземпляр для Арендатора, один экземпляр для органа регистрации прав.</w:t>
      </w:r>
    </w:p>
    <w:p w:rsidR="005D29E6" w:rsidRPr="00BB7DC4" w:rsidRDefault="005D29E6" w:rsidP="000B3C54">
      <w:pPr>
        <w:ind w:firstLine="851"/>
        <w:contextualSpacing/>
        <w:rPr>
          <w:rFonts w:ascii="Times New Roman" w:hAnsi="Times New Roman" w:cs="Times New Roman"/>
          <w:sz w:val="24"/>
          <w:szCs w:val="24"/>
        </w:rPr>
      </w:pPr>
    </w:p>
    <w:p w:rsidR="005D29E6" w:rsidRPr="00BB7DC4" w:rsidRDefault="005D29E6" w:rsidP="000B3C5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 xml:space="preserve">8. Юридические адреса </w:t>
      </w:r>
      <w:r w:rsidR="00097A14" w:rsidRPr="00BB7DC4">
        <w:rPr>
          <w:rFonts w:ascii="Times New Roman" w:hAnsi="Times New Roman" w:cs="Times New Roman"/>
          <w:b/>
          <w:sz w:val="24"/>
          <w:szCs w:val="24"/>
        </w:rPr>
        <w:t>С</w:t>
      </w:r>
      <w:r w:rsidRPr="00BB7DC4">
        <w:rPr>
          <w:rFonts w:ascii="Times New Roman" w:hAnsi="Times New Roman" w:cs="Times New Roman"/>
          <w:b/>
          <w:sz w:val="24"/>
          <w:szCs w:val="24"/>
        </w:rPr>
        <w:t>торон</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8.1. Арендодатель: Управление имущественных и земельных отношений Администрации города Костромы, место</w:t>
      </w:r>
      <w:r w:rsidR="005E7F3F" w:rsidRPr="00BB7DC4">
        <w:rPr>
          <w:rFonts w:ascii="Times New Roman" w:hAnsi="Times New Roman" w:cs="Times New Roman"/>
          <w:sz w:val="24"/>
          <w:szCs w:val="24"/>
        </w:rPr>
        <w:t xml:space="preserve"> </w:t>
      </w:r>
      <w:r w:rsidRPr="00BB7DC4">
        <w:rPr>
          <w:rFonts w:ascii="Times New Roman" w:hAnsi="Times New Roman" w:cs="Times New Roman"/>
          <w:sz w:val="24"/>
          <w:szCs w:val="24"/>
        </w:rPr>
        <w:t>нахождени</w:t>
      </w:r>
      <w:r w:rsidR="005E7F3F" w:rsidRPr="00BB7DC4">
        <w:rPr>
          <w:rFonts w:ascii="Times New Roman" w:hAnsi="Times New Roman" w:cs="Times New Roman"/>
          <w:sz w:val="24"/>
          <w:szCs w:val="24"/>
        </w:rPr>
        <w:t>я</w:t>
      </w:r>
      <w:r w:rsidRPr="00BB7DC4">
        <w:rPr>
          <w:rFonts w:ascii="Times New Roman" w:hAnsi="Times New Roman" w:cs="Times New Roman"/>
          <w:sz w:val="24"/>
          <w:szCs w:val="24"/>
        </w:rPr>
        <w:t xml:space="preserve">: 156005, </w:t>
      </w:r>
      <w:r w:rsidR="005E7F3F" w:rsidRPr="00BB7DC4">
        <w:rPr>
          <w:rFonts w:ascii="Times New Roman" w:hAnsi="Times New Roman" w:cs="Times New Roman"/>
          <w:sz w:val="24"/>
          <w:szCs w:val="24"/>
        </w:rPr>
        <w:t xml:space="preserve">Костромская область, </w:t>
      </w:r>
      <w:r w:rsidRPr="00BB7DC4">
        <w:rPr>
          <w:rFonts w:ascii="Times New Roman" w:hAnsi="Times New Roman" w:cs="Times New Roman"/>
          <w:sz w:val="24"/>
          <w:szCs w:val="24"/>
        </w:rPr>
        <w:t>город Кострома, площадь Конституции, дом 2, ОГРН 1034408610411, ИНН 4401006568, КПП 4</w:t>
      </w:r>
      <w:r w:rsidR="00DC38AE" w:rsidRPr="00BB7DC4">
        <w:rPr>
          <w:rFonts w:ascii="Times New Roman" w:hAnsi="Times New Roman" w:cs="Times New Roman"/>
          <w:sz w:val="24"/>
          <w:szCs w:val="24"/>
        </w:rPr>
        <w:t>40101001, телефон (4942) 42 68 41, факс (4942) 32 62 10.</w:t>
      </w:r>
    </w:p>
    <w:p w:rsidR="005D29E6" w:rsidRPr="00BB7DC4" w:rsidRDefault="005D29E6" w:rsidP="000B3C54">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8.2. Арендатор: </w:t>
      </w:r>
      <w:r w:rsidR="005E7F3F" w:rsidRPr="00BB7DC4">
        <w:rPr>
          <w:rFonts w:ascii="Times New Roman" w:hAnsi="Times New Roman" w:cs="Times New Roman"/>
          <w:sz w:val="24"/>
          <w:szCs w:val="24"/>
        </w:rPr>
        <w:t>____________, место нахождения: _________________</w:t>
      </w:r>
      <w:r w:rsidR="00E239E4" w:rsidRPr="00BB7DC4">
        <w:rPr>
          <w:rFonts w:ascii="Times New Roman" w:hAnsi="Times New Roman" w:cs="Times New Roman"/>
          <w:sz w:val="24"/>
          <w:szCs w:val="24"/>
        </w:rPr>
        <w:t>,</w:t>
      </w:r>
      <w:r w:rsidR="005E7F3F" w:rsidRPr="00BB7DC4">
        <w:rPr>
          <w:rFonts w:ascii="Times New Roman" w:hAnsi="Times New Roman" w:cs="Times New Roman"/>
          <w:sz w:val="24"/>
          <w:szCs w:val="24"/>
        </w:rPr>
        <w:t xml:space="preserve"> </w:t>
      </w:r>
      <w:r w:rsidRPr="00BB7DC4">
        <w:rPr>
          <w:rFonts w:ascii="Times New Roman" w:hAnsi="Times New Roman" w:cs="Times New Roman"/>
          <w:sz w:val="24"/>
          <w:szCs w:val="24"/>
        </w:rPr>
        <w:t>ОГРН</w:t>
      </w:r>
      <w:r w:rsidR="00E239E4" w:rsidRPr="00BB7DC4">
        <w:rPr>
          <w:rFonts w:ascii="Times New Roman" w:hAnsi="Times New Roman" w:cs="Times New Roman"/>
          <w:sz w:val="24"/>
          <w:szCs w:val="24"/>
        </w:rPr>
        <w:t xml:space="preserve"> </w:t>
      </w:r>
      <w:r w:rsidRPr="00BB7DC4">
        <w:rPr>
          <w:rFonts w:ascii="Times New Roman" w:hAnsi="Times New Roman" w:cs="Times New Roman"/>
          <w:sz w:val="24"/>
          <w:szCs w:val="24"/>
        </w:rPr>
        <w:t xml:space="preserve">_________________, </w:t>
      </w:r>
      <w:r w:rsidR="00E239E4" w:rsidRPr="00BB7DC4">
        <w:rPr>
          <w:rFonts w:ascii="Times New Roman" w:hAnsi="Times New Roman" w:cs="Times New Roman"/>
          <w:sz w:val="24"/>
          <w:szCs w:val="24"/>
        </w:rPr>
        <w:t xml:space="preserve">ИНН _________________, </w:t>
      </w:r>
      <w:r w:rsidRPr="00BB7DC4">
        <w:rPr>
          <w:rFonts w:ascii="Times New Roman" w:hAnsi="Times New Roman" w:cs="Times New Roman"/>
          <w:sz w:val="24"/>
          <w:szCs w:val="24"/>
        </w:rPr>
        <w:t>КПП____________</w:t>
      </w:r>
      <w:r w:rsidR="00E239E4" w:rsidRPr="00BB7DC4">
        <w:rPr>
          <w:rFonts w:ascii="Times New Roman" w:hAnsi="Times New Roman" w:cs="Times New Roman"/>
          <w:sz w:val="24"/>
          <w:szCs w:val="24"/>
        </w:rPr>
        <w:t xml:space="preserve">, телефон ___________, </w:t>
      </w:r>
      <w:r w:rsidR="003071EA" w:rsidRPr="00BB7DC4">
        <w:rPr>
          <w:rFonts w:ascii="Times New Roman" w:hAnsi="Times New Roman" w:cs="Times New Roman"/>
          <w:sz w:val="24"/>
          <w:szCs w:val="24"/>
        </w:rPr>
        <w:t xml:space="preserve">факс _________________, </w:t>
      </w:r>
      <w:r w:rsidR="00E239E4" w:rsidRPr="00BB7DC4">
        <w:rPr>
          <w:rFonts w:ascii="Times New Roman" w:hAnsi="Times New Roman" w:cs="Times New Roman"/>
          <w:sz w:val="24"/>
          <w:szCs w:val="24"/>
          <w:lang w:val="en-US"/>
        </w:rPr>
        <w:t>e</w:t>
      </w:r>
      <w:r w:rsidR="00E239E4" w:rsidRPr="00BB7DC4">
        <w:rPr>
          <w:rFonts w:ascii="Times New Roman" w:hAnsi="Times New Roman" w:cs="Times New Roman"/>
          <w:sz w:val="24"/>
          <w:szCs w:val="24"/>
        </w:rPr>
        <w:t>-</w:t>
      </w:r>
      <w:r w:rsidR="00E239E4" w:rsidRPr="00BB7DC4">
        <w:rPr>
          <w:rFonts w:ascii="Times New Roman" w:hAnsi="Times New Roman" w:cs="Times New Roman"/>
          <w:sz w:val="24"/>
          <w:szCs w:val="24"/>
          <w:lang w:val="en-US"/>
        </w:rPr>
        <w:t>mail</w:t>
      </w:r>
      <w:r w:rsidR="00E239E4" w:rsidRPr="00BB7DC4">
        <w:rPr>
          <w:rFonts w:ascii="Times New Roman" w:hAnsi="Times New Roman" w:cs="Times New Roman"/>
          <w:sz w:val="24"/>
          <w:szCs w:val="24"/>
        </w:rPr>
        <w:t xml:space="preserve"> _____________________.</w:t>
      </w:r>
    </w:p>
    <w:p w:rsidR="00E239E4" w:rsidRPr="00BB7DC4" w:rsidRDefault="00E239E4" w:rsidP="000B3C54">
      <w:pPr>
        <w:ind w:firstLine="851"/>
        <w:contextualSpacing/>
        <w:rPr>
          <w:rFonts w:ascii="Times New Roman" w:hAnsi="Times New Roman" w:cs="Times New Roman"/>
          <w:sz w:val="24"/>
          <w:szCs w:val="24"/>
        </w:rPr>
      </w:pPr>
    </w:p>
    <w:p w:rsidR="005D29E6" w:rsidRPr="00BB7DC4" w:rsidRDefault="000B3C54" w:rsidP="00E239E4">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9. Подписи С</w:t>
      </w:r>
      <w:r w:rsidR="005D29E6" w:rsidRPr="00BB7DC4">
        <w:rPr>
          <w:rFonts w:ascii="Times New Roman" w:hAnsi="Times New Roman" w:cs="Times New Roman"/>
          <w:b/>
          <w:sz w:val="24"/>
          <w:szCs w:val="24"/>
        </w:rPr>
        <w:t>торон</w:t>
      </w:r>
    </w:p>
    <w:p w:rsidR="005E7F3F" w:rsidRPr="00BB7DC4" w:rsidRDefault="005E7F3F" w:rsidP="000B3C54">
      <w:pPr>
        <w:ind w:firstLine="851"/>
        <w:contextualSpacing/>
        <w:rPr>
          <w:rFonts w:ascii="Times New Roman" w:hAnsi="Times New Roman" w:cs="Times New Roman"/>
          <w:sz w:val="24"/>
          <w:szCs w:val="24"/>
        </w:rPr>
      </w:pPr>
    </w:p>
    <w:tbl>
      <w:tblPr>
        <w:tblW w:w="9352" w:type="dxa"/>
        <w:tblLayout w:type="fixed"/>
        <w:tblLook w:val="00A0" w:firstRow="1" w:lastRow="0" w:firstColumn="1" w:lastColumn="0" w:noHBand="0" w:noVBand="0"/>
      </w:tblPr>
      <w:tblGrid>
        <w:gridCol w:w="4928"/>
        <w:gridCol w:w="284"/>
        <w:gridCol w:w="4140"/>
      </w:tblGrid>
      <w:tr w:rsidR="00BB7DC4" w:rsidRPr="00BB7DC4" w:rsidTr="006E50A5">
        <w:trPr>
          <w:trHeight w:val="1343"/>
        </w:trPr>
        <w:tc>
          <w:tcPr>
            <w:tcW w:w="4928" w:type="dxa"/>
            <w:tcBorders>
              <w:bottom w:val="single" w:sz="4" w:space="0" w:color="auto"/>
            </w:tcBorders>
          </w:tcPr>
          <w:p w:rsidR="005D29E6" w:rsidRPr="00BB7DC4" w:rsidRDefault="005D29E6" w:rsidP="0007237F">
            <w:pPr>
              <w:ind w:left="720"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Арендодатель</w:t>
            </w:r>
            <w:r w:rsidR="005E7F3F" w:rsidRPr="00BB7DC4">
              <w:rPr>
                <w:rFonts w:ascii="Times New Roman" w:hAnsi="Times New Roman" w:cs="Times New Roman"/>
                <w:sz w:val="24"/>
                <w:szCs w:val="24"/>
              </w:rPr>
              <w:t>:</w:t>
            </w:r>
          </w:p>
          <w:p w:rsidR="005D29E6" w:rsidRPr="00BB7DC4" w:rsidRDefault="005D29E6" w:rsidP="0007237F">
            <w:pPr>
              <w:ind w:left="720"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Управление имущественных и</w:t>
            </w:r>
          </w:p>
          <w:p w:rsidR="005D29E6" w:rsidRPr="00BB7DC4" w:rsidRDefault="005D29E6" w:rsidP="0007237F">
            <w:pPr>
              <w:ind w:left="720"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земельных отношений</w:t>
            </w:r>
          </w:p>
          <w:p w:rsidR="005D29E6" w:rsidRPr="00BB7DC4" w:rsidRDefault="005D29E6" w:rsidP="006E50A5">
            <w:pPr>
              <w:ind w:left="720"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Администрации города Костромы</w:t>
            </w:r>
          </w:p>
        </w:tc>
        <w:tc>
          <w:tcPr>
            <w:tcW w:w="284" w:type="dxa"/>
          </w:tcPr>
          <w:p w:rsidR="005D29E6" w:rsidRPr="00BB7DC4" w:rsidRDefault="005D29E6" w:rsidP="00DA1AD4">
            <w:pPr>
              <w:ind w:left="720" w:firstLine="0"/>
              <w:contextualSpacing/>
              <w:rPr>
                <w:rFonts w:ascii="Times New Roman" w:hAnsi="Times New Roman" w:cs="Times New Roman"/>
                <w:sz w:val="24"/>
                <w:szCs w:val="24"/>
              </w:rPr>
            </w:pPr>
          </w:p>
        </w:tc>
        <w:tc>
          <w:tcPr>
            <w:tcW w:w="4140" w:type="dxa"/>
            <w:tcBorders>
              <w:bottom w:val="single" w:sz="4" w:space="0" w:color="auto"/>
            </w:tcBorders>
          </w:tcPr>
          <w:p w:rsidR="005D29E6" w:rsidRPr="00BB7DC4" w:rsidRDefault="005D29E6" w:rsidP="0007237F">
            <w:pPr>
              <w:ind w:left="720"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Арендатор</w:t>
            </w:r>
            <w:r w:rsidR="005E7F3F" w:rsidRPr="00BB7DC4">
              <w:rPr>
                <w:rFonts w:ascii="Times New Roman" w:hAnsi="Times New Roman" w:cs="Times New Roman"/>
                <w:sz w:val="24"/>
                <w:szCs w:val="24"/>
              </w:rPr>
              <w:t>:</w:t>
            </w:r>
          </w:p>
          <w:p w:rsidR="005D29E6" w:rsidRPr="00BB7DC4" w:rsidRDefault="005D29E6" w:rsidP="00DA1AD4">
            <w:pPr>
              <w:ind w:left="720" w:firstLine="0"/>
              <w:contextualSpacing/>
              <w:rPr>
                <w:rFonts w:ascii="Times New Roman" w:hAnsi="Times New Roman" w:cs="Times New Roman"/>
                <w:sz w:val="24"/>
                <w:szCs w:val="24"/>
              </w:rPr>
            </w:pPr>
          </w:p>
        </w:tc>
      </w:tr>
      <w:tr w:rsidR="003E3E41" w:rsidRPr="00BB7DC4" w:rsidTr="00C3297B">
        <w:trPr>
          <w:trHeight w:val="229"/>
        </w:trPr>
        <w:tc>
          <w:tcPr>
            <w:tcW w:w="4928" w:type="dxa"/>
            <w:tcBorders>
              <w:top w:val="single" w:sz="4" w:space="0" w:color="auto"/>
            </w:tcBorders>
            <w:vAlign w:val="center"/>
          </w:tcPr>
          <w:p w:rsidR="005D29E6" w:rsidRPr="00BB7DC4" w:rsidRDefault="005D29E6" w:rsidP="00DA1AD4">
            <w:pPr>
              <w:ind w:left="720" w:firstLine="0"/>
              <w:contextualSpacing/>
              <w:rPr>
                <w:rFonts w:ascii="Times New Roman" w:hAnsi="Times New Roman" w:cs="Times New Roman"/>
                <w:sz w:val="24"/>
                <w:szCs w:val="24"/>
              </w:rPr>
            </w:pPr>
            <w:r w:rsidRPr="00BB7DC4">
              <w:rPr>
                <w:rFonts w:ascii="Times New Roman" w:hAnsi="Times New Roman" w:cs="Times New Roman"/>
                <w:sz w:val="24"/>
                <w:szCs w:val="24"/>
              </w:rPr>
              <w:t>М. П.</w:t>
            </w:r>
          </w:p>
        </w:tc>
        <w:tc>
          <w:tcPr>
            <w:tcW w:w="284" w:type="dxa"/>
          </w:tcPr>
          <w:p w:rsidR="005D29E6" w:rsidRPr="00BB7DC4" w:rsidRDefault="005D29E6" w:rsidP="00DA1AD4">
            <w:pPr>
              <w:ind w:left="720" w:firstLine="0"/>
              <w:contextualSpacing/>
              <w:rPr>
                <w:rFonts w:ascii="Times New Roman" w:hAnsi="Times New Roman" w:cs="Times New Roman"/>
                <w:sz w:val="24"/>
                <w:szCs w:val="24"/>
              </w:rPr>
            </w:pPr>
          </w:p>
        </w:tc>
        <w:tc>
          <w:tcPr>
            <w:tcW w:w="4140" w:type="dxa"/>
            <w:tcBorders>
              <w:top w:val="single" w:sz="4" w:space="0" w:color="auto"/>
            </w:tcBorders>
            <w:vAlign w:val="center"/>
          </w:tcPr>
          <w:p w:rsidR="005D29E6" w:rsidRPr="00BB7DC4" w:rsidRDefault="005D29E6" w:rsidP="00DA1AD4">
            <w:pPr>
              <w:ind w:left="720" w:firstLine="0"/>
              <w:contextualSpacing/>
              <w:rPr>
                <w:rFonts w:ascii="Times New Roman" w:hAnsi="Times New Roman" w:cs="Times New Roman"/>
                <w:sz w:val="24"/>
                <w:szCs w:val="24"/>
              </w:rPr>
            </w:pPr>
            <w:r w:rsidRPr="00BB7DC4">
              <w:rPr>
                <w:rFonts w:ascii="Times New Roman" w:hAnsi="Times New Roman" w:cs="Times New Roman"/>
                <w:sz w:val="24"/>
                <w:szCs w:val="24"/>
              </w:rPr>
              <w:t>М. П.</w:t>
            </w:r>
          </w:p>
        </w:tc>
      </w:tr>
    </w:tbl>
    <w:p w:rsidR="003E3E41" w:rsidRPr="00BB7DC4" w:rsidRDefault="003E3E41" w:rsidP="00DA1AD4">
      <w:pPr>
        <w:ind w:left="720" w:firstLine="0"/>
        <w:contextualSpacing/>
      </w:pPr>
    </w:p>
    <w:p w:rsidR="002E01C6" w:rsidRPr="00BB7DC4" w:rsidRDefault="002E01C6" w:rsidP="004D2BB1">
      <w:pPr>
        <w:ind w:left="5812" w:firstLine="0"/>
        <w:contextualSpacing/>
        <w:jc w:val="center"/>
        <w:rPr>
          <w:rFonts w:ascii="Times New Roman" w:hAnsi="Times New Roman" w:cs="Times New Roman"/>
          <w:sz w:val="24"/>
        </w:rPr>
      </w:pPr>
    </w:p>
    <w:p w:rsidR="00455935" w:rsidRPr="00BB7DC4" w:rsidRDefault="00455935" w:rsidP="004D2BB1">
      <w:pPr>
        <w:ind w:left="5812" w:firstLine="0"/>
        <w:contextualSpacing/>
        <w:jc w:val="center"/>
        <w:rPr>
          <w:rFonts w:ascii="Times New Roman" w:hAnsi="Times New Roman" w:cs="Times New Roman"/>
          <w:sz w:val="24"/>
        </w:rPr>
      </w:pPr>
    </w:p>
    <w:p w:rsidR="00455935" w:rsidRPr="00BB7DC4" w:rsidRDefault="00455935" w:rsidP="004D2BB1">
      <w:pPr>
        <w:ind w:left="5812" w:firstLine="0"/>
        <w:contextualSpacing/>
        <w:jc w:val="center"/>
        <w:rPr>
          <w:rFonts w:ascii="Times New Roman" w:hAnsi="Times New Roman" w:cs="Times New Roman"/>
          <w:sz w:val="24"/>
        </w:rPr>
      </w:pPr>
    </w:p>
    <w:p w:rsidR="005D29E6" w:rsidRPr="00BB7DC4" w:rsidRDefault="005D29E6" w:rsidP="004D2BB1">
      <w:pPr>
        <w:ind w:left="5812" w:firstLine="0"/>
        <w:contextualSpacing/>
        <w:jc w:val="center"/>
        <w:rPr>
          <w:rFonts w:ascii="Times New Roman" w:hAnsi="Times New Roman" w:cs="Times New Roman"/>
          <w:sz w:val="24"/>
        </w:rPr>
      </w:pPr>
      <w:r w:rsidRPr="00BB7DC4">
        <w:rPr>
          <w:rFonts w:ascii="Times New Roman" w:hAnsi="Times New Roman" w:cs="Times New Roman"/>
          <w:sz w:val="24"/>
        </w:rPr>
        <w:t>Приложение</w:t>
      </w:r>
    </w:p>
    <w:p w:rsidR="005D29E6" w:rsidRPr="00BB7DC4" w:rsidRDefault="005D29E6" w:rsidP="004D2BB1">
      <w:pPr>
        <w:ind w:left="5812" w:firstLine="0"/>
        <w:contextualSpacing/>
        <w:jc w:val="center"/>
        <w:rPr>
          <w:rFonts w:ascii="Times New Roman" w:hAnsi="Times New Roman" w:cs="Times New Roman"/>
          <w:sz w:val="24"/>
        </w:rPr>
      </w:pPr>
      <w:r w:rsidRPr="00BB7DC4">
        <w:rPr>
          <w:rFonts w:ascii="Times New Roman" w:hAnsi="Times New Roman" w:cs="Times New Roman"/>
          <w:sz w:val="24"/>
        </w:rPr>
        <w:t>к договору аренды</w:t>
      </w:r>
    </w:p>
    <w:p w:rsidR="005D29E6" w:rsidRPr="00BB7DC4" w:rsidRDefault="005D29E6" w:rsidP="004D2BB1">
      <w:pPr>
        <w:ind w:left="5812" w:firstLine="0"/>
        <w:contextualSpacing/>
        <w:jc w:val="center"/>
        <w:rPr>
          <w:rFonts w:ascii="Times New Roman" w:hAnsi="Times New Roman" w:cs="Times New Roman"/>
          <w:sz w:val="24"/>
        </w:rPr>
      </w:pPr>
      <w:r w:rsidRPr="00BB7DC4">
        <w:rPr>
          <w:rFonts w:ascii="Times New Roman" w:hAnsi="Times New Roman" w:cs="Times New Roman"/>
          <w:sz w:val="24"/>
        </w:rPr>
        <w:t>нежилого помещения</w:t>
      </w:r>
    </w:p>
    <w:p w:rsidR="005D29E6" w:rsidRPr="00BB7DC4" w:rsidRDefault="005D29E6" w:rsidP="004D2BB1">
      <w:pPr>
        <w:ind w:left="5812" w:firstLine="0"/>
        <w:contextualSpacing/>
        <w:jc w:val="center"/>
        <w:rPr>
          <w:rFonts w:ascii="Times New Roman" w:hAnsi="Times New Roman" w:cs="Times New Roman"/>
          <w:sz w:val="24"/>
        </w:rPr>
      </w:pPr>
      <w:r w:rsidRPr="00BB7DC4">
        <w:rPr>
          <w:rFonts w:ascii="Times New Roman" w:hAnsi="Times New Roman" w:cs="Times New Roman"/>
          <w:sz w:val="24"/>
        </w:rPr>
        <w:t>от _____</w:t>
      </w:r>
      <w:r w:rsidR="004D2BB1" w:rsidRPr="00BB7DC4">
        <w:rPr>
          <w:rFonts w:ascii="Times New Roman" w:hAnsi="Times New Roman" w:cs="Times New Roman"/>
          <w:sz w:val="24"/>
        </w:rPr>
        <w:t>___</w:t>
      </w:r>
      <w:r w:rsidRPr="00BB7DC4">
        <w:rPr>
          <w:rFonts w:ascii="Times New Roman" w:hAnsi="Times New Roman" w:cs="Times New Roman"/>
          <w:sz w:val="24"/>
        </w:rPr>
        <w:t>______ № __________</w:t>
      </w:r>
    </w:p>
    <w:p w:rsidR="004D2BB1" w:rsidRPr="00BB7DC4" w:rsidRDefault="004D2BB1" w:rsidP="00DA1AD4">
      <w:pPr>
        <w:ind w:left="720" w:firstLine="0"/>
        <w:contextualSpacing/>
        <w:jc w:val="center"/>
        <w:rPr>
          <w:rFonts w:ascii="Times New Roman" w:hAnsi="Times New Roman" w:cs="Times New Roman"/>
          <w:sz w:val="24"/>
        </w:rPr>
      </w:pPr>
    </w:p>
    <w:p w:rsidR="00097A14" w:rsidRPr="00BB7DC4" w:rsidRDefault="00455935" w:rsidP="00455935">
      <w:pPr>
        <w:widowControl/>
        <w:suppressAutoHyphens w:val="0"/>
        <w:ind w:firstLine="851"/>
        <w:jc w:val="center"/>
        <w:rPr>
          <w:rFonts w:ascii="Times New Roman" w:hAnsi="Times New Roman" w:cs="Times New Roman"/>
          <w:sz w:val="24"/>
          <w:szCs w:val="24"/>
        </w:rPr>
      </w:pPr>
      <w:r w:rsidRPr="00BB7DC4">
        <w:rPr>
          <w:rFonts w:ascii="Times New Roman" w:hAnsi="Times New Roman" w:cs="Times New Roman"/>
          <w:sz w:val="24"/>
          <w:szCs w:val="24"/>
        </w:rPr>
        <w:t>План нежилого помещения с кадастровым номером 44:27:0</w:t>
      </w:r>
      <w:r w:rsidR="00DC38AE" w:rsidRPr="00BB7DC4">
        <w:rPr>
          <w:rFonts w:ascii="Times New Roman" w:hAnsi="Times New Roman" w:cs="Times New Roman"/>
          <w:sz w:val="24"/>
          <w:szCs w:val="24"/>
        </w:rPr>
        <w:t>40642</w:t>
      </w:r>
      <w:r w:rsidRPr="00BB7DC4">
        <w:rPr>
          <w:rFonts w:ascii="Times New Roman" w:hAnsi="Times New Roman" w:cs="Times New Roman"/>
          <w:sz w:val="24"/>
          <w:szCs w:val="24"/>
        </w:rPr>
        <w:t>:3</w:t>
      </w:r>
      <w:r w:rsidR="00DC38AE" w:rsidRPr="00BB7DC4">
        <w:rPr>
          <w:rFonts w:ascii="Times New Roman" w:hAnsi="Times New Roman" w:cs="Times New Roman"/>
          <w:sz w:val="24"/>
          <w:szCs w:val="24"/>
        </w:rPr>
        <w:t>715</w:t>
      </w:r>
      <w:r w:rsidRPr="00BB7DC4">
        <w:rPr>
          <w:rFonts w:ascii="Times New Roman" w:hAnsi="Times New Roman" w:cs="Times New Roman"/>
          <w:sz w:val="24"/>
          <w:szCs w:val="24"/>
        </w:rPr>
        <w:t xml:space="preserve">, площадью </w:t>
      </w:r>
      <w:r w:rsidR="00DC38AE" w:rsidRPr="00BB7DC4">
        <w:rPr>
          <w:rFonts w:ascii="Times New Roman" w:hAnsi="Times New Roman" w:cs="Times New Roman"/>
          <w:sz w:val="24"/>
          <w:szCs w:val="24"/>
        </w:rPr>
        <w:t>129</w:t>
      </w:r>
      <w:r w:rsidRPr="00BB7DC4">
        <w:rPr>
          <w:rFonts w:ascii="Times New Roman" w:hAnsi="Times New Roman" w:cs="Times New Roman"/>
          <w:sz w:val="24"/>
          <w:szCs w:val="24"/>
        </w:rPr>
        <w:t xml:space="preserve"> квадратн</w:t>
      </w:r>
      <w:r w:rsidR="00DC38AE" w:rsidRPr="00BB7DC4">
        <w:rPr>
          <w:rFonts w:ascii="Times New Roman" w:hAnsi="Times New Roman" w:cs="Times New Roman"/>
          <w:sz w:val="24"/>
          <w:szCs w:val="24"/>
        </w:rPr>
        <w:t>ых метров, расположенно</w:t>
      </w:r>
      <w:r w:rsidR="00097A14" w:rsidRPr="00BB7DC4">
        <w:rPr>
          <w:rFonts w:ascii="Times New Roman" w:hAnsi="Times New Roman" w:cs="Times New Roman"/>
          <w:sz w:val="24"/>
          <w:szCs w:val="24"/>
        </w:rPr>
        <w:t>го</w:t>
      </w:r>
      <w:r w:rsidR="00DC38AE" w:rsidRPr="00BB7DC4">
        <w:rPr>
          <w:rFonts w:ascii="Times New Roman" w:hAnsi="Times New Roman" w:cs="Times New Roman"/>
          <w:sz w:val="24"/>
          <w:szCs w:val="24"/>
        </w:rPr>
        <w:t xml:space="preserve"> на первом этаже многоквартирного дома</w:t>
      </w:r>
    </w:p>
    <w:p w:rsidR="00097A14" w:rsidRPr="00BB7DC4" w:rsidRDefault="00DC38AE" w:rsidP="00455935">
      <w:pPr>
        <w:widowControl/>
        <w:suppressAutoHyphens w:val="0"/>
        <w:ind w:firstLine="851"/>
        <w:jc w:val="center"/>
        <w:rPr>
          <w:rFonts w:ascii="Times New Roman" w:hAnsi="Times New Roman" w:cs="Times New Roman"/>
          <w:sz w:val="24"/>
          <w:szCs w:val="24"/>
        </w:rPr>
      </w:pPr>
      <w:r w:rsidRPr="00BB7DC4">
        <w:rPr>
          <w:rFonts w:ascii="Times New Roman" w:hAnsi="Times New Roman" w:cs="Times New Roman"/>
          <w:sz w:val="24"/>
          <w:szCs w:val="24"/>
        </w:rPr>
        <w:t>по адресу: Российская Федерация, Костромская область, городской округ город Кострома, город Кострома, микрорайон Давыдовский-1, дом 2, помещение 143,</w:t>
      </w:r>
    </w:p>
    <w:p w:rsidR="00455935" w:rsidRPr="00BB7DC4" w:rsidRDefault="00DC38AE" w:rsidP="00455935">
      <w:pPr>
        <w:widowControl/>
        <w:suppressAutoHyphens w:val="0"/>
        <w:ind w:firstLine="851"/>
        <w:jc w:val="center"/>
        <w:rPr>
          <w:rFonts w:ascii="Times New Roman" w:hAnsi="Times New Roman" w:cs="Times New Roman"/>
          <w:sz w:val="24"/>
          <w:szCs w:val="24"/>
        </w:rPr>
      </w:pPr>
      <w:r w:rsidRPr="00BB7DC4">
        <w:rPr>
          <w:rFonts w:ascii="Times New Roman" w:hAnsi="Times New Roman" w:cs="Times New Roman"/>
          <w:sz w:val="24"/>
          <w:szCs w:val="24"/>
        </w:rPr>
        <w:t>комнаты 29, 30, 31, 13</w:t>
      </w:r>
    </w:p>
    <w:p w:rsidR="005D29E6" w:rsidRPr="00BB7DC4" w:rsidRDefault="005D29E6" w:rsidP="00455935">
      <w:pPr>
        <w:ind w:left="720" w:firstLine="0"/>
        <w:contextualSpacing/>
        <w:jc w:val="center"/>
        <w:rPr>
          <w:rFonts w:ascii="Times New Roman" w:hAnsi="Times New Roman" w:cs="Times New Roman"/>
          <w:sz w:val="24"/>
        </w:rPr>
      </w:pPr>
    </w:p>
    <w:p w:rsidR="005D29E6" w:rsidRPr="00BB7DC4" w:rsidRDefault="00BB7DC4" w:rsidP="007979D5">
      <w:pPr>
        <w:ind w:left="720" w:firstLine="0"/>
        <w:contextualSpacing/>
        <w:jc w:val="center"/>
      </w:pPr>
      <w:r w:rsidRPr="00BB7DC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270.45pt;margin-top:160.7pt;width:.75pt;height:58.2pt;flip:x;z-index:251675648" o:connectortype="straight" strokecolor="#c00000" strokeweight="3pt">
            <v:shadow type="perspective" color="#622423" opacity=".5" offset="1pt" offset2="-1pt"/>
          </v:shape>
        </w:pict>
      </w:r>
      <w:r w:rsidRPr="00BB7DC4">
        <w:rPr>
          <w:rFonts w:ascii="Times New Roman" w:hAnsi="Times New Roman" w:cs="Times New Roman"/>
          <w:noProof/>
          <w:sz w:val="24"/>
          <w:szCs w:val="24"/>
        </w:rPr>
        <w:pict>
          <v:shape id="_x0000_s2062" type="#_x0000_t32" style="position:absolute;left:0;text-align:left;margin-left:153.45pt;margin-top:161.45pt;width:0;height:253.15pt;z-index:251671552" o:connectortype="straight" strokecolor="#c00000" strokeweight="2.25pt"/>
        </w:pict>
      </w:r>
      <w:r w:rsidRPr="00BB7DC4">
        <w:rPr>
          <w:rFonts w:ascii="Times New Roman" w:hAnsi="Times New Roman" w:cs="Times New Roman"/>
          <w:noProof/>
          <w:sz w:val="24"/>
          <w:szCs w:val="24"/>
        </w:rPr>
        <w:pict>
          <v:shape id="_x0000_s2064" type="#_x0000_t32" style="position:absolute;left:0;text-align:left;margin-left:383pt;margin-top:221.85pt;width:1.45pt;height:192.75pt;flip:x;z-index:251673600" o:connectortype="straight" strokecolor="#c00000" strokeweight="2.25pt"/>
        </w:pict>
      </w:r>
      <w:r w:rsidRPr="00BB7DC4">
        <w:rPr>
          <w:rFonts w:ascii="Times New Roman" w:hAnsi="Times New Roman" w:cs="Times New Roman"/>
          <w:noProof/>
          <w:sz w:val="26"/>
          <w:szCs w:val="26"/>
        </w:rPr>
        <w:pict>
          <v:shape id="_x0000_s2068" type="#_x0000_t32" style="position:absolute;left:0;text-align:left;margin-left:152.7pt;margin-top:418.4pt;width:225.75pt;height:0;z-index:251677696" o:connectortype="straight" strokecolor="#c00000" strokeweight="3pt">
            <v:shadow type="perspective" color="#622423" opacity=".5" offset="1pt" offset2="-1pt"/>
          </v:shape>
        </w:pict>
      </w:r>
      <w:r w:rsidRPr="00BB7DC4">
        <w:rPr>
          <w:rFonts w:ascii="Times New Roman" w:hAnsi="Times New Roman" w:cs="Times New Roman"/>
          <w:noProof/>
          <w:sz w:val="24"/>
          <w:szCs w:val="24"/>
        </w:rPr>
        <w:pict>
          <v:shape id="_x0000_s2063" type="#_x0000_t32" style="position:absolute;left:0;text-align:left;margin-left:275.75pt;margin-top:221.85pt;width:107.25pt;height:.05pt;z-index:251672576" o:connectortype="straight" strokecolor="#c00000" strokeweight="2.25pt"/>
        </w:pict>
      </w:r>
      <w:r w:rsidRPr="00BB7DC4">
        <w:rPr>
          <w:rFonts w:ascii="Times New Roman" w:hAnsi="Times New Roman" w:cs="Times New Roman"/>
          <w:noProof/>
          <w:sz w:val="24"/>
          <w:szCs w:val="24"/>
        </w:rPr>
        <w:pict>
          <v:shape id="_x0000_s2060" type="#_x0000_t32" style="position:absolute;left:0;text-align:left;margin-left:153.45pt;margin-top:161.45pt;width:118.5pt;height:.05pt;z-index:251669504" o:connectortype="straight" strokecolor="#c00000" strokeweight="3pt">
            <v:shadow type="perspective" color="#622423" opacity=".5" offset="1pt" offset2="-1pt"/>
          </v:shape>
        </w:pict>
      </w:r>
      <w:r w:rsidR="00DC38AE" w:rsidRPr="00BB7DC4">
        <w:rPr>
          <w:noProof/>
        </w:rPr>
        <w:drawing>
          <wp:inline distT="0" distB="0" distL="0" distR="0">
            <wp:extent cx="4381500" cy="5591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5591175"/>
                    </a:xfrm>
                    <a:prstGeom prst="rect">
                      <a:avLst/>
                    </a:prstGeom>
                    <a:noFill/>
                    <a:ln>
                      <a:noFill/>
                    </a:ln>
                  </pic:spPr>
                </pic:pic>
              </a:graphicData>
            </a:graphic>
          </wp:inline>
        </w:drawing>
      </w:r>
    </w:p>
    <w:p w:rsidR="006E50A5" w:rsidRPr="00BB7DC4" w:rsidRDefault="006E50A5" w:rsidP="007979D5">
      <w:pPr>
        <w:ind w:left="720" w:firstLine="0"/>
        <w:contextualSpacing/>
        <w:jc w:val="center"/>
      </w:pPr>
    </w:p>
    <w:tbl>
      <w:tblPr>
        <w:tblW w:w="9352" w:type="dxa"/>
        <w:tblLayout w:type="fixed"/>
        <w:tblLook w:val="00A0" w:firstRow="1" w:lastRow="0" w:firstColumn="1" w:lastColumn="0" w:noHBand="0" w:noVBand="0"/>
      </w:tblPr>
      <w:tblGrid>
        <w:gridCol w:w="4928"/>
        <w:gridCol w:w="284"/>
        <w:gridCol w:w="4140"/>
      </w:tblGrid>
      <w:tr w:rsidR="00BB7DC4" w:rsidRPr="00BB7DC4" w:rsidTr="007979D5">
        <w:trPr>
          <w:trHeight w:val="1528"/>
        </w:trPr>
        <w:tc>
          <w:tcPr>
            <w:tcW w:w="4928" w:type="dxa"/>
            <w:tcBorders>
              <w:bottom w:val="single" w:sz="4" w:space="0" w:color="auto"/>
            </w:tcBorders>
          </w:tcPr>
          <w:p w:rsidR="005D29E6" w:rsidRPr="00BB7DC4" w:rsidRDefault="005D29E6" w:rsidP="00DA1AD4">
            <w:pPr>
              <w:ind w:left="720" w:firstLine="0"/>
              <w:contextualSpacing/>
              <w:jc w:val="center"/>
              <w:rPr>
                <w:rFonts w:ascii="Times New Roman" w:hAnsi="Times New Roman" w:cs="Times New Roman"/>
                <w:sz w:val="24"/>
                <w:szCs w:val="26"/>
              </w:rPr>
            </w:pPr>
            <w:r w:rsidRPr="00BB7DC4">
              <w:rPr>
                <w:rFonts w:ascii="Times New Roman" w:hAnsi="Times New Roman" w:cs="Times New Roman"/>
                <w:sz w:val="24"/>
                <w:szCs w:val="26"/>
              </w:rPr>
              <w:t>Арендодатель</w:t>
            </w:r>
            <w:r w:rsidR="00DD303E" w:rsidRPr="00BB7DC4">
              <w:rPr>
                <w:rFonts w:ascii="Times New Roman" w:hAnsi="Times New Roman" w:cs="Times New Roman"/>
                <w:sz w:val="24"/>
                <w:szCs w:val="26"/>
              </w:rPr>
              <w:t>:</w:t>
            </w:r>
          </w:p>
          <w:p w:rsidR="005D29E6" w:rsidRPr="00BB7DC4" w:rsidRDefault="005D29E6" w:rsidP="00DA1AD4">
            <w:pPr>
              <w:ind w:left="720" w:firstLine="0"/>
              <w:contextualSpacing/>
              <w:jc w:val="center"/>
              <w:rPr>
                <w:rFonts w:ascii="Times New Roman" w:hAnsi="Times New Roman" w:cs="Times New Roman"/>
                <w:sz w:val="24"/>
                <w:szCs w:val="26"/>
              </w:rPr>
            </w:pPr>
            <w:r w:rsidRPr="00BB7DC4">
              <w:rPr>
                <w:rFonts w:ascii="Times New Roman" w:hAnsi="Times New Roman" w:cs="Times New Roman"/>
                <w:sz w:val="24"/>
                <w:szCs w:val="26"/>
              </w:rPr>
              <w:t>Управление имущественных и земельных отношений</w:t>
            </w:r>
          </w:p>
          <w:p w:rsidR="005D29E6" w:rsidRPr="00BB7DC4" w:rsidRDefault="005D29E6" w:rsidP="00DA1AD4">
            <w:pPr>
              <w:ind w:left="720" w:firstLine="0"/>
              <w:contextualSpacing/>
              <w:jc w:val="center"/>
              <w:rPr>
                <w:rFonts w:ascii="Times New Roman" w:hAnsi="Times New Roman" w:cs="Times New Roman"/>
                <w:sz w:val="24"/>
                <w:szCs w:val="26"/>
              </w:rPr>
            </w:pPr>
            <w:r w:rsidRPr="00BB7DC4">
              <w:rPr>
                <w:rFonts w:ascii="Times New Roman" w:hAnsi="Times New Roman" w:cs="Times New Roman"/>
                <w:sz w:val="24"/>
                <w:szCs w:val="26"/>
              </w:rPr>
              <w:t>Администрации города Костромы</w:t>
            </w:r>
          </w:p>
          <w:p w:rsidR="005D29E6" w:rsidRPr="00BB7DC4" w:rsidRDefault="005D29E6" w:rsidP="00DA1AD4">
            <w:pPr>
              <w:ind w:left="720" w:firstLine="0"/>
              <w:contextualSpacing/>
              <w:jc w:val="center"/>
              <w:rPr>
                <w:rFonts w:ascii="Times New Roman" w:hAnsi="Times New Roman" w:cs="Times New Roman"/>
                <w:sz w:val="24"/>
                <w:szCs w:val="26"/>
              </w:rPr>
            </w:pPr>
          </w:p>
        </w:tc>
        <w:tc>
          <w:tcPr>
            <w:tcW w:w="284" w:type="dxa"/>
          </w:tcPr>
          <w:p w:rsidR="005D29E6" w:rsidRPr="00BB7DC4" w:rsidRDefault="005D29E6" w:rsidP="00DA1AD4">
            <w:pPr>
              <w:ind w:left="720" w:firstLine="0"/>
              <w:contextualSpacing/>
              <w:jc w:val="center"/>
              <w:rPr>
                <w:rFonts w:ascii="Times New Roman" w:hAnsi="Times New Roman" w:cs="Times New Roman"/>
                <w:sz w:val="24"/>
                <w:szCs w:val="26"/>
              </w:rPr>
            </w:pPr>
          </w:p>
        </w:tc>
        <w:tc>
          <w:tcPr>
            <w:tcW w:w="4140" w:type="dxa"/>
            <w:tcBorders>
              <w:bottom w:val="single" w:sz="4" w:space="0" w:color="auto"/>
            </w:tcBorders>
          </w:tcPr>
          <w:p w:rsidR="005D29E6" w:rsidRPr="00BB7DC4" w:rsidRDefault="005D29E6" w:rsidP="00DD303E">
            <w:pPr>
              <w:ind w:left="720" w:firstLine="0"/>
              <w:contextualSpacing/>
              <w:jc w:val="center"/>
              <w:rPr>
                <w:rFonts w:ascii="Times New Roman" w:hAnsi="Times New Roman" w:cs="Times New Roman"/>
                <w:sz w:val="24"/>
                <w:szCs w:val="26"/>
              </w:rPr>
            </w:pPr>
            <w:r w:rsidRPr="00BB7DC4">
              <w:rPr>
                <w:rFonts w:ascii="Times New Roman" w:hAnsi="Times New Roman" w:cs="Times New Roman"/>
                <w:sz w:val="24"/>
                <w:szCs w:val="26"/>
              </w:rPr>
              <w:t>Арендатор</w:t>
            </w:r>
            <w:r w:rsidR="00DD303E" w:rsidRPr="00BB7DC4">
              <w:rPr>
                <w:rFonts w:ascii="Times New Roman" w:hAnsi="Times New Roman" w:cs="Times New Roman"/>
                <w:sz w:val="24"/>
                <w:szCs w:val="26"/>
              </w:rPr>
              <w:t>:</w:t>
            </w:r>
          </w:p>
        </w:tc>
      </w:tr>
      <w:tr w:rsidR="003E3E41" w:rsidRPr="00BB7DC4" w:rsidTr="00DA1AD4">
        <w:trPr>
          <w:trHeight w:val="229"/>
        </w:trPr>
        <w:tc>
          <w:tcPr>
            <w:tcW w:w="4928" w:type="dxa"/>
            <w:tcBorders>
              <w:top w:val="single" w:sz="4" w:space="0" w:color="auto"/>
              <w:left w:val="nil"/>
              <w:bottom w:val="nil"/>
              <w:right w:val="nil"/>
            </w:tcBorders>
            <w:vAlign w:val="center"/>
          </w:tcPr>
          <w:p w:rsidR="005D29E6" w:rsidRPr="00BB7DC4" w:rsidRDefault="005D29E6" w:rsidP="00DA1AD4">
            <w:pPr>
              <w:ind w:left="720" w:firstLine="0"/>
              <w:contextualSpacing/>
              <w:rPr>
                <w:rFonts w:ascii="Times New Roman" w:hAnsi="Times New Roman" w:cs="Times New Roman"/>
                <w:sz w:val="24"/>
                <w:szCs w:val="26"/>
              </w:rPr>
            </w:pPr>
            <w:r w:rsidRPr="00BB7DC4">
              <w:rPr>
                <w:rFonts w:ascii="Times New Roman" w:hAnsi="Times New Roman" w:cs="Times New Roman"/>
                <w:sz w:val="24"/>
                <w:szCs w:val="26"/>
              </w:rPr>
              <w:t>М. П.</w:t>
            </w:r>
          </w:p>
        </w:tc>
        <w:tc>
          <w:tcPr>
            <w:tcW w:w="284" w:type="dxa"/>
          </w:tcPr>
          <w:p w:rsidR="005D29E6" w:rsidRPr="00BB7DC4" w:rsidRDefault="005D29E6" w:rsidP="00DA1AD4">
            <w:pPr>
              <w:ind w:left="720" w:firstLine="0"/>
              <w:contextualSpacing/>
              <w:rPr>
                <w:rFonts w:ascii="Times New Roman" w:hAnsi="Times New Roman" w:cs="Times New Roman"/>
                <w:sz w:val="24"/>
                <w:szCs w:val="26"/>
              </w:rPr>
            </w:pPr>
          </w:p>
        </w:tc>
        <w:tc>
          <w:tcPr>
            <w:tcW w:w="4140" w:type="dxa"/>
            <w:tcBorders>
              <w:top w:val="single" w:sz="4" w:space="0" w:color="auto"/>
              <w:left w:val="nil"/>
              <w:bottom w:val="nil"/>
              <w:right w:val="nil"/>
            </w:tcBorders>
            <w:vAlign w:val="center"/>
          </w:tcPr>
          <w:p w:rsidR="005D29E6" w:rsidRPr="00BB7DC4" w:rsidRDefault="005D29E6" w:rsidP="00DA1AD4">
            <w:pPr>
              <w:ind w:left="720" w:firstLine="0"/>
              <w:contextualSpacing/>
              <w:rPr>
                <w:rFonts w:ascii="Times New Roman" w:hAnsi="Times New Roman" w:cs="Times New Roman"/>
                <w:sz w:val="24"/>
                <w:szCs w:val="26"/>
              </w:rPr>
            </w:pPr>
            <w:r w:rsidRPr="00BB7DC4">
              <w:rPr>
                <w:rFonts w:ascii="Times New Roman" w:hAnsi="Times New Roman" w:cs="Times New Roman"/>
                <w:sz w:val="24"/>
                <w:szCs w:val="26"/>
              </w:rPr>
              <w:t>М. П.</w:t>
            </w:r>
          </w:p>
        </w:tc>
      </w:tr>
    </w:tbl>
    <w:p w:rsidR="005D29E6" w:rsidRPr="00BB7DC4" w:rsidRDefault="005D29E6" w:rsidP="00DA1AD4">
      <w:pPr>
        <w:ind w:left="720" w:firstLine="0"/>
        <w:contextualSpacing/>
      </w:pPr>
    </w:p>
    <w:p w:rsidR="00DA1AD4" w:rsidRPr="00BB7DC4" w:rsidRDefault="00DA1AD4" w:rsidP="00DA1AD4">
      <w:pPr>
        <w:tabs>
          <w:tab w:val="left" w:pos="6521"/>
        </w:tabs>
        <w:ind w:left="7088" w:firstLine="0"/>
        <w:contextualSpacing/>
        <w:jc w:val="center"/>
        <w:rPr>
          <w:rFonts w:ascii="Times New Roman" w:hAnsi="Times New Roman" w:cs="Times New Roman"/>
          <w:sz w:val="24"/>
          <w:szCs w:val="24"/>
        </w:rPr>
      </w:pPr>
    </w:p>
    <w:p w:rsidR="00D732A7" w:rsidRPr="00BB7DC4" w:rsidRDefault="00D732A7" w:rsidP="00DA1AD4">
      <w:pPr>
        <w:ind w:left="720" w:firstLine="0"/>
        <w:contextualSpacing/>
        <w:jc w:val="center"/>
        <w:rPr>
          <w:rFonts w:ascii="Times New Roman" w:hAnsi="Times New Roman" w:cs="Times New Roman"/>
          <w:b/>
          <w:sz w:val="24"/>
          <w:szCs w:val="24"/>
        </w:rPr>
      </w:pPr>
    </w:p>
    <w:p w:rsidR="00D732A7" w:rsidRPr="00BB7DC4" w:rsidRDefault="00D732A7" w:rsidP="00DA1AD4">
      <w:pPr>
        <w:ind w:left="720" w:firstLine="0"/>
        <w:contextualSpacing/>
        <w:jc w:val="center"/>
        <w:rPr>
          <w:rFonts w:ascii="Times New Roman" w:hAnsi="Times New Roman" w:cs="Times New Roman"/>
          <w:b/>
          <w:sz w:val="24"/>
          <w:szCs w:val="24"/>
        </w:rPr>
      </w:pPr>
    </w:p>
    <w:p w:rsidR="00283F70" w:rsidRPr="00BB7DC4" w:rsidRDefault="00283F70" w:rsidP="00DA1AD4">
      <w:pPr>
        <w:ind w:left="720" w:firstLine="0"/>
        <w:contextualSpacing/>
        <w:jc w:val="center"/>
        <w:rPr>
          <w:rFonts w:ascii="Times New Roman" w:hAnsi="Times New Roman" w:cs="Times New Roman"/>
          <w:b/>
          <w:sz w:val="24"/>
          <w:szCs w:val="24"/>
        </w:rPr>
      </w:pPr>
    </w:p>
    <w:p w:rsidR="00283F70" w:rsidRPr="00BB7DC4" w:rsidRDefault="00283F70" w:rsidP="00DA1AD4">
      <w:pPr>
        <w:ind w:left="720" w:firstLine="0"/>
        <w:contextualSpacing/>
        <w:jc w:val="center"/>
        <w:rPr>
          <w:rFonts w:ascii="Times New Roman" w:hAnsi="Times New Roman" w:cs="Times New Roman"/>
          <w:b/>
          <w:sz w:val="24"/>
          <w:szCs w:val="24"/>
        </w:rPr>
      </w:pPr>
    </w:p>
    <w:p w:rsidR="00283F70" w:rsidRPr="00BB7DC4" w:rsidRDefault="00283F70" w:rsidP="00DA1AD4">
      <w:pPr>
        <w:ind w:left="720" w:firstLine="0"/>
        <w:contextualSpacing/>
        <w:jc w:val="center"/>
        <w:rPr>
          <w:rFonts w:ascii="Times New Roman" w:hAnsi="Times New Roman" w:cs="Times New Roman"/>
          <w:b/>
          <w:sz w:val="24"/>
          <w:szCs w:val="24"/>
        </w:rPr>
      </w:pPr>
    </w:p>
    <w:p w:rsidR="000469EA" w:rsidRPr="00BB7DC4" w:rsidRDefault="000469EA" w:rsidP="000469EA">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ПРОЕКТ ДОГОВОРА АРЕНДЫ</w:t>
      </w:r>
    </w:p>
    <w:p w:rsidR="000469EA" w:rsidRPr="00BB7DC4" w:rsidRDefault="000469EA" w:rsidP="000469EA">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в отношении лота № 2</w:t>
      </w:r>
    </w:p>
    <w:p w:rsidR="000469EA" w:rsidRPr="00BB7DC4" w:rsidRDefault="000469EA" w:rsidP="000469EA">
      <w:pPr>
        <w:ind w:firstLine="0"/>
        <w:contextualSpacing/>
        <w:rPr>
          <w:rFonts w:ascii="Times New Roman" w:hAnsi="Times New Roman" w:cs="Times New Roman"/>
          <w:sz w:val="24"/>
          <w:szCs w:val="24"/>
        </w:rPr>
      </w:pPr>
    </w:p>
    <w:p w:rsidR="000469EA" w:rsidRPr="00BB7DC4" w:rsidRDefault="000469EA" w:rsidP="000469EA">
      <w:pPr>
        <w:ind w:firstLine="0"/>
        <w:contextualSpacing/>
        <w:rPr>
          <w:rFonts w:ascii="Times New Roman" w:hAnsi="Times New Roman" w:cs="Times New Roman"/>
          <w:sz w:val="24"/>
          <w:szCs w:val="24"/>
        </w:rPr>
      </w:pPr>
      <w:r w:rsidRPr="00BB7DC4">
        <w:rPr>
          <w:rFonts w:ascii="Times New Roman" w:hAnsi="Times New Roman" w:cs="Times New Roman"/>
          <w:sz w:val="24"/>
          <w:szCs w:val="24"/>
        </w:rPr>
        <w:t>город Кострома                                                                                     _____________ 2019 года</w:t>
      </w:r>
    </w:p>
    <w:p w:rsidR="000469EA" w:rsidRPr="00BB7DC4" w:rsidRDefault="000469EA" w:rsidP="000469EA">
      <w:pPr>
        <w:ind w:firstLine="851"/>
        <w:contextualSpacing/>
        <w:rPr>
          <w:rFonts w:ascii="Times New Roman" w:hAnsi="Times New Roman" w:cs="Times New Roman"/>
          <w:sz w:val="24"/>
          <w:szCs w:val="24"/>
        </w:rPr>
      </w:pPr>
    </w:p>
    <w:p w:rsidR="000469EA" w:rsidRPr="00BB7DC4" w:rsidRDefault="000469EA" w:rsidP="000469EA">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Муниципальное образование городской округ город Кострома, от имени которого выступает Управление имущественных и земельных отношений Администрации города Костромы, именуемое в дальнейшем «Арендодатель», в лице ______________________, действующего на основании _____________, с одной стороны, и ___________________, именуемый в дальнейшем «Арендатор», с другой стороны, совместно именуемые «Стороны», в соответствии со статьёй 17.1 Федерального закона от 26 июля 2006 года </w:t>
      </w:r>
      <w:r w:rsidR="001A3E50" w:rsidRPr="00BB7DC4">
        <w:rPr>
          <w:rFonts w:ascii="Times New Roman" w:hAnsi="Times New Roman" w:cs="Times New Roman"/>
          <w:sz w:val="24"/>
          <w:szCs w:val="24"/>
        </w:rPr>
        <w:t xml:space="preserve">              </w:t>
      </w:r>
      <w:r w:rsidRPr="00BB7DC4">
        <w:rPr>
          <w:rFonts w:ascii="Times New Roman" w:hAnsi="Times New Roman" w:cs="Times New Roman"/>
          <w:sz w:val="24"/>
          <w:szCs w:val="24"/>
        </w:rPr>
        <w:t xml:space="preserve">№ 135-ФЗ «О защите конкуренции», протоколом аукциона от __________ 2019 года </w:t>
      </w:r>
      <w:r w:rsidR="001A3E50" w:rsidRPr="00BB7DC4">
        <w:rPr>
          <w:rFonts w:ascii="Times New Roman" w:hAnsi="Times New Roman" w:cs="Times New Roman"/>
          <w:sz w:val="24"/>
          <w:szCs w:val="24"/>
        </w:rPr>
        <w:t xml:space="preserve">                </w:t>
      </w:r>
      <w:r w:rsidRPr="00BB7DC4">
        <w:rPr>
          <w:rFonts w:ascii="Times New Roman" w:hAnsi="Times New Roman" w:cs="Times New Roman"/>
          <w:sz w:val="24"/>
          <w:szCs w:val="24"/>
        </w:rPr>
        <w:t xml:space="preserve">№ ______, заключили настоящий договор, именуемый в дальнейшем «Договор», </w:t>
      </w:r>
      <w:r w:rsidR="001A3E50" w:rsidRPr="00BB7DC4">
        <w:rPr>
          <w:rFonts w:ascii="Times New Roman" w:hAnsi="Times New Roman" w:cs="Times New Roman"/>
          <w:sz w:val="24"/>
          <w:szCs w:val="24"/>
        </w:rPr>
        <w:t xml:space="preserve">                        </w:t>
      </w:r>
      <w:r w:rsidRPr="00BB7DC4">
        <w:rPr>
          <w:rFonts w:ascii="Times New Roman" w:hAnsi="Times New Roman" w:cs="Times New Roman"/>
          <w:sz w:val="24"/>
          <w:szCs w:val="24"/>
        </w:rPr>
        <w:t>о нижеследующем.</w:t>
      </w:r>
    </w:p>
    <w:p w:rsidR="000469EA" w:rsidRPr="00BB7DC4" w:rsidRDefault="000469EA" w:rsidP="000469EA">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1. Предмет Договора</w:t>
      </w:r>
    </w:p>
    <w:p w:rsidR="000469EA" w:rsidRPr="00BB7DC4" w:rsidRDefault="000469EA" w:rsidP="000469EA">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1.1. Арендодатель обязуется передать Арендатору за плату во временное владение и пользование помещение с кадастровым номером 44:27:040420:944, назначение нежилое помещение, площадью 118,6 квадратного метра, расположенное на первом этаже  многоквартирного дома по адресу: Российская Федерация, Костромская область, городской округ город Кострома, город Кострома, улица Беговая, дом 12, помещение 35 (номера 11, 15, 16, 18 по плану 1 этажа), именуемого в дальнейшем «нежилое помещение», с целью использования под ________________________________________.</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1.2. Право собственности муниципального образования городской округ город Кострома на нежилое помещение подтверждается записью о государственной регистрации в Едином государственном реестре недвижимости от 15 января 2018 года </w:t>
      </w:r>
      <w:r w:rsidR="002C0380" w:rsidRPr="00BB7DC4">
        <w:rPr>
          <w:rFonts w:ascii="Times New Roman" w:hAnsi="Times New Roman" w:cs="Times New Roman"/>
          <w:sz w:val="24"/>
          <w:szCs w:val="24"/>
        </w:rPr>
        <w:t xml:space="preserve">    </w:t>
      </w:r>
      <w:r w:rsidRPr="00BB7DC4">
        <w:rPr>
          <w:rFonts w:ascii="Times New Roman" w:hAnsi="Times New Roman" w:cs="Times New Roman"/>
          <w:sz w:val="24"/>
          <w:szCs w:val="24"/>
        </w:rPr>
        <w:t xml:space="preserve">№ </w:t>
      </w:r>
      <w:r w:rsidR="002C0380" w:rsidRPr="00BB7DC4">
        <w:rPr>
          <w:rFonts w:ascii="Times New Roman" w:hAnsi="Times New Roman" w:cs="Times New Roman"/>
          <w:sz w:val="24"/>
          <w:szCs w:val="24"/>
        </w:rPr>
        <w:t>44:27:040420:944</w:t>
      </w:r>
      <w:r w:rsidRPr="00BB7DC4">
        <w:rPr>
          <w:rFonts w:ascii="Times New Roman" w:hAnsi="Times New Roman" w:cs="Times New Roman"/>
          <w:sz w:val="24"/>
          <w:szCs w:val="24"/>
        </w:rPr>
        <w:t>-44/001/-2018-</w:t>
      </w:r>
      <w:r w:rsidR="002C0380" w:rsidRPr="00BB7DC4">
        <w:rPr>
          <w:rFonts w:ascii="Times New Roman" w:hAnsi="Times New Roman" w:cs="Times New Roman"/>
          <w:sz w:val="24"/>
          <w:szCs w:val="24"/>
        </w:rPr>
        <w:t>5</w:t>
      </w:r>
      <w:r w:rsidRPr="00BB7DC4">
        <w:rPr>
          <w:rFonts w:ascii="Times New Roman" w:hAnsi="Times New Roman" w:cs="Times New Roman"/>
          <w:sz w:val="24"/>
          <w:szCs w:val="24"/>
        </w:rPr>
        <w:t>.</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1.3. На день заключения Договора нежилое помещение никому не продано, не заложено, не сдано в аренду, в споре и под запрещением (арестом) не состоит.</w:t>
      </w:r>
    </w:p>
    <w:p w:rsidR="003C1719" w:rsidRPr="00BB7DC4" w:rsidRDefault="003C1719" w:rsidP="003C1719">
      <w:pPr>
        <w:ind w:firstLine="851"/>
        <w:contextualSpacing/>
        <w:rPr>
          <w:rFonts w:ascii="Times New Roman" w:hAnsi="Times New Roman" w:cs="Times New Roman"/>
          <w:sz w:val="24"/>
          <w:szCs w:val="24"/>
        </w:rPr>
      </w:pPr>
    </w:p>
    <w:p w:rsidR="003C1719" w:rsidRPr="00BB7DC4" w:rsidRDefault="003C1719" w:rsidP="003C1719">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2. Права и обязанности Сторон</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2.1. Арендодатель обязан:</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2.1.1. передать Арендатору по передаточному акту нежилое помещение в течение 3 (трёх) дней после подписания Договора; данное обязательство считается исполненным надлежащим образом с момента подписания Сторонами передаточного акта;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2.1.2. сообщить письменно Арендатору не позднее чем за 1 (один) месяц о необходимости возвратить нежилое помещение как в связи с окончанием срока действия Договора, так и при досрочном его расторжении или одностороннем отказе от исполнения Договора;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2.1.3. письменно и своевременно уведомить Арендатора в случае изменения реквизитов для перечисления арендной платы и иных платежей, предусмотренных Договором.</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2.2. Арендодатель имеет право контролировать использование Арендатором нежилого помещения в соответствии с его целевым назначением, указанным в пункте 1.1 Договора.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 Арендатор обязан:</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2.3.1. принять нежилое помещение от Арендодателя по передаточному акту в течение 3 (трёх) дней поле заключения Договора;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2.3.2. вносить в срок, установленный Договором, арендную плату и другие платежи, предусмотренные Договором;</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2.3.3. использовать нежилое помещение в соответствии с целевым назначением, указанным в пункте 1.1 Договора;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2.3.4. содержать нежилое помещение в надлежащем санитарном, техническом и противопожарном состоянии;</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2.3.5. в течение 20 (двадцати) дней после заключения Договора: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заключить с ресурсоснабжающими организациями договоры на предоставление коммунальных услуг, представить копии данных договоров Арендодателю;</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заключить с управляющей организацией договор на содержание и ремонт общего имущества многоквартирного дома, в котором расположено нежилое помещение, и представить копию данного договора Арендодателю;</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заключить Договор страхования нежилого помещения в пользу его собственника - выгодоприобретателя - от повреждения или уничтожения вследствие стихийных бедствий, пожара, удара молнии, взрыва бытового газа, аварий водопроводных, отопительных, канализационных систем в соответствии со статьями 929, 930 Гражданского кодекса Российской Федерации на весь срок действия Договора (страховая фирма выбирается Арендатором самостоятельно, при условии, что она имеет соответствующую лицензию, а также период деятельности страховой фирмы на территории города Костромы составляет не менее 5 (пяти) лет; размер страховой суммы в договоре страхования должен устанавливаться исходя из рыночной стоимости нежилого помещения); представить копию договора о страховании (полиса) Арендодателю, а в случае отказа страховой фирмы от заключения договора страхования - предоставить копию соответствующего письма страховой фирмы;</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2.3.6. возмещать Арендодателю расходы на содержание и ремонт общего имущества многоквартирного дома, в котором расположено нежилое помещение, в случае отказа управляющей организации заключить с Арендатором договор, указанный в пункте 2.3.5 Договора; </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2.3.7. не производить без письменного разрешения Арендодателя переустройство и (или) перепланировку нежилого помещения;</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2.3.8. обеспечить сохранность нежилого помещения, принимать меры по ликвидации ситуаций, угрожающих сохранности нежилого помещения, его санитарному, техническому состоянию, пожарной безопасности;</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2.3.9. соблюдать при использовании нежилого помещения санитарно-эпидемиологические, экологические требования, требования пожарной безопасности, правила благоустройства территории города Костромы, а также иные требования, установленные действующим законодательством;</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2.3.10. беспрепятственно допускать в нежилое помещение представителей Арендодателя (для проверки его состояния и соблюдения условий Договора), представителей служб жилищно-коммунального хозяйства, аварийной, пожарной безопасности, санитарно-эпидемиологического контроля и других служб, осуществляющих государственный контроль;</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2.3.11. установить при входе в нежилое помещение информационную табличку с указанием наименования Арендатора;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2.3.12. не передавать нежилое помещение как в целом, так и его часть, в субаренду без письменного согласия Арендодателя;</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2.3.13. производить за свой счёт и с письменного согласия Арендодателя текущий и капитальный ремонт нежилого помещения, устранять любые повреждения, возникшие по вине Арендатора (проведение работ по капитальному ремонту нежилого помещения, а также возмещение затрат на проведение капитального ремонта осуществляется в порядке, установленном решением Думы города Костромы от 20 января 2011 года № 3 «Об утверждении Положения о предоставлении в аренду и безвозмездное пользование имущества, находящегося в муниципальной собственности города Костромы»);</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2.3.14. нести расходы по содержанию нежилого помещения, в том числе по его капитальному ремонту, устранению несанкционированных надписей и рисунков;</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2.3.15. письменно сообщить Арендодателю в десятидневный срок об изменениях наименования, места нахождения (адреса регистрации) или реорганизации, лишении лицензии на право деятельности или прекращения деятельности Арендатора (если Арендатор является юридическим лицом); фамилии, имени, отчества, места жительства, номера телефона, номера факса, электронной почты (если Арендатор является физическим лицом);</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2.3.16. по истечении срока действия Договора, а также при досрочном его расторжении в течение 3 (трёх) дней возвратить нежилое помещение Арендодателю по передаточному акту в полной исправности и санитарно-техническом состоянии с учётом нормального износа;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2.3.17. передать безвозмездно по передаточному акту Арендодателю все произведённые отделимые и неотделимые улучшения нежилого помещения, которые становятся собственностью Арендодателя;</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2.3.18. возместить Арендодателю убытки, причинённые ухудшением качества нежилого помещения в результате хозяйственной деятельности Арендатора, а также по иным основаниям, предусмотренным законодательством Российской Федерации.</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2.4. Стороны имеют иные права и несут иные обязанности, установленные законодательством Российской Федерации.</w:t>
      </w:r>
    </w:p>
    <w:p w:rsidR="003C1719" w:rsidRPr="00BB7DC4" w:rsidRDefault="003C1719" w:rsidP="003C1719">
      <w:pPr>
        <w:ind w:firstLine="851"/>
        <w:contextualSpacing/>
        <w:rPr>
          <w:rFonts w:ascii="Times New Roman" w:hAnsi="Times New Roman" w:cs="Times New Roman"/>
          <w:sz w:val="24"/>
          <w:szCs w:val="24"/>
        </w:rPr>
      </w:pPr>
    </w:p>
    <w:p w:rsidR="003C1719" w:rsidRPr="00BB7DC4" w:rsidRDefault="003C1719" w:rsidP="003C1719">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3. Платежи по Договору</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3.1. Размер годовой арендной платы за пользование нежилым помещением составляет _____________________ рублей, включая __________ рублей – налог на добавленную стоимость.</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3.2. Размер годовой арендной платы за пользование нежилым помещением может изменяться Арендодателем путём умножения годового размера арендной платы, указанного в пункте 3.1 Договора, на коэффициент муниципального регулирования, утверждаемый решением Думы города Костромы на календарный год; при этом размер годовой арендной платы подлежит перерасчёту с 1 января следующего календарного года.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3.3. Об изменении размера годовой арендной платы Арендодатель сообщает Арендатору в порядке, установленном пунктами 7.3, 7.4 Договора, не менее чем за 30 дней до дня вступления в силу решения Думы города Костромы об установлении коэффициента муниципального регулирования на очередной календарный год письменно (под роспись или заказным письмом с уведомлением).</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Новый размер годовой арендной платы устанавливается со срока, указанного в сообщении.</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3.4. Арендатор перечисляет арендную плату безналичным денежным расчётом в следующем порядке:</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3.4.1. 1/12 годовой арендной платы, что составляет ____________ рублей - ежемесячно до 5 (пятого) числа месяца, предшествующего расчётному, на следующие реквизиты:</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 ИНН 4401006568, КПП 440101001;</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расчётный счёт 40101810700000010006 в Отделение Кострома г. Кострома, БИК 043469001;</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ОКТМО 34701000;</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код бюджетной классификации (КБК) 96611105074040000120;</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назначение платежа: «за аренду нежилого помещения по договору № ____»;</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3.4.2. 1/12 суммы налога на добавленную стоимость в размере _________ рублей ежемесячно в Управление Федерального казначейства по Костромской области (на основании пункта 3 статьи 161 главы 21 части II Налогового кодекса Российской Федерации Арендатор перечисляет налог на добавленную стоимость самостоятельно).</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3.5. Обязательство по внесению арендной платы считается исполненным Арендатором надлежащим образом в случае поступления денежных средств в размере, в срок и на реквизиты, указанные в пункте 3.4.1 Договора.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3.6. Взаиморасчёты Сторон по Договору фиксируются актом сверки. В течение 5 (пяти) рабочих дней со дня получения акта сверки расчётов Арендатор обязан подписать его или представить мотивированный отказ. 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3.7. Арендатор перечисляет денежные средства, предусмотренные пунктом 2.3.6 Договора, в течение 10 (десяти) рабочих дней со дня получения выставленного Арендодателем требования с копиями счёта и акта выполненных работ управляющей организации путём перечисления денежных средств на следующие реквизиты:</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 ИНН 4401006568, КПП 440101001;</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расчётный счёт 40101810700000010006 в Отделение Кострома г. Кострома, БИК 043469001;</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ОКТМО 34701000;</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код бюджетной классификации (КБК) 96611302064040000130;</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назначение платежа: «возмещение расходов на содержание и ремонт общего имущества МКД».</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3.8. В случае досрочного прекращения Договора Арендатору возвращается размер внесённой им арендной платы за неиспользуемый срок на основании акта приема-передачи и его письменного заявления с указанием банковских реквизитов.</w:t>
      </w:r>
    </w:p>
    <w:p w:rsidR="003C1719" w:rsidRPr="00BB7DC4" w:rsidRDefault="003C1719" w:rsidP="003C1719">
      <w:pPr>
        <w:ind w:firstLine="851"/>
        <w:contextualSpacing/>
        <w:rPr>
          <w:rFonts w:ascii="Times New Roman" w:hAnsi="Times New Roman" w:cs="Times New Roman"/>
          <w:sz w:val="24"/>
          <w:szCs w:val="24"/>
        </w:rPr>
      </w:pPr>
    </w:p>
    <w:p w:rsidR="003C1719" w:rsidRPr="00BB7DC4" w:rsidRDefault="003C1719" w:rsidP="003C1719">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4. Ответственность Сторон</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4.1. Стороны руководствуются в своих отношениях Договором и несут ответственность, установленную действующим законодательством Российской Федерации, в пределах принятых обязательств.</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4.2. Арендодатель не несёт ответственности за: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4.2.1. повреждение либо кражу имущества Арендатора, размещённого в нежилом помещении;</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4.2.2. недостатки нежилого помещения, которые им были оговорены при заключении Договора или были заранее известны Арендатору, либо должны были быть обнаружены Арендатором во время принятия нежилого помещения по акту.</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4.3. Арендатор несёт ответственность перед Арендодателем за действия своих работников или третьих лиц как за свои собственные.</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4.4. В случае нарушения Арендатором сроков платежей, предусмотренных пунктами 3.4.1, 3.7 Договора, Арендатор выплачивает Арендодателю пени из расчёта 1/300 (одна трёхсотая) ключевой ставки Банка России от суммы задолженности за каждый календарный день просрочки на следующие реквизиты:</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 ИНН 4401006568, КПП 440101001;</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расчётный счёт 40101810700000010006 в Отделение Кострома г. Кострома, БИК 043469001;</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ОКТМО 34701000;</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код бюджетной классификации (КБК) 96611690040040000140;</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назначение платежа: «пени по договору № ____»;. </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4.5. Арендатор уплачивает Арендодателю штраф:</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4.5.1. в размере 6 (шести) месячных арендных платежей в случае передачи нежилого помещения в пользование или передачи прав и обязанностей по Договору третьим лицам без письменного согласия Арендодателя;</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4.5.2. в размере 3 (трёх) месячных арендных платежей в случае повреждения нежилого помещения, а также обязан восстановить повреждённое нежилое помещение за счёт собственных средств;</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4.5.3. в размере 3 (трёх) месячных арендных платежей в случае самовольного (без письменного согласия Арендодателя) проведения переустройства и (или) перепланировки нежилого помещения.</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4.6. С момента подписания Сторонами передаточного акта Арендатор принимает на себя всю ответственность за сохранность нежилого помещения и несёт риск его случайной гибели или случайного повреждения.</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4.7. Если Арендатор по окончании срока действия Договора возвращает нежилое помещение в ненадлежащем санитарном, техническом и противопожарном состоянии, то он полностью возмещает причинённый ущерб в соответствии с действующим законодательством Российской Федерации.</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4.8. Если Арендатор не возвратил нежилое помещение по истечении срока действия Договора либо возвратил нежилое помещение несвоевременно, он обязан уплатить арендную плату в установленном Договором размере за всё время просрочки, а также уплатить штраф в размере 5 (пяти) месячных арендных платежей.</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4.9. Уплата штрафов, предусмотренных настоящим разделом, не освобождает Арендатора от выполнения лежащих на нём соответствующих обязательств по Договору.</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4.10. В случае, если Арендатор в установленный настоящим Договором срок не принял арендуемое имущество, он обязан уплатить установленную Договором арендную плату за весь период просрочки принятия имущества.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4.11.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 и Договором.</w:t>
      </w:r>
    </w:p>
    <w:p w:rsidR="003C1719" w:rsidRPr="00BB7DC4" w:rsidRDefault="003C1719" w:rsidP="003C1719">
      <w:pPr>
        <w:ind w:firstLine="851"/>
        <w:contextualSpacing/>
        <w:rPr>
          <w:rFonts w:ascii="Times New Roman" w:hAnsi="Times New Roman" w:cs="Times New Roman"/>
          <w:sz w:val="24"/>
          <w:szCs w:val="24"/>
        </w:rPr>
      </w:pPr>
    </w:p>
    <w:p w:rsidR="003C1719" w:rsidRPr="00BB7DC4" w:rsidRDefault="003C1719" w:rsidP="003C1719">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5. Д</w:t>
      </w:r>
      <w:r w:rsidRPr="00BB7DC4">
        <w:rPr>
          <w:rFonts w:ascii="Times New Roman" w:hAnsi="Times New Roman" w:cs="Times New Roman"/>
          <w:b/>
          <w:bCs/>
          <w:sz w:val="24"/>
          <w:szCs w:val="24"/>
        </w:rPr>
        <w:t xml:space="preserve">ействие, изменение и </w:t>
      </w:r>
      <w:r w:rsidRPr="00BB7DC4">
        <w:rPr>
          <w:rFonts w:ascii="Times New Roman" w:hAnsi="Times New Roman" w:cs="Times New Roman"/>
          <w:b/>
          <w:sz w:val="24"/>
          <w:szCs w:val="24"/>
        </w:rPr>
        <w:t>прекращение Договора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5.1. Договор заключён на срок по ________________ года.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5.2. Договор признаётся Сторонами заключённым с момента его подписания и действует до полного исполнения Сторонами его условий.</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5.3. Договор может быть изменён или расторгнут по письменному соглашению Сторон или их уполномоченных представителей.</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5.4. Договор может быть досрочно расторгнут по предложению одной из Сторон, при этом инициативная сторона не позднее, чем за 1 (один) месяц предупреждает другую сторону о своем намерении.</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5.5. Договор может быть расторгнут в соответствии с действующим законодательством Российской Федерации.</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5.6. Арендодатель имеет право одностороннего отказа от исполнения Договора полностью в случаях, если Арендатор:</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5.6.1. использует нежилое помещение не по назначению, указанному в пункте 1.1 Договора, либо не использует в течение 2 (двух) месяцев подряд;</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5.6.2. содержит нежилое помещение в ненадлежащем санитарном, техническом и противопожарном состоянии;</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5.6.3. умышленно или по неосторожности допустил ухудшение состояния нежилого помещения;</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5.6.4. не своевременно внёс арендную плату или имеется задолженность по арендной плате более чем за 1 (один) месяц;</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5.6.5. не заключил договоры, предусмотренные пунктом 2.3.5 Договора, или не оплачивает услуги по ним в течение 2 (двух) месяцев подряд;</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5.6.6. передал третьему лицу без письменного согласия Арендодателя нежилое помещение в пользование или права и обязанности по Договору или заключил с третьим лицом договор, прикрывающий договор об использовании нежилого помещения (договоры о сотрудничестве или совместной деятельности и т. п.);</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5.6.7. не исполнил обязательство по принятию нежилого помещения в срок, установленный пунктом 2.3.1 Договора.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5.7. Арендодатель имеет право одностороннего отказа от исполнения Договора полностью в случае возникновения государственной или общественной необходимости в нежилом помещении.</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5.8. При одностороннем отказе Арендодателя от исполнения Договора полностью, Договор считается расторгнутым по истечении 10 (десяти рабочих) дней с момента получения Арендатором соответствующего уведомления.</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5.9. Переход права собственности на нежилое помещение к другому лицу не является основанием для изменения или расторжения Договора.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5.10. Договор может быть изменён или расторгнут в связи с изменением законодательства Российской Федерации или иных нормативно-правовых актов.</w:t>
      </w:r>
    </w:p>
    <w:p w:rsidR="003C1719" w:rsidRPr="00BB7DC4" w:rsidRDefault="003C1719" w:rsidP="003C1719">
      <w:pPr>
        <w:ind w:firstLine="851"/>
        <w:contextualSpacing/>
        <w:rPr>
          <w:rFonts w:ascii="Times New Roman" w:hAnsi="Times New Roman" w:cs="Times New Roman"/>
          <w:sz w:val="24"/>
          <w:szCs w:val="24"/>
        </w:rPr>
      </w:pPr>
    </w:p>
    <w:p w:rsidR="003C1719" w:rsidRPr="00BB7DC4" w:rsidRDefault="003C1719" w:rsidP="003C1719">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6. Обстоятельства непреодолимой силы</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6.1. Стороны не несут ответственности друг перед другом за неисполнение или ненадлежащее исполнение Договора,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6.4. Если обстоятельства непреодолимой силы действуют на протяжении 3 (трёх) последовательных месяцев, Договор может быть расторгнут любой из Сторон путём направления письменного уведомления другой стороне.</w:t>
      </w:r>
    </w:p>
    <w:p w:rsidR="003C1719" w:rsidRPr="00BB7DC4" w:rsidRDefault="003C1719" w:rsidP="003C1719">
      <w:pPr>
        <w:ind w:firstLine="851"/>
        <w:contextualSpacing/>
        <w:rPr>
          <w:rFonts w:ascii="Times New Roman" w:hAnsi="Times New Roman" w:cs="Times New Roman"/>
          <w:sz w:val="24"/>
          <w:szCs w:val="24"/>
        </w:rPr>
      </w:pPr>
    </w:p>
    <w:p w:rsidR="003C1719" w:rsidRPr="00BB7DC4" w:rsidRDefault="003C1719" w:rsidP="003C1719">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7. Заключительные положения</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7.1. По вопросам, не урегулированным Договором, Стороны руководствуются действующим законодательством Российской Федерации.</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7.2. Сроки, указанные в Договоре, исчисляются днями. Течение срока начинается на следующий день после наступления события, которым определено его начало.</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7.3. Сообщения Арендатору в рамках Договора могут направляться следующими способами:</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7.3.1. заказным письмом по адресу, указанному в пункте 8.2 Договора;</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7.3.2. посредством факсимильной связи, электронной почты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 сообщения по Договору влекут гражданско-правовые последствия для Стороны, которой они направлены, с момента доставки данных сообщений ей или её представителю; такие последствия возникают и в том случае, когда сообщение не было вручено адресату по зависящим от него обстоятельствам.</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7.4. Сообщение, направленное способом, указанным в пункте 7.3.1 Договора, считается полученным в день его вручения Арендатору либо в день извещения Арендодателя организацией почтовой связи или курьерской службой об отсутствии Арендатора по адресу, указанному в пункте 8.2 Договора, или отказе Арендатора от получения уведомления, который, зафиксирован организацией почтовой связи или курьерской службой.</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7.5. 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 по месту нахождения Арендодателя.</w:t>
      </w:r>
    </w:p>
    <w:p w:rsidR="003C1719" w:rsidRPr="00BB7DC4" w:rsidRDefault="003C1719" w:rsidP="003C1719">
      <w:pPr>
        <w:ind w:firstLine="851"/>
        <w:rPr>
          <w:rFonts w:ascii="Times New Roman" w:hAnsi="Times New Roman" w:cs="Times New Roman"/>
          <w:sz w:val="24"/>
          <w:szCs w:val="24"/>
        </w:rPr>
      </w:pPr>
      <w:r w:rsidRPr="00BB7DC4">
        <w:rPr>
          <w:rFonts w:ascii="Times New Roman" w:hAnsi="Times New Roman" w:cs="Times New Roman"/>
          <w:sz w:val="24"/>
          <w:szCs w:val="24"/>
        </w:rPr>
        <w:t>7.6. Договор составлен в 3 (трёх) экземплярах, имеющих одинаковую юридическую силу, предназначенных: один экземпляр для Арендодателя, один экземпляр для Арендатора, один экземпляр для органа регистрации прав.</w:t>
      </w:r>
    </w:p>
    <w:p w:rsidR="003C1719" w:rsidRPr="00BB7DC4" w:rsidRDefault="003C1719" w:rsidP="003C1719">
      <w:pPr>
        <w:ind w:firstLine="851"/>
        <w:contextualSpacing/>
        <w:rPr>
          <w:rFonts w:ascii="Times New Roman" w:hAnsi="Times New Roman" w:cs="Times New Roman"/>
          <w:sz w:val="24"/>
          <w:szCs w:val="24"/>
        </w:rPr>
      </w:pPr>
    </w:p>
    <w:p w:rsidR="003C1719" w:rsidRPr="00BB7DC4" w:rsidRDefault="003C1719" w:rsidP="003C1719">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8. Юридические адреса Сторон</w:t>
      </w:r>
    </w:p>
    <w:p w:rsidR="003C1719"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8.1. Арендодатель: Управление имущественных и земельных отношений Администрации города Костромы, место нахождения: 156005, Костромская область, город Кострома, площадь Конституции, дом 2, ОГРН 1034408610411, ИНН 4401006568, КПП 440101001, телефон (4942) 42 68 41, факс (4942) 32 62 10.</w:t>
      </w:r>
    </w:p>
    <w:p w:rsidR="000469EA" w:rsidRPr="00BB7DC4" w:rsidRDefault="003C1719" w:rsidP="003C1719">
      <w:pPr>
        <w:ind w:firstLine="851"/>
        <w:contextualSpacing/>
        <w:rPr>
          <w:rFonts w:ascii="Times New Roman" w:hAnsi="Times New Roman" w:cs="Times New Roman"/>
          <w:sz w:val="24"/>
          <w:szCs w:val="24"/>
        </w:rPr>
      </w:pPr>
      <w:r w:rsidRPr="00BB7DC4">
        <w:rPr>
          <w:rFonts w:ascii="Times New Roman" w:hAnsi="Times New Roman" w:cs="Times New Roman"/>
          <w:sz w:val="24"/>
          <w:szCs w:val="24"/>
        </w:rPr>
        <w:t xml:space="preserve">8.2. Арендатор: ____________, место нахождения: _________________, ОГРН _________________, ИНН _________________, КПП____________, телефон ___________, факс _________________, </w:t>
      </w:r>
      <w:r w:rsidRPr="00BB7DC4">
        <w:rPr>
          <w:rFonts w:ascii="Times New Roman" w:hAnsi="Times New Roman" w:cs="Times New Roman"/>
          <w:sz w:val="24"/>
          <w:szCs w:val="24"/>
          <w:lang w:val="en-US"/>
        </w:rPr>
        <w:t>e</w:t>
      </w:r>
      <w:r w:rsidRPr="00BB7DC4">
        <w:rPr>
          <w:rFonts w:ascii="Times New Roman" w:hAnsi="Times New Roman" w:cs="Times New Roman"/>
          <w:sz w:val="24"/>
          <w:szCs w:val="24"/>
        </w:rPr>
        <w:t>-</w:t>
      </w:r>
      <w:r w:rsidRPr="00BB7DC4">
        <w:rPr>
          <w:rFonts w:ascii="Times New Roman" w:hAnsi="Times New Roman" w:cs="Times New Roman"/>
          <w:sz w:val="24"/>
          <w:szCs w:val="24"/>
          <w:lang w:val="en-US"/>
        </w:rPr>
        <w:t>mail</w:t>
      </w:r>
      <w:r w:rsidRPr="00BB7DC4">
        <w:rPr>
          <w:rFonts w:ascii="Times New Roman" w:hAnsi="Times New Roman" w:cs="Times New Roman"/>
          <w:sz w:val="24"/>
          <w:szCs w:val="24"/>
        </w:rPr>
        <w:t xml:space="preserve"> _____________________.</w:t>
      </w:r>
    </w:p>
    <w:p w:rsidR="000469EA" w:rsidRPr="00BB7DC4" w:rsidRDefault="000469EA" w:rsidP="000469EA">
      <w:pPr>
        <w:ind w:firstLine="851"/>
        <w:contextualSpacing/>
        <w:rPr>
          <w:rFonts w:ascii="Times New Roman" w:hAnsi="Times New Roman" w:cs="Times New Roman"/>
          <w:sz w:val="24"/>
          <w:szCs w:val="24"/>
        </w:rPr>
      </w:pPr>
    </w:p>
    <w:p w:rsidR="000469EA" w:rsidRPr="00BB7DC4" w:rsidRDefault="000469EA" w:rsidP="000469EA">
      <w:pPr>
        <w:ind w:firstLine="851"/>
        <w:contextualSpacing/>
        <w:jc w:val="center"/>
        <w:rPr>
          <w:rFonts w:ascii="Times New Roman" w:hAnsi="Times New Roman" w:cs="Times New Roman"/>
          <w:b/>
          <w:sz w:val="24"/>
          <w:szCs w:val="24"/>
        </w:rPr>
      </w:pPr>
      <w:r w:rsidRPr="00BB7DC4">
        <w:rPr>
          <w:rFonts w:ascii="Times New Roman" w:hAnsi="Times New Roman" w:cs="Times New Roman"/>
          <w:b/>
          <w:sz w:val="24"/>
          <w:szCs w:val="24"/>
        </w:rPr>
        <w:t>9. Подписи Сторон</w:t>
      </w:r>
    </w:p>
    <w:p w:rsidR="000469EA" w:rsidRPr="00BB7DC4" w:rsidRDefault="000469EA" w:rsidP="000469EA">
      <w:pPr>
        <w:ind w:firstLine="851"/>
        <w:contextualSpacing/>
        <w:rPr>
          <w:rFonts w:ascii="Times New Roman" w:hAnsi="Times New Roman" w:cs="Times New Roman"/>
          <w:sz w:val="24"/>
          <w:szCs w:val="24"/>
        </w:rPr>
      </w:pPr>
    </w:p>
    <w:tbl>
      <w:tblPr>
        <w:tblW w:w="9352" w:type="dxa"/>
        <w:tblLayout w:type="fixed"/>
        <w:tblLook w:val="00A0" w:firstRow="1" w:lastRow="0" w:firstColumn="1" w:lastColumn="0" w:noHBand="0" w:noVBand="0"/>
      </w:tblPr>
      <w:tblGrid>
        <w:gridCol w:w="4928"/>
        <w:gridCol w:w="284"/>
        <w:gridCol w:w="4140"/>
      </w:tblGrid>
      <w:tr w:rsidR="00BB7DC4" w:rsidRPr="00BB7DC4" w:rsidTr="009856BF">
        <w:trPr>
          <w:trHeight w:val="1343"/>
        </w:trPr>
        <w:tc>
          <w:tcPr>
            <w:tcW w:w="4928" w:type="dxa"/>
            <w:tcBorders>
              <w:bottom w:val="single" w:sz="4" w:space="0" w:color="auto"/>
            </w:tcBorders>
          </w:tcPr>
          <w:p w:rsidR="000469EA" w:rsidRPr="00BB7DC4" w:rsidRDefault="000469EA" w:rsidP="009856BF">
            <w:pPr>
              <w:ind w:left="720"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Арендодатель:</w:t>
            </w:r>
          </w:p>
          <w:p w:rsidR="000469EA" w:rsidRPr="00BB7DC4" w:rsidRDefault="000469EA" w:rsidP="009856BF">
            <w:pPr>
              <w:ind w:left="720"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Управление имущественных и</w:t>
            </w:r>
          </w:p>
          <w:p w:rsidR="000469EA" w:rsidRPr="00BB7DC4" w:rsidRDefault="000469EA" w:rsidP="009856BF">
            <w:pPr>
              <w:ind w:left="720"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земельных отношений</w:t>
            </w:r>
          </w:p>
          <w:p w:rsidR="000469EA" w:rsidRPr="00BB7DC4" w:rsidRDefault="000469EA" w:rsidP="009856BF">
            <w:pPr>
              <w:ind w:left="720"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Администрации города Костромы</w:t>
            </w:r>
          </w:p>
        </w:tc>
        <w:tc>
          <w:tcPr>
            <w:tcW w:w="284" w:type="dxa"/>
          </w:tcPr>
          <w:p w:rsidR="000469EA" w:rsidRPr="00BB7DC4" w:rsidRDefault="000469EA" w:rsidP="009856BF">
            <w:pPr>
              <w:ind w:left="720" w:firstLine="0"/>
              <w:contextualSpacing/>
              <w:rPr>
                <w:rFonts w:ascii="Times New Roman" w:hAnsi="Times New Roman" w:cs="Times New Roman"/>
                <w:sz w:val="24"/>
                <w:szCs w:val="24"/>
              </w:rPr>
            </w:pPr>
          </w:p>
        </w:tc>
        <w:tc>
          <w:tcPr>
            <w:tcW w:w="4140" w:type="dxa"/>
            <w:tcBorders>
              <w:bottom w:val="single" w:sz="4" w:space="0" w:color="auto"/>
            </w:tcBorders>
          </w:tcPr>
          <w:p w:rsidR="000469EA" w:rsidRPr="00BB7DC4" w:rsidRDefault="000469EA" w:rsidP="009856BF">
            <w:pPr>
              <w:ind w:left="720" w:firstLine="0"/>
              <w:contextualSpacing/>
              <w:jc w:val="center"/>
              <w:rPr>
                <w:rFonts w:ascii="Times New Roman" w:hAnsi="Times New Roman" w:cs="Times New Roman"/>
                <w:sz w:val="24"/>
                <w:szCs w:val="24"/>
              </w:rPr>
            </w:pPr>
            <w:r w:rsidRPr="00BB7DC4">
              <w:rPr>
                <w:rFonts w:ascii="Times New Roman" w:hAnsi="Times New Roman" w:cs="Times New Roman"/>
                <w:sz w:val="24"/>
                <w:szCs w:val="24"/>
              </w:rPr>
              <w:t>Арендатор:</w:t>
            </w:r>
          </w:p>
          <w:p w:rsidR="000469EA" w:rsidRPr="00BB7DC4" w:rsidRDefault="000469EA" w:rsidP="009856BF">
            <w:pPr>
              <w:ind w:left="720" w:firstLine="0"/>
              <w:contextualSpacing/>
              <w:rPr>
                <w:rFonts w:ascii="Times New Roman" w:hAnsi="Times New Roman" w:cs="Times New Roman"/>
                <w:sz w:val="24"/>
                <w:szCs w:val="24"/>
              </w:rPr>
            </w:pPr>
          </w:p>
        </w:tc>
      </w:tr>
      <w:tr w:rsidR="000469EA" w:rsidRPr="00BB7DC4" w:rsidTr="009856BF">
        <w:trPr>
          <w:trHeight w:val="229"/>
        </w:trPr>
        <w:tc>
          <w:tcPr>
            <w:tcW w:w="4928" w:type="dxa"/>
            <w:tcBorders>
              <w:top w:val="single" w:sz="4" w:space="0" w:color="auto"/>
            </w:tcBorders>
            <w:vAlign w:val="center"/>
          </w:tcPr>
          <w:p w:rsidR="000469EA" w:rsidRPr="00BB7DC4" w:rsidRDefault="000469EA" w:rsidP="009856BF">
            <w:pPr>
              <w:ind w:left="720" w:firstLine="0"/>
              <w:contextualSpacing/>
              <w:rPr>
                <w:rFonts w:ascii="Times New Roman" w:hAnsi="Times New Roman" w:cs="Times New Roman"/>
                <w:sz w:val="24"/>
                <w:szCs w:val="24"/>
              </w:rPr>
            </w:pPr>
            <w:r w:rsidRPr="00BB7DC4">
              <w:rPr>
                <w:rFonts w:ascii="Times New Roman" w:hAnsi="Times New Roman" w:cs="Times New Roman"/>
                <w:sz w:val="24"/>
                <w:szCs w:val="24"/>
              </w:rPr>
              <w:t>М. П.</w:t>
            </w:r>
          </w:p>
        </w:tc>
        <w:tc>
          <w:tcPr>
            <w:tcW w:w="284" w:type="dxa"/>
          </w:tcPr>
          <w:p w:rsidR="000469EA" w:rsidRPr="00BB7DC4" w:rsidRDefault="000469EA" w:rsidP="009856BF">
            <w:pPr>
              <w:ind w:left="720" w:firstLine="0"/>
              <w:contextualSpacing/>
              <w:rPr>
                <w:rFonts w:ascii="Times New Roman" w:hAnsi="Times New Roman" w:cs="Times New Roman"/>
                <w:sz w:val="24"/>
                <w:szCs w:val="24"/>
              </w:rPr>
            </w:pPr>
          </w:p>
        </w:tc>
        <w:tc>
          <w:tcPr>
            <w:tcW w:w="4140" w:type="dxa"/>
            <w:tcBorders>
              <w:top w:val="single" w:sz="4" w:space="0" w:color="auto"/>
            </w:tcBorders>
            <w:vAlign w:val="center"/>
          </w:tcPr>
          <w:p w:rsidR="000469EA" w:rsidRPr="00BB7DC4" w:rsidRDefault="000469EA" w:rsidP="009856BF">
            <w:pPr>
              <w:ind w:left="720" w:firstLine="0"/>
              <w:contextualSpacing/>
              <w:rPr>
                <w:rFonts w:ascii="Times New Roman" w:hAnsi="Times New Roman" w:cs="Times New Roman"/>
                <w:sz w:val="24"/>
                <w:szCs w:val="24"/>
              </w:rPr>
            </w:pPr>
            <w:r w:rsidRPr="00BB7DC4">
              <w:rPr>
                <w:rFonts w:ascii="Times New Roman" w:hAnsi="Times New Roman" w:cs="Times New Roman"/>
                <w:sz w:val="24"/>
                <w:szCs w:val="24"/>
              </w:rPr>
              <w:t>М. П.</w:t>
            </w:r>
          </w:p>
        </w:tc>
      </w:tr>
    </w:tbl>
    <w:p w:rsidR="000469EA" w:rsidRPr="00BB7DC4" w:rsidRDefault="000469EA" w:rsidP="000469EA">
      <w:pPr>
        <w:ind w:left="720" w:firstLine="0"/>
        <w:contextualSpacing/>
      </w:pPr>
    </w:p>
    <w:p w:rsidR="000469EA" w:rsidRPr="00BB7DC4" w:rsidRDefault="000469EA" w:rsidP="000469EA">
      <w:pPr>
        <w:ind w:left="5812" w:firstLine="0"/>
        <w:contextualSpacing/>
        <w:jc w:val="center"/>
        <w:rPr>
          <w:rFonts w:ascii="Times New Roman" w:hAnsi="Times New Roman" w:cs="Times New Roman"/>
          <w:sz w:val="24"/>
        </w:rPr>
      </w:pPr>
    </w:p>
    <w:p w:rsidR="000469EA" w:rsidRPr="00BB7DC4" w:rsidRDefault="000469EA" w:rsidP="000469EA">
      <w:pPr>
        <w:ind w:left="5812" w:firstLine="0"/>
        <w:contextualSpacing/>
        <w:jc w:val="center"/>
        <w:rPr>
          <w:rFonts w:ascii="Times New Roman" w:hAnsi="Times New Roman" w:cs="Times New Roman"/>
          <w:sz w:val="24"/>
        </w:rPr>
      </w:pPr>
    </w:p>
    <w:p w:rsidR="000469EA" w:rsidRPr="00BB7DC4" w:rsidRDefault="000469EA" w:rsidP="000469EA">
      <w:pPr>
        <w:ind w:left="5812" w:firstLine="0"/>
        <w:contextualSpacing/>
        <w:jc w:val="center"/>
        <w:rPr>
          <w:rFonts w:ascii="Times New Roman" w:hAnsi="Times New Roman" w:cs="Times New Roman"/>
          <w:sz w:val="24"/>
        </w:rPr>
      </w:pPr>
    </w:p>
    <w:p w:rsidR="000469EA" w:rsidRPr="00BB7DC4" w:rsidRDefault="000469EA" w:rsidP="000469EA">
      <w:pPr>
        <w:ind w:left="5812" w:firstLine="0"/>
        <w:contextualSpacing/>
        <w:jc w:val="center"/>
        <w:rPr>
          <w:rFonts w:ascii="Times New Roman" w:hAnsi="Times New Roman" w:cs="Times New Roman"/>
          <w:sz w:val="24"/>
        </w:rPr>
      </w:pPr>
    </w:p>
    <w:p w:rsidR="000469EA" w:rsidRPr="00BB7DC4" w:rsidRDefault="000469EA" w:rsidP="000469EA">
      <w:pPr>
        <w:ind w:left="5812" w:firstLine="0"/>
        <w:contextualSpacing/>
        <w:jc w:val="center"/>
        <w:rPr>
          <w:rFonts w:ascii="Times New Roman" w:hAnsi="Times New Roman" w:cs="Times New Roman"/>
          <w:sz w:val="24"/>
        </w:rPr>
      </w:pPr>
    </w:p>
    <w:p w:rsidR="000469EA" w:rsidRPr="00BB7DC4" w:rsidRDefault="000469EA" w:rsidP="000469EA">
      <w:pPr>
        <w:ind w:left="5812" w:firstLine="0"/>
        <w:contextualSpacing/>
        <w:jc w:val="center"/>
        <w:rPr>
          <w:rFonts w:ascii="Times New Roman" w:hAnsi="Times New Roman" w:cs="Times New Roman"/>
          <w:sz w:val="24"/>
        </w:rPr>
      </w:pPr>
    </w:p>
    <w:p w:rsidR="000469EA" w:rsidRPr="00BB7DC4" w:rsidRDefault="000469EA" w:rsidP="000469EA">
      <w:pPr>
        <w:ind w:left="5812" w:firstLine="0"/>
        <w:contextualSpacing/>
        <w:jc w:val="center"/>
        <w:rPr>
          <w:rFonts w:ascii="Times New Roman" w:hAnsi="Times New Roman" w:cs="Times New Roman"/>
          <w:sz w:val="24"/>
        </w:rPr>
      </w:pPr>
      <w:r w:rsidRPr="00BB7DC4">
        <w:rPr>
          <w:rFonts w:ascii="Times New Roman" w:hAnsi="Times New Roman" w:cs="Times New Roman"/>
          <w:sz w:val="24"/>
        </w:rPr>
        <w:t>Приложение</w:t>
      </w:r>
    </w:p>
    <w:p w:rsidR="000469EA" w:rsidRPr="00BB7DC4" w:rsidRDefault="000469EA" w:rsidP="000469EA">
      <w:pPr>
        <w:ind w:left="5812" w:firstLine="0"/>
        <w:contextualSpacing/>
        <w:jc w:val="center"/>
        <w:rPr>
          <w:rFonts w:ascii="Times New Roman" w:hAnsi="Times New Roman" w:cs="Times New Roman"/>
          <w:sz w:val="24"/>
        </w:rPr>
      </w:pPr>
      <w:r w:rsidRPr="00BB7DC4">
        <w:rPr>
          <w:rFonts w:ascii="Times New Roman" w:hAnsi="Times New Roman" w:cs="Times New Roman"/>
          <w:sz w:val="24"/>
        </w:rPr>
        <w:t>к договору аренды</w:t>
      </w:r>
    </w:p>
    <w:p w:rsidR="000469EA" w:rsidRPr="00BB7DC4" w:rsidRDefault="000469EA" w:rsidP="000469EA">
      <w:pPr>
        <w:ind w:left="5812" w:firstLine="0"/>
        <w:contextualSpacing/>
        <w:jc w:val="center"/>
        <w:rPr>
          <w:rFonts w:ascii="Times New Roman" w:hAnsi="Times New Roman" w:cs="Times New Roman"/>
          <w:sz w:val="24"/>
        </w:rPr>
      </w:pPr>
      <w:r w:rsidRPr="00BB7DC4">
        <w:rPr>
          <w:rFonts w:ascii="Times New Roman" w:hAnsi="Times New Roman" w:cs="Times New Roman"/>
          <w:sz w:val="24"/>
        </w:rPr>
        <w:t>нежилого помещения</w:t>
      </w:r>
    </w:p>
    <w:p w:rsidR="000469EA" w:rsidRPr="00BB7DC4" w:rsidRDefault="000469EA" w:rsidP="000469EA">
      <w:pPr>
        <w:ind w:left="5812" w:firstLine="0"/>
        <w:contextualSpacing/>
        <w:jc w:val="center"/>
        <w:rPr>
          <w:rFonts w:ascii="Times New Roman" w:hAnsi="Times New Roman" w:cs="Times New Roman"/>
          <w:sz w:val="24"/>
        </w:rPr>
      </w:pPr>
      <w:r w:rsidRPr="00BB7DC4">
        <w:rPr>
          <w:rFonts w:ascii="Times New Roman" w:hAnsi="Times New Roman" w:cs="Times New Roman"/>
          <w:sz w:val="24"/>
        </w:rPr>
        <w:t>от ______________ № __________</w:t>
      </w:r>
    </w:p>
    <w:p w:rsidR="000469EA" w:rsidRPr="00BB7DC4" w:rsidRDefault="000469EA" w:rsidP="000469EA">
      <w:pPr>
        <w:ind w:left="720" w:firstLine="0"/>
        <w:contextualSpacing/>
        <w:jc w:val="center"/>
        <w:rPr>
          <w:rFonts w:ascii="Times New Roman" w:hAnsi="Times New Roman" w:cs="Times New Roman"/>
          <w:sz w:val="24"/>
        </w:rPr>
      </w:pPr>
    </w:p>
    <w:p w:rsidR="000469EA" w:rsidRPr="00BB7DC4" w:rsidRDefault="000469EA" w:rsidP="000469EA">
      <w:pPr>
        <w:widowControl/>
        <w:suppressAutoHyphens w:val="0"/>
        <w:ind w:firstLine="851"/>
        <w:jc w:val="center"/>
        <w:rPr>
          <w:rFonts w:ascii="Times New Roman" w:hAnsi="Times New Roman" w:cs="Times New Roman"/>
          <w:sz w:val="24"/>
          <w:szCs w:val="24"/>
        </w:rPr>
      </w:pPr>
      <w:r w:rsidRPr="00BB7DC4">
        <w:rPr>
          <w:rFonts w:ascii="Times New Roman" w:hAnsi="Times New Roman" w:cs="Times New Roman"/>
          <w:sz w:val="24"/>
          <w:szCs w:val="24"/>
        </w:rPr>
        <w:t>План нежилого помещения с кадастровым номером 44:27:040420:944, площадью 118,6 квадратного метра, расположенно</w:t>
      </w:r>
      <w:r w:rsidR="00601BA3" w:rsidRPr="00BB7DC4">
        <w:rPr>
          <w:rFonts w:ascii="Times New Roman" w:hAnsi="Times New Roman" w:cs="Times New Roman"/>
          <w:sz w:val="24"/>
          <w:szCs w:val="24"/>
        </w:rPr>
        <w:t>го</w:t>
      </w:r>
      <w:r w:rsidRPr="00BB7DC4">
        <w:rPr>
          <w:rFonts w:ascii="Times New Roman" w:hAnsi="Times New Roman" w:cs="Times New Roman"/>
          <w:sz w:val="24"/>
          <w:szCs w:val="24"/>
        </w:rPr>
        <w:t xml:space="preserve"> на первом этаже многоквартирного дома по адресу: Российская Федерация, Костромская область, </w:t>
      </w:r>
    </w:p>
    <w:p w:rsidR="000469EA" w:rsidRPr="00BB7DC4" w:rsidRDefault="000469EA" w:rsidP="000469EA">
      <w:pPr>
        <w:widowControl/>
        <w:suppressAutoHyphens w:val="0"/>
        <w:ind w:firstLine="851"/>
        <w:jc w:val="center"/>
        <w:rPr>
          <w:rFonts w:ascii="Times New Roman" w:hAnsi="Times New Roman" w:cs="Times New Roman"/>
          <w:sz w:val="24"/>
          <w:szCs w:val="24"/>
        </w:rPr>
      </w:pPr>
      <w:r w:rsidRPr="00BB7DC4">
        <w:rPr>
          <w:rFonts w:ascii="Times New Roman" w:hAnsi="Times New Roman" w:cs="Times New Roman"/>
          <w:sz w:val="24"/>
          <w:szCs w:val="24"/>
        </w:rPr>
        <w:t>городской округ город Кострома, город Кострома, улица Беговая, дом 12, помещение 35 (номера 11, 15, 116, 18 по плану первого этажа)</w:t>
      </w:r>
    </w:p>
    <w:p w:rsidR="000469EA" w:rsidRPr="00BB7DC4" w:rsidRDefault="000469EA" w:rsidP="000469EA">
      <w:pPr>
        <w:ind w:left="720" w:firstLine="0"/>
        <w:contextualSpacing/>
        <w:jc w:val="center"/>
        <w:rPr>
          <w:rFonts w:ascii="Times New Roman" w:hAnsi="Times New Roman" w:cs="Times New Roman"/>
          <w:sz w:val="24"/>
        </w:rPr>
      </w:pPr>
    </w:p>
    <w:p w:rsidR="000469EA" w:rsidRPr="00BB7DC4" w:rsidRDefault="00BB7DC4" w:rsidP="000469EA">
      <w:pPr>
        <w:ind w:left="720" w:firstLine="0"/>
        <w:contextualSpacing/>
        <w:jc w:val="center"/>
      </w:pPr>
      <w:r w:rsidRPr="00BB7DC4">
        <w:rPr>
          <w:rFonts w:ascii="Times New Roman" w:hAnsi="Times New Roman" w:cs="Times New Roman"/>
          <w:noProof/>
          <w:sz w:val="24"/>
          <w:szCs w:val="24"/>
        </w:rPr>
        <w:pict>
          <v:shape id="_x0000_s2074" type="#_x0000_t32" style="position:absolute;left:0;text-align:left;margin-left:352.95pt;margin-top:18.95pt;width:2.25pt;height:115.95pt;flip:x;z-index:251683840" o:connectortype="straight" strokecolor="#c00000" strokeweight="3pt">
            <v:shadow type="perspective" color="#622423" opacity=".5" offset="1pt" offset2="-1pt"/>
          </v:shape>
        </w:pict>
      </w:r>
      <w:r w:rsidRPr="00BB7DC4">
        <w:rPr>
          <w:rFonts w:ascii="Times New Roman" w:hAnsi="Times New Roman" w:cs="Times New Roman"/>
          <w:noProof/>
          <w:sz w:val="24"/>
          <w:szCs w:val="24"/>
        </w:rPr>
        <w:pict>
          <v:shape id="_x0000_s2072" type="#_x0000_t32" style="position:absolute;left:0;text-align:left;margin-left:259.25pt;margin-top:131.15pt;width:95.95pt;height:.05pt;z-index:251681792" o:connectortype="straight" strokecolor="#c00000" strokeweight="2.25pt"/>
        </w:pict>
      </w:r>
      <w:r w:rsidRPr="00BB7DC4">
        <w:rPr>
          <w:rFonts w:ascii="Times New Roman" w:hAnsi="Times New Roman" w:cs="Times New Roman"/>
          <w:noProof/>
          <w:sz w:val="24"/>
          <w:szCs w:val="24"/>
        </w:rPr>
        <w:pict>
          <v:shape id="_x0000_s2073" type="#_x0000_t32" style="position:absolute;left:0;text-align:left;margin-left:249.5pt;margin-top:131.15pt;width:5.95pt;height:228pt;flip:x;z-index:251682816" o:connectortype="straight" strokecolor="#c00000" strokeweight="2.25pt"/>
        </w:pict>
      </w:r>
      <w:r w:rsidRPr="00BB7DC4">
        <w:rPr>
          <w:rFonts w:ascii="Times New Roman" w:hAnsi="Times New Roman" w:cs="Times New Roman"/>
          <w:noProof/>
          <w:sz w:val="26"/>
          <w:szCs w:val="26"/>
        </w:rPr>
        <w:pict>
          <v:shape id="_x0000_s2075" type="#_x0000_t32" style="position:absolute;left:0;text-align:left;margin-left:146.8pt;margin-top:359.15pt;width:101.95pt;height:0;z-index:251684864" o:connectortype="straight" strokecolor="#c00000" strokeweight="3pt">
            <v:shadow type="perspective" color="#622423" opacity=".5" offset="1pt" offset2="-1pt"/>
          </v:shape>
        </w:pict>
      </w:r>
      <w:r w:rsidRPr="00BB7DC4">
        <w:rPr>
          <w:rFonts w:ascii="Times New Roman" w:hAnsi="Times New Roman" w:cs="Times New Roman"/>
          <w:noProof/>
          <w:sz w:val="24"/>
          <w:szCs w:val="24"/>
        </w:rPr>
        <w:pict>
          <v:shape id="_x0000_s2071" type="#_x0000_t32" style="position:absolute;left:0;text-align:left;margin-left:148.25pt;margin-top:15.95pt;width:5.2pt;height:341.7pt;flip:x;z-index:251680768" o:connectortype="straight" strokecolor="#c00000" strokeweight="2.25pt"/>
        </w:pict>
      </w:r>
      <w:r w:rsidRPr="00BB7DC4">
        <w:rPr>
          <w:rFonts w:ascii="Times New Roman" w:hAnsi="Times New Roman" w:cs="Times New Roman"/>
          <w:noProof/>
          <w:sz w:val="24"/>
          <w:szCs w:val="24"/>
        </w:rPr>
        <w:pict>
          <v:shape id="_x0000_s2070" type="#_x0000_t32" style="position:absolute;left:0;text-align:left;margin-left:156.45pt;margin-top:17.45pt;width:196.5pt;height:2.3pt;z-index:251679744" o:connectortype="straight" strokecolor="#c00000" strokeweight="3pt">
            <v:shadow type="perspective" color="#622423" opacity=".5" offset="1pt" offset2="-1pt"/>
          </v:shape>
        </w:pict>
      </w:r>
      <w:r w:rsidR="000469EA" w:rsidRPr="00BB7DC4">
        <w:rPr>
          <w:rFonts w:ascii="Times New Roman" w:hAnsi="Times New Roman" w:cs="Times New Roman"/>
          <w:noProof/>
          <w:sz w:val="28"/>
          <w:szCs w:val="28"/>
        </w:rPr>
        <w:drawing>
          <wp:inline distT="0" distB="0" distL="0" distR="0" wp14:anchorId="3C2D4BD0" wp14:editId="30C23771">
            <wp:extent cx="3369945" cy="472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5885" cy="4732728"/>
                    </a:xfrm>
                    <a:prstGeom prst="rect">
                      <a:avLst/>
                    </a:prstGeom>
                    <a:noFill/>
                    <a:ln>
                      <a:noFill/>
                    </a:ln>
                  </pic:spPr>
                </pic:pic>
              </a:graphicData>
            </a:graphic>
          </wp:inline>
        </w:drawing>
      </w:r>
    </w:p>
    <w:p w:rsidR="000469EA" w:rsidRPr="00BB7DC4" w:rsidRDefault="000469EA" w:rsidP="000469EA">
      <w:pPr>
        <w:ind w:left="720" w:firstLine="0"/>
        <w:contextualSpacing/>
        <w:jc w:val="center"/>
      </w:pPr>
    </w:p>
    <w:tbl>
      <w:tblPr>
        <w:tblW w:w="9352" w:type="dxa"/>
        <w:tblLayout w:type="fixed"/>
        <w:tblLook w:val="00A0" w:firstRow="1" w:lastRow="0" w:firstColumn="1" w:lastColumn="0" w:noHBand="0" w:noVBand="0"/>
      </w:tblPr>
      <w:tblGrid>
        <w:gridCol w:w="4928"/>
        <w:gridCol w:w="284"/>
        <w:gridCol w:w="4140"/>
      </w:tblGrid>
      <w:tr w:rsidR="00BB7DC4" w:rsidRPr="00BB7DC4" w:rsidTr="009856BF">
        <w:trPr>
          <w:trHeight w:val="1528"/>
        </w:trPr>
        <w:tc>
          <w:tcPr>
            <w:tcW w:w="4928" w:type="dxa"/>
            <w:tcBorders>
              <w:bottom w:val="single" w:sz="4" w:space="0" w:color="auto"/>
            </w:tcBorders>
          </w:tcPr>
          <w:p w:rsidR="000469EA" w:rsidRPr="00BB7DC4" w:rsidRDefault="000469EA" w:rsidP="009856BF">
            <w:pPr>
              <w:ind w:left="720" w:firstLine="0"/>
              <w:contextualSpacing/>
              <w:jc w:val="center"/>
              <w:rPr>
                <w:rFonts w:ascii="Times New Roman" w:hAnsi="Times New Roman" w:cs="Times New Roman"/>
                <w:sz w:val="24"/>
                <w:szCs w:val="26"/>
              </w:rPr>
            </w:pPr>
            <w:r w:rsidRPr="00BB7DC4">
              <w:rPr>
                <w:rFonts w:ascii="Times New Roman" w:hAnsi="Times New Roman" w:cs="Times New Roman"/>
                <w:sz w:val="24"/>
                <w:szCs w:val="26"/>
              </w:rPr>
              <w:t>Арендодатель:</w:t>
            </w:r>
          </w:p>
          <w:p w:rsidR="000469EA" w:rsidRPr="00BB7DC4" w:rsidRDefault="000469EA" w:rsidP="009856BF">
            <w:pPr>
              <w:ind w:left="720" w:firstLine="0"/>
              <w:contextualSpacing/>
              <w:jc w:val="center"/>
              <w:rPr>
                <w:rFonts w:ascii="Times New Roman" w:hAnsi="Times New Roman" w:cs="Times New Roman"/>
                <w:sz w:val="24"/>
                <w:szCs w:val="26"/>
              </w:rPr>
            </w:pPr>
            <w:r w:rsidRPr="00BB7DC4">
              <w:rPr>
                <w:rFonts w:ascii="Times New Roman" w:hAnsi="Times New Roman" w:cs="Times New Roman"/>
                <w:sz w:val="24"/>
                <w:szCs w:val="26"/>
              </w:rPr>
              <w:t>Управление имущественных и земельных отношений</w:t>
            </w:r>
          </w:p>
          <w:p w:rsidR="000469EA" w:rsidRPr="00BB7DC4" w:rsidRDefault="000469EA" w:rsidP="009856BF">
            <w:pPr>
              <w:ind w:left="720" w:firstLine="0"/>
              <w:contextualSpacing/>
              <w:jc w:val="center"/>
              <w:rPr>
                <w:rFonts w:ascii="Times New Roman" w:hAnsi="Times New Roman" w:cs="Times New Roman"/>
                <w:sz w:val="24"/>
                <w:szCs w:val="26"/>
              </w:rPr>
            </w:pPr>
            <w:r w:rsidRPr="00BB7DC4">
              <w:rPr>
                <w:rFonts w:ascii="Times New Roman" w:hAnsi="Times New Roman" w:cs="Times New Roman"/>
                <w:sz w:val="24"/>
                <w:szCs w:val="26"/>
              </w:rPr>
              <w:t>Администрации города Костромы</w:t>
            </w:r>
          </w:p>
          <w:p w:rsidR="000469EA" w:rsidRPr="00BB7DC4" w:rsidRDefault="000469EA" w:rsidP="009856BF">
            <w:pPr>
              <w:ind w:left="720" w:firstLine="0"/>
              <w:contextualSpacing/>
              <w:jc w:val="center"/>
              <w:rPr>
                <w:rFonts w:ascii="Times New Roman" w:hAnsi="Times New Roman" w:cs="Times New Roman"/>
                <w:sz w:val="24"/>
                <w:szCs w:val="26"/>
              </w:rPr>
            </w:pPr>
          </w:p>
        </w:tc>
        <w:tc>
          <w:tcPr>
            <w:tcW w:w="284" w:type="dxa"/>
          </w:tcPr>
          <w:p w:rsidR="000469EA" w:rsidRPr="00BB7DC4" w:rsidRDefault="000469EA" w:rsidP="009856BF">
            <w:pPr>
              <w:ind w:left="720" w:firstLine="0"/>
              <w:contextualSpacing/>
              <w:jc w:val="center"/>
              <w:rPr>
                <w:rFonts w:ascii="Times New Roman" w:hAnsi="Times New Roman" w:cs="Times New Roman"/>
                <w:sz w:val="24"/>
                <w:szCs w:val="26"/>
              </w:rPr>
            </w:pPr>
          </w:p>
        </w:tc>
        <w:tc>
          <w:tcPr>
            <w:tcW w:w="4140" w:type="dxa"/>
            <w:tcBorders>
              <w:bottom w:val="single" w:sz="4" w:space="0" w:color="auto"/>
            </w:tcBorders>
          </w:tcPr>
          <w:p w:rsidR="000469EA" w:rsidRPr="00BB7DC4" w:rsidRDefault="000469EA" w:rsidP="009856BF">
            <w:pPr>
              <w:ind w:left="720" w:firstLine="0"/>
              <w:contextualSpacing/>
              <w:jc w:val="center"/>
              <w:rPr>
                <w:rFonts w:ascii="Times New Roman" w:hAnsi="Times New Roman" w:cs="Times New Roman"/>
                <w:sz w:val="24"/>
                <w:szCs w:val="26"/>
              </w:rPr>
            </w:pPr>
            <w:r w:rsidRPr="00BB7DC4">
              <w:rPr>
                <w:rFonts w:ascii="Times New Roman" w:hAnsi="Times New Roman" w:cs="Times New Roman"/>
                <w:sz w:val="24"/>
                <w:szCs w:val="26"/>
              </w:rPr>
              <w:t>Арендатор:</w:t>
            </w:r>
          </w:p>
        </w:tc>
      </w:tr>
      <w:tr w:rsidR="000469EA" w:rsidRPr="00BB7DC4" w:rsidTr="009856BF">
        <w:trPr>
          <w:trHeight w:val="229"/>
        </w:trPr>
        <w:tc>
          <w:tcPr>
            <w:tcW w:w="4928" w:type="dxa"/>
            <w:tcBorders>
              <w:top w:val="single" w:sz="4" w:space="0" w:color="auto"/>
              <w:left w:val="nil"/>
              <w:bottom w:val="nil"/>
              <w:right w:val="nil"/>
            </w:tcBorders>
            <w:vAlign w:val="center"/>
          </w:tcPr>
          <w:p w:rsidR="000469EA" w:rsidRPr="00BB7DC4" w:rsidRDefault="000469EA" w:rsidP="009856BF">
            <w:pPr>
              <w:ind w:left="720" w:firstLine="0"/>
              <w:contextualSpacing/>
              <w:rPr>
                <w:rFonts w:ascii="Times New Roman" w:hAnsi="Times New Roman" w:cs="Times New Roman"/>
                <w:sz w:val="24"/>
                <w:szCs w:val="26"/>
              </w:rPr>
            </w:pPr>
            <w:r w:rsidRPr="00BB7DC4">
              <w:rPr>
                <w:rFonts w:ascii="Times New Roman" w:hAnsi="Times New Roman" w:cs="Times New Roman"/>
                <w:sz w:val="24"/>
                <w:szCs w:val="26"/>
              </w:rPr>
              <w:t>М. П.</w:t>
            </w:r>
          </w:p>
        </w:tc>
        <w:tc>
          <w:tcPr>
            <w:tcW w:w="284" w:type="dxa"/>
          </w:tcPr>
          <w:p w:rsidR="000469EA" w:rsidRPr="00BB7DC4" w:rsidRDefault="000469EA" w:rsidP="009856BF">
            <w:pPr>
              <w:ind w:left="720" w:firstLine="0"/>
              <w:contextualSpacing/>
              <w:rPr>
                <w:rFonts w:ascii="Times New Roman" w:hAnsi="Times New Roman" w:cs="Times New Roman"/>
                <w:sz w:val="24"/>
                <w:szCs w:val="26"/>
              </w:rPr>
            </w:pPr>
          </w:p>
        </w:tc>
        <w:tc>
          <w:tcPr>
            <w:tcW w:w="4140" w:type="dxa"/>
            <w:tcBorders>
              <w:top w:val="single" w:sz="4" w:space="0" w:color="auto"/>
              <w:left w:val="nil"/>
              <w:bottom w:val="nil"/>
              <w:right w:val="nil"/>
            </w:tcBorders>
            <w:vAlign w:val="center"/>
          </w:tcPr>
          <w:p w:rsidR="000469EA" w:rsidRPr="00BB7DC4" w:rsidRDefault="000469EA" w:rsidP="009856BF">
            <w:pPr>
              <w:ind w:left="720" w:firstLine="0"/>
              <w:contextualSpacing/>
              <w:rPr>
                <w:rFonts w:ascii="Times New Roman" w:hAnsi="Times New Roman" w:cs="Times New Roman"/>
                <w:sz w:val="24"/>
                <w:szCs w:val="26"/>
              </w:rPr>
            </w:pPr>
            <w:r w:rsidRPr="00BB7DC4">
              <w:rPr>
                <w:rFonts w:ascii="Times New Roman" w:hAnsi="Times New Roman" w:cs="Times New Roman"/>
                <w:sz w:val="24"/>
                <w:szCs w:val="26"/>
              </w:rPr>
              <w:t>М. П.</w:t>
            </w:r>
          </w:p>
        </w:tc>
      </w:tr>
    </w:tbl>
    <w:p w:rsidR="000469EA" w:rsidRPr="00BB7DC4" w:rsidRDefault="000469EA" w:rsidP="000469EA">
      <w:pPr>
        <w:ind w:left="720" w:firstLine="0"/>
        <w:contextualSpacing/>
      </w:pPr>
    </w:p>
    <w:p w:rsidR="000469EA" w:rsidRPr="00BB7DC4" w:rsidRDefault="000469EA" w:rsidP="000469EA">
      <w:pPr>
        <w:tabs>
          <w:tab w:val="left" w:pos="6521"/>
        </w:tabs>
        <w:ind w:left="7088" w:firstLine="0"/>
        <w:contextualSpacing/>
        <w:jc w:val="center"/>
        <w:rPr>
          <w:rFonts w:ascii="Times New Roman" w:hAnsi="Times New Roman" w:cs="Times New Roman"/>
          <w:sz w:val="24"/>
          <w:szCs w:val="24"/>
        </w:rPr>
      </w:pPr>
    </w:p>
    <w:p w:rsidR="000469EA" w:rsidRPr="00BB7DC4" w:rsidRDefault="000469EA" w:rsidP="000469EA">
      <w:pPr>
        <w:ind w:left="720" w:firstLine="0"/>
        <w:contextualSpacing/>
        <w:jc w:val="center"/>
        <w:rPr>
          <w:rFonts w:ascii="Times New Roman" w:hAnsi="Times New Roman" w:cs="Times New Roman"/>
          <w:b/>
          <w:sz w:val="24"/>
          <w:szCs w:val="24"/>
        </w:rPr>
      </w:pPr>
    </w:p>
    <w:p w:rsidR="00D732A7" w:rsidRPr="00BB7DC4" w:rsidRDefault="00D732A7" w:rsidP="00DA1AD4">
      <w:pPr>
        <w:ind w:left="720" w:firstLine="0"/>
        <w:contextualSpacing/>
        <w:jc w:val="center"/>
        <w:rPr>
          <w:rFonts w:ascii="Times New Roman" w:hAnsi="Times New Roman" w:cs="Times New Roman"/>
          <w:b/>
          <w:sz w:val="24"/>
          <w:szCs w:val="24"/>
        </w:rPr>
      </w:pPr>
    </w:p>
    <w:p w:rsidR="00D732A7" w:rsidRPr="00BB7DC4" w:rsidRDefault="00D732A7" w:rsidP="00DA1AD4">
      <w:pPr>
        <w:ind w:left="720" w:firstLine="0"/>
        <w:contextualSpacing/>
        <w:jc w:val="center"/>
        <w:rPr>
          <w:rFonts w:ascii="Times New Roman" w:hAnsi="Times New Roman" w:cs="Times New Roman"/>
          <w:b/>
          <w:sz w:val="24"/>
          <w:szCs w:val="24"/>
        </w:rPr>
      </w:pPr>
    </w:p>
    <w:p w:rsidR="003C6954" w:rsidRPr="00BB7DC4" w:rsidRDefault="003C6954" w:rsidP="00DA1AD4">
      <w:pPr>
        <w:ind w:left="720" w:firstLine="0"/>
        <w:contextualSpacing/>
        <w:jc w:val="center"/>
        <w:rPr>
          <w:rFonts w:ascii="Times New Roman" w:hAnsi="Times New Roman" w:cs="Times New Roman"/>
          <w:b/>
          <w:sz w:val="24"/>
          <w:szCs w:val="24"/>
        </w:rPr>
      </w:pPr>
    </w:p>
    <w:p w:rsidR="009B4987" w:rsidRPr="00BB7DC4" w:rsidRDefault="009B4987" w:rsidP="00DA1AD4">
      <w:pPr>
        <w:ind w:left="720" w:firstLine="0"/>
        <w:contextualSpacing/>
        <w:jc w:val="center"/>
        <w:rPr>
          <w:rFonts w:ascii="Times New Roman" w:hAnsi="Times New Roman" w:cs="Times New Roman"/>
          <w:b/>
          <w:sz w:val="24"/>
          <w:szCs w:val="24"/>
        </w:rPr>
      </w:pPr>
    </w:p>
    <w:p w:rsidR="00771DD4" w:rsidRPr="00BB7DC4" w:rsidRDefault="00771DD4" w:rsidP="00DA1AD4">
      <w:pPr>
        <w:ind w:left="720" w:firstLine="0"/>
        <w:contextualSpacing/>
        <w:jc w:val="center"/>
        <w:rPr>
          <w:rFonts w:ascii="Times New Roman" w:hAnsi="Times New Roman" w:cs="Times New Roman"/>
          <w:b/>
          <w:sz w:val="24"/>
          <w:szCs w:val="24"/>
        </w:rPr>
      </w:pPr>
    </w:p>
    <w:p w:rsidR="00771DD4" w:rsidRPr="00BB7DC4" w:rsidRDefault="00771DD4" w:rsidP="00DA1AD4">
      <w:pPr>
        <w:ind w:left="720" w:firstLine="0"/>
        <w:contextualSpacing/>
        <w:jc w:val="center"/>
        <w:rPr>
          <w:rFonts w:ascii="Times New Roman" w:hAnsi="Times New Roman" w:cs="Times New Roman"/>
          <w:b/>
          <w:sz w:val="24"/>
          <w:szCs w:val="24"/>
        </w:rPr>
      </w:pPr>
    </w:p>
    <w:p w:rsidR="009B4987" w:rsidRPr="00BB7DC4" w:rsidRDefault="009B4987" w:rsidP="00DA1AD4">
      <w:pPr>
        <w:ind w:left="720" w:firstLine="0"/>
        <w:contextualSpacing/>
        <w:jc w:val="center"/>
        <w:rPr>
          <w:rFonts w:ascii="Times New Roman" w:hAnsi="Times New Roman" w:cs="Times New Roman"/>
          <w:b/>
          <w:sz w:val="24"/>
          <w:szCs w:val="24"/>
        </w:rPr>
      </w:pPr>
    </w:p>
    <w:p w:rsidR="00F51169" w:rsidRPr="00BB7DC4" w:rsidRDefault="00F51169" w:rsidP="00DA1AD4">
      <w:pPr>
        <w:ind w:left="720" w:firstLine="0"/>
        <w:contextualSpacing/>
        <w:jc w:val="center"/>
        <w:rPr>
          <w:rFonts w:ascii="Times New Roman" w:hAnsi="Times New Roman" w:cs="Times New Roman"/>
          <w:b/>
          <w:sz w:val="24"/>
          <w:szCs w:val="24"/>
        </w:rPr>
      </w:pPr>
    </w:p>
    <w:p w:rsidR="009B4987" w:rsidRPr="00BB7DC4" w:rsidRDefault="009B4987" w:rsidP="00DA1AD4">
      <w:pPr>
        <w:ind w:left="720" w:firstLine="0"/>
        <w:contextualSpacing/>
        <w:jc w:val="center"/>
        <w:rPr>
          <w:rFonts w:ascii="Times New Roman" w:hAnsi="Times New Roman" w:cs="Times New Roman"/>
          <w:b/>
          <w:sz w:val="24"/>
          <w:szCs w:val="24"/>
        </w:rPr>
      </w:pPr>
    </w:p>
    <w:p w:rsidR="009B4987" w:rsidRPr="00BB7DC4" w:rsidRDefault="009B4987" w:rsidP="00DA1AD4">
      <w:pPr>
        <w:ind w:left="720" w:firstLine="0"/>
        <w:contextualSpacing/>
        <w:jc w:val="center"/>
        <w:rPr>
          <w:rFonts w:ascii="Times New Roman" w:hAnsi="Times New Roman" w:cs="Times New Roman"/>
          <w:b/>
          <w:sz w:val="24"/>
          <w:szCs w:val="24"/>
        </w:rPr>
      </w:pPr>
    </w:p>
    <w:p w:rsidR="00455935" w:rsidRPr="00BB7DC4" w:rsidRDefault="00455935" w:rsidP="00455935">
      <w:pPr>
        <w:ind w:left="5103" w:firstLine="0"/>
        <w:contextualSpacing/>
        <w:jc w:val="center"/>
        <w:rPr>
          <w:rFonts w:ascii="Times New Roman" w:hAnsi="Times New Roman" w:cs="Times New Roman"/>
          <w:sz w:val="26"/>
          <w:szCs w:val="26"/>
        </w:rPr>
      </w:pPr>
      <w:r w:rsidRPr="00BB7DC4">
        <w:rPr>
          <w:rFonts w:ascii="Times New Roman" w:hAnsi="Times New Roman" w:cs="Times New Roman"/>
          <w:sz w:val="26"/>
          <w:szCs w:val="26"/>
        </w:rPr>
        <w:t>Утверждено</w:t>
      </w:r>
    </w:p>
    <w:p w:rsidR="00455935" w:rsidRPr="00BB7DC4" w:rsidRDefault="00455935" w:rsidP="00455935">
      <w:pPr>
        <w:ind w:left="5103" w:firstLine="0"/>
        <w:contextualSpacing/>
        <w:jc w:val="center"/>
        <w:rPr>
          <w:rFonts w:ascii="Times New Roman" w:hAnsi="Times New Roman" w:cs="Times New Roman"/>
          <w:sz w:val="26"/>
          <w:szCs w:val="26"/>
        </w:rPr>
      </w:pPr>
      <w:r w:rsidRPr="00BB7DC4">
        <w:rPr>
          <w:rFonts w:ascii="Times New Roman" w:hAnsi="Times New Roman" w:cs="Times New Roman"/>
          <w:sz w:val="26"/>
          <w:szCs w:val="26"/>
        </w:rPr>
        <w:t>распоряжением начальника Управления имущественных и земельных отношений Администрации города Костромы</w:t>
      </w:r>
    </w:p>
    <w:p w:rsidR="00455935" w:rsidRPr="00BB7DC4" w:rsidRDefault="00771DD4" w:rsidP="00455935">
      <w:pPr>
        <w:ind w:left="5103" w:firstLine="0"/>
        <w:contextualSpacing/>
        <w:jc w:val="center"/>
        <w:rPr>
          <w:rFonts w:ascii="Times New Roman" w:hAnsi="Times New Roman" w:cs="Times New Roman"/>
          <w:sz w:val="24"/>
          <w:szCs w:val="24"/>
        </w:rPr>
      </w:pPr>
      <w:r w:rsidRPr="00BB7DC4">
        <w:rPr>
          <w:rFonts w:ascii="Times New Roman" w:hAnsi="Times New Roman" w:cs="Times New Roman"/>
          <w:sz w:val="26"/>
          <w:szCs w:val="26"/>
        </w:rPr>
        <w:t>от 16 июля 2019 года № 1362-р</w:t>
      </w:r>
    </w:p>
    <w:p w:rsidR="00455935" w:rsidRPr="00BB7DC4" w:rsidRDefault="00455935" w:rsidP="00455935">
      <w:pPr>
        <w:ind w:firstLine="851"/>
        <w:rPr>
          <w:rFonts w:ascii="Times New Roman" w:hAnsi="Times New Roman" w:cs="Times New Roman"/>
          <w:sz w:val="24"/>
          <w:szCs w:val="24"/>
        </w:rPr>
      </w:pPr>
    </w:p>
    <w:p w:rsidR="00455935" w:rsidRPr="00BB7DC4" w:rsidRDefault="00455935" w:rsidP="00455935">
      <w:pPr>
        <w:ind w:firstLine="540"/>
        <w:jc w:val="center"/>
        <w:rPr>
          <w:rFonts w:ascii="Times New Roman" w:hAnsi="Times New Roman" w:cs="Times New Roman"/>
          <w:b/>
          <w:sz w:val="24"/>
          <w:szCs w:val="24"/>
        </w:rPr>
      </w:pPr>
      <w:r w:rsidRPr="00BB7DC4">
        <w:rPr>
          <w:rFonts w:ascii="Times New Roman" w:hAnsi="Times New Roman" w:cs="Times New Roman"/>
          <w:b/>
          <w:sz w:val="24"/>
          <w:szCs w:val="24"/>
        </w:rPr>
        <w:t>ИЗВЕЩЕНИЕ</w:t>
      </w:r>
    </w:p>
    <w:p w:rsidR="00455935" w:rsidRPr="00BB7DC4" w:rsidRDefault="00455935" w:rsidP="00455935">
      <w:pPr>
        <w:ind w:firstLine="540"/>
        <w:jc w:val="center"/>
        <w:rPr>
          <w:rFonts w:ascii="Times New Roman" w:hAnsi="Times New Roman" w:cs="Times New Roman"/>
          <w:b/>
          <w:sz w:val="24"/>
          <w:szCs w:val="24"/>
        </w:rPr>
      </w:pPr>
      <w:r w:rsidRPr="00BB7DC4">
        <w:rPr>
          <w:rFonts w:ascii="Times New Roman" w:hAnsi="Times New Roman" w:cs="Times New Roman"/>
          <w:b/>
          <w:sz w:val="24"/>
          <w:szCs w:val="24"/>
        </w:rPr>
        <w:t>о проведении аукциона на право заключения договор</w:t>
      </w:r>
      <w:r w:rsidR="000469EA" w:rsidRPr="00BB7DC4">
        <w:rPr>
          <w:rFonts w:ascii="Times New Roman" w:hAnsi="Times New Roman" w:cs="Times New Roman"/>
          <w:b/>
          <w:sz w:val="24"/>
          <w:szCs w:val="24"/>
        </w:rPr>
        <w:t>ов</w:t>
      </w:r>
      <w:r w:rsidRPr="00BB7DC4">
        <w:rPr>
          <w:rFonts w:ascii="Times New Roman" w:hAnsi="Times New Roman" w:cs="Times New Roman"/>
          <w:b/>
          <w:sz w:val="24"/>
          <w:szCs w:val="24"/>
        </w:rPr>
        <w:t xml:space="preserve"> аренды</w:t>
      </w:r>
    </w:p>
    <w:p w:rsidR="00455935" w:rsidRPr="00BB7DC4" w:rsidRDefault="00455935" w:rsidP="00455935">
      <w:pPr>
        <w:ind w:firstLine="540"/>
        <w:jc w:val="center"/>
        <w:rPr>
          <w:rFonts w:ascii="Times New Roman" w:hAnsi="Times New Roman" w:cs="Times New Roman"/>
          <w:b/>
          <w:sz w:val="24"/>
          <w:szCs w:val="24"/>
        </w:rPr>
      </w:pPr>
      <w:r w:rsidRPr="00BB7DC4">
        <w:rPr>
          <w:rFonts w:ascii="Times New Roman" w:hAnsi="Times New Roman" w:cs="Times New Roman"/>
          <w:b/>
          <w:sz w:val="24"/>
          <w:szCs w:val="24"/>
        </w:rPr>
        <w:t>муниципального имущества</w:t>
      </w:r>
    </w:p>
    <w:p w:rsidR="00455935" w:rsidRPr="00BB7DC4" w:rsidRDefault="00455935" w:rsidP="00455935">
      <w:pPr>
        <w:ind w:firstLine="851"/>
        <w:jc w:val="center"/>
        <w:rPr>
          <w:rFonts w:ascii="Times New Roman" w:hAnsi="Times New Roman" w:cs="Times New Roman"/>
          <w:sz w:val="24"/>
          <w:szCs w:val="24"/>
        </w:rPr>
      </w:pPr>
      <w:r w:rsidRPr="00BB7DC4">
        <w:rPr>
          <w:rFonts w:ascii="Times New Roman" w:hAnsi="Times New Roman" w:cs="Times New Roman"/>
          <w:sz w:val="24"/>
          <w:szCs w:val="24"/>
        </w:rPr>
        <w:t xml:space="preserve">УПРАВЛЕНИЕ ИМУЩЕСТВЕННЫХ И ЗЕМЕЛЬНЫХ ОТНОШЕНИЙ </w:t>
      </w:r>
    </w:p>
    <w:p w:rsidR="00455935" w:rsidRPr="00BB7DC4" w:rsidRDefault="00455935" w:rsidP="00455935">
      <w:pPr>
        <w:ind w:firstLine="851"/>
        <w:jc w:val="center"/>
        <w:rPr>
          <w:rFonts w:ascii="Times New Roman" w:hAnsi="Times New Roman" w:cs="Times New Roman"/>
          <w:sz w:val="24"/>
          <w:szCs w:val="24"/>
        </w:rPr>
      </w:pPr>
      <w:r w:rsidRPr="00BB7DC4">
        <w:rPr>
          <w:rFonts w:ascii="Times New Roman" w:hAnsi="Times New Roman" w:cs="Times New Roman"/>
          <w:sz w:val="24"/>
          <w:szCs w:val="24"/>
        </w:rPr>
        <w:t>АДМИНИСТРАЦИИ ГОРОДА КОСТРОМЫ</w:t>
      </w:r>
    </w:p>
    <w:p w:rsidR="00455935" w:rsidRPr="00BB7DC4" w:rsidRDefault="00455935" w:rsidP="00455935">
      <w:pPr>
        <w:ind w:firstLine="851"/>
        <w:rPr>
          <w:sz w:val="24"/>
          <w:szCs w:val="24"/>
        </w:rPr>
      </w:pPr>
      <w:r w:rsidRPr="00BB7DC4">
        <w:rPr>
          <w:rFonts w:ascii="Times New Roman" w:hAnsi="Times New Roman" w:cs="Times New Roman"/>
          <w:sz w:val="24"/>
          <w:szCs w:val="24"/>
        </w:rPr>
        <w:t xml:space="preserve">объявляет о проведении </w:t>
      </w:r>
      <w:r w:rsidR="008E4E51" w:rsidRPr="00BB7DC4">
        <w:rPr>
          <w:rFonts w:ascii="Times New Roman" w:hAnsi="Times New Roman" w:cs="Times New Roman"/>
          <w:sz w:val="24"/>
          <w:szCs w:val="24"/>
        </w:rPr>
        <w:t>21</w:t>
      </w:r>
      <w:r w:rsidR="009856BF" w:rsidRPr="00BB7DC4">
        <w:rPr>
          <w:rFonts w:ascii="Times New Roman" w:hAnsi="Times New Roman" w:cs="Times New Roman"/>
          <w:sz w:val="24"/>
          <w:szCs w:val="24"/>
        </w:rPr>
        <w:t xml:space="preserve"> августа </w:t>
      </w:r>
      <w:r w:rsidR="000469EA" w:rsidRPr="00BB7DC4">
        <w:rPr>
          <w:rFonts w:ascii="Times New Roman" w:hAnsi="Times New Roman" w:cs="Times New Roman"/>
          <w:sz w:val="24"/>
          <w:szCs w:val="24"/>
        </w:rPr>
        <w:t xml:space="preserve">2019 </w:t>
      </w:r>
      <w:r w:rsidRPr="00BB7DC4">
        <w:rPr>
          <w:rFonts w:ascii="Times New Roman" w:hAnsi="Times New Roman" w:cs="Times New Roman"/>
          <w:sz w:val="24"/>
          <w:szCs w:val="24"/>
        </w:rPr>
        <w:t>года с 16 часов 15 минут по московскому времени по адресу: Российская Федерация, Костромская область, город Кострома, площадь Конституции, дом 2, кабинет 303, аукциона на право заключения договор</w:t>
      </w:r>
      <w:r w:rsidR="000469EA" w:rsidRPr="00BB7DC4">
        <w:rPr>
          <w:rFonts w:ascii="Times New Roman" w:hAnsi="Times New Roman" w:cs="Times New Roman"/>
          <w:sz w:val="24"/>
          <w:szCs w:val="24"/>
        </w:rPr>
        <w:t>ов</w:t>
      </w:r>
      <w:r w:rsidRPr="00BB7DC4">
        <w:rPr>
          <w:rFonts w:ascii="Times New Roman" w:hAnsi="Times New Roman" w:cs="Times New Roman"/>
          <w:sz w:val="24"/>
          <w:szCs w:val="24"/>
        </w:rPr>
        <w:t xml:space="preserve"> аренды муниципального имущества.</w:t>
      </w:r>
    </w:p>
    <w:p w:rsidR="00455935" w:rsidRPr="00BB7DC4" w:rsidRDefault="00455935" w:rsidP="00455935">
      <w:pPr>
        <w:ind w:firstLine="851"/>
        <w:rPr>
          <w:rFonts w:ascii="Times New Roman" w:hAnsi="Times New Roman" w:cs="Times New Roman"/>
          <w:sz w:val="24"/>
          <w:szCs w:val="24"/>
        </w:rPr>
      </w:pPr>
      <w:r w:rsidRPr="00BB7DC4">
        <w:rPr>
          <w:rFonts w:ascii="Times New Roman" w:hAnsi="Times New Roman" w:cs="Times New Roman"/>
          <w:sz w:val="24"/>
          <w:szCs w:val="24"/>
        </w:rPr>
        <w:t>1. Предмет аукциона: право на заключение договора аренды муниципального имущества.</w:t>
      </w:r>
    </w:p>
    <w:p w:rsidR="00455935" w:rsidRPr="00BB7DC4" w:rsidRDefault="00455935" w:rsidP="00455935">
      <w:pPr>
        <w:ind w:firstLine="851"/>
        <w:rPr>
          <w:rFonts w:ascii="Times New Roman" w:hAnsi="Times New Roman" w:cs="Times New Roman"/>
          <w:sz w:val="24"/>
          <w:szCs w:val="24"/>
        </w:rPr>
      </w:pPr>
      <w:r w:rsidRPr="00BB7DC4">
        <w:rPr>
          <w:rFonts w:ascii="Times New Roman" w:hAnsi="Times New Roman" w:cs="Times New Roman"/>
          <w:sz w:val="24"/>
          <w:szCs w:val="24"/>
        </w:rPr>
        <w:t>2. Аукцион является открытым по составу участников и форме подачи предложений о годовом размере арендной платы.</w:t>
      </w:r>
    </w:p>
    <w:p w:rsidR="00455935" w:rsidRPr="00BB7DC4" w:rsidRDefault="00455935" w:rsidP="00455935">
      <w:pPr>
        <w:ind w:firstLine="851"/>
        <w:rPr>
          <w:rFonts w:ascii="Times New Roman" w:hAnsi="Times New Roman" w:cs="Times New Roman"/>
          <w:sz w:val="24"/>
          <w:szCs w:val="24"/>
        </w:rPr>
      </w:pPr>
      <w:r w:rsidRPr="00BB7DC4">
        <w:rPr>
          <w:rFonts w:ascii="Times New Roman" w:hAnsi="Times New Roman" w:cs="Times New Roman"/>
          <w:sz w:val="24"/>
          <w:szCs w:val="24"/>
        </w:rPr>
        <w:t>3. Организатор аукциона: Управление имущественных и земельных отношений Администрации города Костромы; место нахождения: 156005, Российская Федерация, Костромская область, город Кострома, площадь Конституции, дом 2, кабинет 303; телефон (4942) 42 68 41, факс (4942) 32 62 10, Е-mail: uizo@gradkostroma.ru.</w:t>
      </w:r>
    </w:p>
    <w:p w:rsidR="00455935" w:rsidRPr="00BB7DC4" w:rsidRDefault="00455935" w:rsidP="00455935">
      <w:pPr>
        <w:ind w:firstLine="851"/>
        <w:rPr>
          <w:rFonts w:ascii="Times New Roman" w:hAnsi="Times New Roman" w:cs="Times New Roman"/>
          <w:sz w:val="24"/>
          <w:szCs w:val="24"/>
        </w:rPr>
      </w:pPr>
      <w:r w:rsidRPr="00BB7DC4">
        <w:rPr>
          <w:rFonts w:ascii="Times New Roman" w:hAnsi="Times New Roman" w:cs="Times New Roman"/>
          <w:sz w:val="24"/>
          <w:szCs w:val="24"/>
        </w:rPr>
        <w:t>4. Официальные извещения о проведении аукционов на право заключения договора аренды муниципального имущества, вносимые в них изменения, извещения об отказе от проведения аукционов размещаются на официальном сайте торгов в сети «Интернет» по адресу: http://www.torgi.gov.ru (далее - «официальный сайт торгов»), а также на официальном сайте Администрации города Костромы в сети «Интернет» по адресу: http://www.gradkostroma.ru.</w:t>
      </w:r>
    </w:p>
    <w:p w:rsidR="00455935" w:rsidRPr="00BB7DC4" w:rsidRDefault="00455935" w:rsidP="00455935">
      <w:pPr>
        <w:ind w:firstLine="851"/>
        <w:rPr>
          <w:rFonts w:ascii="Times New Roman" w:hAnsi="Times New Roman" w:cs="Times New Roman"/>
          <w:sz w:val="24"/>
          <w:szCs w:val="24"/>
        </w:rPr>
      </w:pPr>
      <w:r w:rsidRPr="00BB7DC4">
        <w:rPr>
          <w:rFonts w:ascii="Times New Roman" w:hAnsi="Times New Roman" w:cs="Times New Roman"/>
          <w:sz w:val="24"/>
          <w:szCs w:val="24"/>
        </w:rPr>
        <w:t xml:space="preserve">5. Контактное лицо организатора аукциона: Кареткина Марина Михайловна, консультант отдела по управлению и распоряжению муниципальным имуществом казны, телефон (4942) 42 55 92, e-mail: </w:t>
      </w:r>
      <w:r w:rsidRPr="00BB7DC4">
        <w:rPr>
          <w:rFonts w:ascii="Times New Roman" w:hAnsi="Times New Roman" w:cs="Times New Roman"/>
          <w:sz w:val="24"/>
          <w:szCs w:val="24"/>
          <w:lang w:val="en-US"/>
        </w:rPr>
        <w:t>Karetkina</w:t>
      </w:r>
      <w:r w:rsidRPr="00BB7DC4">
        <w:rPr>
          <w:rFonts w:ascii="Times New Roman" w:hAnsi="Times New Roman" w:cs="Times New Roman"/>
          <w:sz w:val="24"/>
          <w:szCs w:val="24"/>
        </w:rPr>
        <w:t>M</w:t>
      </w:r>
      <w:r w:rsidRPr="00BB7DC4">
        <w:rPr>
          <w:rFonts w:ascii="Times New Roman" w:hAnsi="Times New Roman" w:cs="Times New Roman"/>
          <w:sz w:val="24"/>
          <w:szCs w:val="24"/>
          <w:lang w:val="en-US"/>
        </w:rPr>
        <w:t>M</w:t>
      </w:r>
      <w:r w:rsidRPr="00BB7DC4">
        <w:rPr>
          <w:rFonts w:ascii="Times New Roman" w:hAnsi="Times New Roman" w:cs="Times New Roman"/>
          <w:sz w:val="24"/>
          <w:szCs w:val="24"/>
        </w:rPr>
        <w:t>@</w:t>
      </w:r>
      <w:r w:rsidRPr="00BB7DC4">
        <w:rPr>
          <w:rFonts w:ascii="Times New Roman" w:hAnsi="Times New Roman" w:cs="Times New Roman"/>
          <w:sz w:val="24"/>
          <w:szCs w:val="24"/>
          <w:lang w:val="en-US"/>
        </w:rPr>
        <w:t>gradkostroma</w:t>
      </w:r>
      <w:r w:rsidRPr="00BB7DC4">
        <w:rPr>
          <w:rFonts w:ascii="Times New Roman" w:hAnsi="Times New Roman" w:cs="Times New Roman"/>
          <w:sz w:val="24"/>
          <w:szCs w:val="24"/>
        </w:rPr>
        <w:t>.</w:t>
      </w:r>
      <w:r w:rsidRPr="00BB7DC4">
        <w:rPr>
          <w:rFonts w:ascii="Times New Roman" w:hAnsi="Times New Roman" w:cs="Times New Roman"/>
          <w:sz w:val="24"/>
          <w:szCs w:val="24"/>
          <w:lang w:val="en-US"/>
        </w:rPr>
        <w:t>ru</w:t>
      </w:r>
      <w:r w:rsidRPr="00BB7DC4">
        <w:rPr>
          <w:rFonts w:ascii="Times New Roman" w:hAnsi="Times New Roman" w:cs="Times New Roman"/>
          <w:sz w:val="24"/>
          <w:szCs w:val="24"/>
        </w:rPr>
        <w:t>.</w:t>
      </w:r>
    </w:p>
    <w:p w:rsidR="00455935" w:rsidRPr="00BB7DC4" w:rsidRDefault="00455935" w:rsidP="00455935">
      <w:pPr>
        <w:ind w:firstLine="851"/>
        <w:rPr>
          <w:rFonts w:ascii="Times New Roman" w:hAnsi="Times New Roman" w:cs="Times New Roman"/>
          <w:sz w:val="24"/>
          <w:szCs w:val="24"/>
        </w:rPr>
      </w:pPr>
      <w:r w:rsidRPr="00BB7DC4">
        <w:rPr>
          <w:rFonts w:ascii="Times New Roman" w:hAnsi="Times New Roman" w:cs="Times New Roman"/>
          <w:sz w:val="24"/>
          <w:szCs w:val="24"/>
        </w:rPr>
        <w:t>6. Муниципальное имущество, в отношении которого проводится аукцион на право заключения договора аренды:</w:t>
      </w:r>
    </w:p>
    <w:tbl>
      <w:tblPr>
        <w:tblW w:w="991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35"/>
        <w:gridCol w:w="3802"/>
        <w:gridCol w:w="1843"/>
        <w:gridCol w:w="1069"/>
        <w:gridCol w:w="1365"/>
        <w:gridCol w:w="1100"/>
      </w:tblGrid>
      <w:tr w:rsidR="00BB7DC4" w:rsidRPr="00BB7DC4" w:rsidTr="009856BF">
        <w:trPr>
          <w:trHeight w:val="1461"/>
        </w:trPr>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BB7DC4" w:rsidRDefault="001A3E50" w:rsidP="008E4E51">
            <w:pPr>
              <w:ind w:firstLine="34"/>
              <w:contextualSpacing/>
              <w:jc w:val="center"/>
              <w:rPr>
                <w:rFonts w:ascii="Times New Roman" w:hAnsi="Times New Roman" w:cs="Times New Roman"/>
                <w:sz w:val="22"/>
                <w:szCs w:val="22"/>
              </w:rPr>
            </w:pPr>
            <w:r w:rsidRPr="00BB7DC4">
              <w:rPr>
                <w:rFonts w:ascii="Times New Roman" w:hAnsi="Times New Roman" w:cs="Times New Roman"/>
                <w:sz w:val="22"/>
                <w:szCs w:val="22"/>
              </w:rPr>
              <w:t>№ лота</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BB7DC4" w:rsidRDefault="001A3E50" w:rsidP="008E4E51">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Объект аренды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BB7DC4" w:rsidRDefault="001A3E50" w:rsidP="008E4E51">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Начальный (минимальный) размер годовой арендной платы</w:t>
            </w:r>
          </w:p>
          <w:p w:rsidR="001A3E50" w:rsidRPr="00BB7DC4" w:rsidRDefault="001A3E50" w:rsidP="008E4E51">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с НДС (цена лота), рубли</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BB7DC4" w:rsidRDefault="001A3E50" w:rsidP="008E4E51">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Размер задатка, рубли</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BB7DC4" w:rsidRDefault="001A3E50" w:rsidP="008E4E51">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Величина повышение  начального размера годовой арендной платы («шаг аукциона»), рубли</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BB7DC4" w:rsidRDefault="001A3E50" w:rsidP="008E4E51">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Срок действия договора аренды</w:t>
            </w:r>
          </w:p>
        </w:tc>
      </w:tr>
      <w:tr w:rsidR="00BB7DC4" w:rsidRPr="00BB7DC4" w:rsidTr="009856BF">
        <w:trPr>
          <w:trHeight w:val="30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BB7DC4" w:rsidRDefault="001A3E50" w:rsidP="008E4E51">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1</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BB7DC4" w:rsidRDefault="001A3E50" w:rsidP="008E4E51">
            <w:pPr>
              <w:ind w:firstLine="0"/>
              <w:contextualSpacing/>
              <w:jc w:val="left"/>
              <w:rPr>
                <w:rFonts w:ascii="Times New Roman" w:hAnsi="Times New Roman" w:cs="Times New Roman"/>
                <w:sz w:val="22"/>
                <w:szCs w:val="22"/>
              </w:rPr>
            </w:pPr>
            <w:r w:rsidRPr="00BB7DC4">
              <w:rPr>
                <w:rFonts w:ascii="Times New Roman" w:hAnsi="Times New Roman" w:cs="Times New Roman"/>
                <w:sz w:val="22"/>
                <w:szCs w:val="22"/>
              </w:rPr>
              <w:t>нежилое помещение с кадастровым номером 44:27:070302:3683, площадью 129 кв.м, на первом этаже многоквартирного дома по адресу: Российская Федерация, Костромская область, городской округ город Кострома, город Кострома, микрорайон Давыдовский-1, дом 2, помещение 143, комнаты 29, 30, 31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BB7DC4" w:rsidRDefault="001A3E50" w:rsidP="008E4E51">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451000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BB7DC4" w:rsidRDefault="001A3E50" w:rsidP="008E4E51">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90200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BB7DC4" w:rsidRDefault="001A3E50" w:rsidP="008E4E51">
            <w:pPr>
              <w:ind w:firstLine="33"/>
              <w:contextualSpacing/>
              <w:jc w:val="center"/>
              <w:rPr>
                <w:rFonts w:ascii="Times New Roman" w:hAnsi="Times New Roman" w:cs="Times New Roman"/>
                <w:sz w:val="22"/>
                <w:szCs w:val="22"/>
              </w:rPr>
            </w:pPr>
            <w:r w:rsidRPr="00BB7DC4">
              <w:rPr>
                <w:rFonts w:ascii="Times New Roman" w:hAnsi="Times New Roman" w:cs="Times New Roman"/>
                <w:sz w:val="22"/>
                <w:szCs w:val="22"/>
              </w:rPr>
              <w:t>22550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BB7DC4" w:rsidRDefault="001A3E50" w:rsidP="008E4E51">
            <w:pPr>
              <w:ind w:firstLine="34"/>
              <w:contextualSpacing/>
              <w:jc w:val="center"/>
              <w:rPr>
                <w:rFonts w:ascii="Times New Roman" w:hAnsi="Times New Roman" w:cs="Times New Roman"/>
                <w:sz w:val="22"/>
                <w:szCs w:val="22"/>
              </w:rPr>
            </w:pPr>
            <w:r w:rsidRPr="00BB7DC4">
              <w:rPr>
                <w:rFonts w:ascii="Times New Roman" w:hAnsi="Times New Roman" w:cs="Times New Roman"/>
                <w:sz w:val="22"/>
                <w:szCs w:val="22"/>
              </w:rPr>
              <w:t>5 лет</w:t>
            </w:r>
          </w:p>
        </w:tc>
      </w:tr>
      <w:tr w:rsidR="00BB7DC4" w:rsidRPr="00BB7DC4" w:rsidTr="009856BF">
        <w:trPr>
          <w:trHeight w:val="30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BB7DC4" w:rsidRDefault="001A3E50" w:rsidP="008E4E51">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2</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BB7DC4" w:rsidRDefault="001A3E50" w:rsidP="008E4E51">
            <w:pPr>
              <w:ind w:firstLine="0"/>
              <w:contextualSpacing/>
              <w:jc w:val="left"/>
              <w:rPr>
                <w:rFonts w:ascii="Times New Roman" w:hAnsi="Times New Roman" w:cs="Times New Roman"/>
                <w:sz w:val="22"/>
                <w:szCs w:val="22"/>
              </w:rPr>
            </w:pPr>
            <w:r w:rsidRPr="00BB7DC4">
              <w:rPr>
                <w:rFonts w:ascii="Times New Roman" w:hAnsi="Times New Roman" w:cs="Times New Roman"/>
                <w:sz w:val="22"/>
                <w:szCs w:val="22"/>
              </w:rPr>
              <w:t>нежилое помещение с кадастровым номером 44:27:040420:944, площадью 118,6 кв.м,  на первом этаже многоквартирного дома по адресу: Российская Федерация, Костромская область, городской округ город Кострома, город Кострома, улица Беговая, дом 12, помещение 35 (номера 11, 15, 16, 18 по плану 1 этажа)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BB7DC4" w:rsidRDefault="001A3E50" w:rsidP="008E4E51">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592000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BB7DC4" w:rsidRDefault="001A3E50" w:rsidP="008E4E51">
            <w:pPr>
              <w:ind w:firstLine="0"/>
              <w:contextualSpacing/>
              <w:jc w:val="center"/>
              <w:rPr>
                <w:rFonts w:ascii="Times New Roman" w:hAnsi="Times New Roman" w:cs="Times New Roman"/>
                <w:sz w:val="22"/>
                <w:szCs w:val="22"/>
              </w:rPr>
            </w:pPr>
            <w:r w:rsidRPr="00BB7DC4">
              <w:rPr>
                <w:rFonts w:ascii="Times New Roman" w:hAnsi="Times New Roman" w:cs="Times New Roman"/>
                <w:sz w:val="22"/>
                <w:szCs w:val="22"/>
              </w:rPr>
              <w:t>118400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BB7DC4" w:rsidRDefault="001A3E50" w:rsidP="008E4E51">
            <w:pPr>
              <w:ind w:firstLine="33"/>
              <w:contextualSpacing/>
              <w:jc w:val="center"/>
              <w:rPr>
                <w:rFonts w:ascii="Times New Roman" w:hAnsi="Times New Roman" w:cs="Times New Roman"/>
                <w:sz w:val="22"/>
                <w:szCs w:val="22"/>
              </w:rPr>
            </w:pPr>
            <w:r w:rsidRPr="00BB7DC4">
              <w:rPr>
                <w:rFonts w:ascii="Times New Roman" w:hAnsi="Times New Roman" w:cs="Times New Roman"/>
                <w:sz w:val="22"/>
                <w:szCs w:val="22"/>
              </w:rPr>
              <w:t>29600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BB7DC4" w:rsidRDefault="001A3E50" w:rsidP="008E4E51">
            <w:pPr>
              <w:ind w:firstLine="34"/>
              <w:contextualSpacing/>
              <w:jc w:val="center"/>
              <w:rPr>
                <w:rFonts w:ascii="Times New Roman" w:hAnsi="Times New Roman" w:cs="Times New Roman"/>
                <w:sz w:val="22"/>
                <w:szCs w:val="22"/>
              </w:rPr>
            </w:pPr>
            <w:r w:rsidRPr="00BB7DC4">
              <w:rPr>
                <w:rFonts w:ascii="Times New Roman" w:hAnsi="Times New Roman" w:cs="Times New Roman"/>
                <w:sz w:val="22"/>
                <w:szCs w:val="22"/>
              </w:rPr>
              <w:t>5 лет</w:t>
            </w:r>
          </w:p>
        </w:tc>
      </w:tr>
    </w:tbl>
    <w:p w:rsidR="00455935" w:rsidRPr="00BB7DC4" w:rsidRDefault="00455935" w:rsidP="00455935">
      <w:pPr>
        <w:ind w:firstLine="851"/>
        <w:rPr>
          <w:rFonts w:ascii="Times New Roman" w:hAnsi="Times New Roman" w:cs="Times New Roman"/>
          <w:sz w:val="24"/>
          <w:szCs w:val="24"/>
        </w:rPr>
      </w:pPr>
      <w:r w:rsidRPr="00BB7DC4">
        <w:rPr>
          <w:rFonts w:ascii="Times New Roman" w:hAnsi="Times New Roman" w:cs="Times New Roman"/>
          <w:sz w:val="24"/>
          <w:szCs w:val="24"/>
        </w:rPr>
        <w:t>7. Целевое назначение муниципального имущества - «для занятия деятельностью, не запрещённой законодательством Российской Федерации».</w:t>
      </w:r>
    </w:p>
    <w:p w:rsidR="00455935" w:rsidRPr="00BB7DC4" w:rsidRDefault="00455935" w:rsidP="00455935">
      <w:pPr>
        <w:ind w:firstLine="851"/>
      </w:pPr>
      <w:r w:rsidRPr="00BB7DC4">
        <w:rPr>
          <w:rFonts w:ascii="Times New Roman" w:hAnsi="Times New Roman" w:cs="Times New Roman"/>
          <w:sz w:val="24"/>
          <w:szCs w:val="24"/>
        </w:rPr>
        <w:t xml:space="preserve">8. Аукционная документация размещена и доступна для ознакомления на официальном сайте торгов и официальном сайте Администрации города Костромы в сети «Интернет» по адресу: http://www.gradkostroma.ru. Аукционная документация предоставляется также организатором аукциона бесплатно в рабочие дни с </w:t>
      </w:r>
      <w:r w:rsidR="001A3E50" w:rsidRPr="00BB7DC4">
        <w:rPr>
          <w:rFonts w:ascii="Times New Roman" w:hAnsi="Times New Roman" w:cs="Times New Roman"/>
          <w:sz w:val="24"/>
          <w:szCs w:val="24"/>
        </w:rPr>
        <w:t>10</w:t>
      </w:r>
      <w:r w:rsidRPr="00BB7DC4">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со дня, следующего за днём размещения на официальном сайте торгов извещения о проведении аукциона, по адресу: 156005, </w:t>
      </w:r>
      <w:r w:rsidRPr="00BB7DC4">
        <w:rPr>
          <w:rFonts w:ascii="Times New Roman" w:hAnsi="Times New Roman"/>
          <w:sz w:val="24"/>
          <w:szCs w:val="24"/>
        </w:rPr>
        <w:t>Российская Федерация,</w:t>
      </w:r>
      <w:r w:rsidRPr="00BB7DC4">
        <w:rPr>
          <w:rFonts w:ascii="Times New Roman" w:hAnsi="Times New Roman" w:cs="Times New Roman"/>
          <w:sz w:val="24"/>
          <w:szCs w:val="24"/>
        </w:rPr>
        <w:t xml:space="preserve"> Костромская область, город Кострома, площадь Конституции, дом 2, кабинет 305,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двух рабочих дней с даты получения соответствующего заявления. Предоставление аукционной документации прекращается за три рабочих дня до даты окончания срока подачи заявок на участие в аукционе.</w:t>
      </w:r>
    </w:p>
    <w:p w:rsidR="00455935" w:rsidRPr="00BB7DC4" w:rsidRDefault="00455935" w:rsidP="00455935">
      <w:pPr>
        <w:ind w:firstLine="851"/>
        <w:rPr>
          <w:rFonts w:ascii="Times New Roman" w:hAnsi="Times New Roman" w:cs="Times New Roman"/>
          <w:sz w:val="24"/>
          <w:szCs w:val="24"/>
        </w:rPr>
      </w:pPr>
      <w:r w:rsidRPr="00BB7DC4">
        <w:rPr>
          <w:rFonts w:ascii="Times New Roman" w:hAnsi="Times New Roman" w:cs="Times New Roman"/>
          <w:sz w:val="24"/>
          <w:szCs w:val="24"/>
        </w:rPr>
        <w:t xml:space="preserve">9. Заявки на участие в аукционе представляются организатору аукциона в рабочие дни, начиная с рабочего дня, следующего за днём размещения настоящего извещения на официальном сайте торгов, с </w:t>
      </w:r>
      <w:r w:rsidR="001A3E50" w:rsidRPr="00BB7DC4">
        <w:rPr>
          <w:rFonts w:ascii="Times New Roman" w:hAnsi="Times New Roman" w:cs="Times New Roman"/>
          <w:sz w:val="24"/>
          <w:szCs w:val="24"/>
        </w:rPr>
        <w:t>10</w:t>
      </w:r>
      <w:r w:rsidRPr="00BB7DC4">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по адресу: 156005, </w:t>
      </w:r>
      <w:r w:rsidRPr="00BB7DC4">
        <w:rPr>
          <w:rFonts w:ascii="Times New Roman" w:hAnsi="Times New Roman"/>
          <w:sz w:val="24"/>
          <w:szCs w:val="24"/>
        </w:rPr>
        <w:t>Российская Федерация,</w:t>
      </w:r>
      <w:r w:rsidRPr="00BB7DC4">
        <w:rPr>
          <w:rFonts w:ascii="Times New Roman" w:hAnsi="Times New Roman" w:cs="Times New Roman"/>
          <w:sz w:val="24"/>
          <w:szCs w:val="24"/>
        </w:rPr>
        <w:t xml:space="preserve"> Костромская область, город Кострома, площадь Конституции, дом 2, Управление имущественных и земельных отношений Администрации города Костромы, кабинет 305.</w:t>
      </w:r>
    </w:p>
    <w:p w:rsidR="00455935" w:rsidRPr="00BB7DC4" w:rsidRDefault="00455935" w:rsidP="00455935">
      <w:pPr>
        <w:ind w:firstLine="851"/>
      </w:pPr>
      <w:r w:rsidRPr="00BB7DC4">
        <w:rPr>
          <w:rFonts w:ascii="Times New Roman" w:hAnsi="Times New Roman" w:cs="Times New Roman"/>
          <w:sz w:val="24"/>
          <w:szCs w:val="24"/>
        </w:rPr>
        <w:t xml:space="preserve">10. Приём заявок на участие в аукционах прекращается </w:t>
      </w:r>
      <w:r w:rsidR="008E4E51" w:rsidRPr="00BB7DC4">
        <w:rPr>
          <w:rFonts w:ascii="Times New Roman" w:hAnsi="Times New Roman" w:cs="Times New Roman"/>
          <w:sz w:val="24"/>
          <w:szCs w:val="24"/>
        </w:rPr>
        <w:t>21</w:t>
      </w:r>
      <w:r w:rsidR="009856BF" w:rsidRPr="00BB7DC4">
        <w:rPr>
          <w:rFonts w:ascii="Times New Roman" w:hAnsi="Times New Roman" w:cs="Times New Roman"/>
          <w:sz w:val="24"/>
          <w:szCs w:val="24"/>
        </w:rPr>
        <w:t xml:space="preserve"> августа </w:t>
      </w:r>
      <w:r w:rsidR="000469EA" w:rsidRPr="00BB7DC4">
        <w:rPr>
          <w:rFonts w:ascii="Times New Roman" w:hAnsi="Times New Roman" w:cs="Times New Roman"/>
          <w:sz w:val="24"/>
          <w:szCs w:val="24"/>
        </w:rPr>
        <w:t>2019</w:t>
      </w:r>
      <w:r w:rsidRPr="00BB7DC4">
        <w:rPr>
          <w:rFonts w:ascii="Times New Roman" w:hAnsi="Times New Roman" w:cs="Times New Roman"/>
          <w:sz w:val="24"/>
          <w:szCs w:val="24"/>
        </w:rPr>
        <w:t xml:space="preserve"> года непосредственно перед началом их рассмотрения.</w:t>
      </w:r>
    </w:p>
    <w:p w:rsidR="00455935" w:rsidRPr="00BB7DC4" w:rsidRDefault="00455935" w:rsidP="00455935">
      <w:pPr>
        <w:ind w:firstLine="851"/>
      </w:pPr>
      <w:r w:rsidRPr="00BB7DC4">
        <w:rPr>
          <w:rFonts w:ascii="Times New Roman" w:hAnsi="Times New Roman" w:cs="Times New Roman"/>
          <w:sz w:val="24"/>
          <w:szCs w:val="24"/>
        </w:rPr>
        <w:t xml:space="preserve">11. Заявки на участие в аукционе рассматриваются аукционной комиссией </w:t>
      </w:r>
      <w:r w:rsidR="008E4E51" w:rsidRPr="00BB7DC4">
        <w:rPr>
          <w:rFonts w:ascii="Times New Roman" w:hAnsi="Times New Roman" w:cs="Times New Roman"/>
          <w:sz w:val="24"/>
          <w:szCs w:val="24"/>
        </w:rPr>
        <w:t>21</w:t>
      </w:r>
      <w:r w:rsidR="009856BF" w:rsidRPr="00BB7DC4">
        <w:rPr>
          <w:rFonts w:ascii="Times New Roman" w:hAnsi="Times New Roman" w:cs="Times New Roman"/>
          <w:sz w:val="24"/>
          <w:szCs w:val="24"/>
        </w:rPr>
        <w:t xml:space="preserve"> августа</w:t>
      </w:r>
      <w:r w:rsidR="000469EA" w:rsidRPr="00BB7DC4">
        <w:rPr>
          <w:rFonts w:ascii="Times New Roman" w:hAnsi="Times New Roman" w:cs="Times New Roman"/>
          <w:sz w:val="24"/>
          <w:szCs w:val="24"/>
        </w:rPr>
        <w:t xml:space="preserve"> 2019</w:t>
      </w:r>
      <w:r w:rsidRPr="00BB7DC4">
        <w:rPr>
          <w:rFonts w:ascii="Times New Roman" w:hAnsi="Times New Roman" w:cs="Times New Roman"/>
          <w:sz w:val="24"/>
          <w:szCs w:val="24"/>
        </w:rPr>
        <w:t xml:space="preserve"> года с 16 часов 00 минут по московскому времени в месте нахождения организатора аукциона.</w:t>
      </w:r>
    </w:p>
    <w:p w:rsidR="00455935" w:rsidRPr="00BB7DC4" w:rsidRDefault="00455935" w:rsidP="00455935">
      <w:pPr>
        <w:ind w:firstLine="851"/>
        <w:rPr>
          <w:rFonts w:ascii="Times New Roman" w:hAnsi="Times New Roman" w:cs="Times New Roman"/>
          <w:sz w:val="24"/>
          <w:szCs w:val="24"/>
        </w:rPr>
      </w:pPr>
      <w:r w:rsidRPr="00BB7DC4">
        <w:rPr>
          <w:rFonts w:ascii="Times New Roman" w:hAnsi="Times New Roman" w:cs="Times New Roman"/>
          <w:sz w:val="24"/>
          <w:szCs w:val="24"/>
        </w:rPr>
        <w:t>12. Аукцион проводится по месту нахождения организатора аукциона.</w:t>
      </w:r>
    </w:p>
    <w:p w:rsidR="00455935" w:rsidRPr="00BB7DC4" w:rsidRDefault="00455935" w:rsidP="00455935">
      <w:pPr>
        <w:ind w:firstLine="851"/>
      </w:pPr>
      <w:r w:rsidRPr="00BB7DC4">
        <w:rPr>
          <w:rFonts w:ascii="Times New Roman" w:hAnsi="Times New Roman" w:cs="Times New Roman"/>
          <w:sz w:val="24"/>
          <w:szCs w:val="24"/>
        </w:rPr>
        <w:t xml:space="preserve">13. Для участия в аукционе заявитель вносит задаток, который должен поступить организатору аукциона не позднее </w:t>
      </w:r>
      <w:r w:rsidR="009856BF" w:rsidRPr="00BB7DC4">
        <w:rPr>
          <w:rFonts w:ascii="Times New Roman" w:hAnsi="Times New Roman" w:cs="Times New Roman"/>
          <w:sz w:val="24"/>
          <w:szCs w:val="24"/>
        </w:rPr>
        <w:t>1</w:t>
      </w:r>
      <w:r w:rsidR="008E4E51" w:rsidRPr="00BB7DC4">
        <w:rPr>
          <w:rFonts w:ascii="Times New Roman" w:hAnsi="Times New Roman" w:cs="Times New Roman"/>
          <w:sz w:val="24"/>
          <w:szCs w:val="24"/>
        </w:rPr>
        <w:t>9</w:t>
      </w:r>
      <w:r w:rsidR="009856BF" w:rsidRPr="00BB7DC4">
        <w:rPr>
          <w:rFonts w:ascii="Times New Roman" w:hAnsi="Times New Roman" w:cs="Times New Roman"/>
          <w:sz w:val="24"/>
          <w:szCs w:val="24"/>
        </w:rPr>
        <w:t xml:space="preserve"> августа </w:t>
      </w:r>
      <w:r w:rsidR="000469EA" w:rsidRPr="00BB7DC4">
        <w:rPr>
          <w:rFonts w:ascii="Times New Roman" w:hAnsi="Times New Roman" w:cs="Times New Roman"/>
          <w:sz w:val="24"/>
          <w:szCs w:val="24"/>
        </w:rPr>
        <w:t>2019</w:t>
      </w:r>
      <w:r w:rsidRPr="00BB7DC4">
        <w:rPr>
          <w:rFonts w:ascii="Times New Roman" w:hAnsi="Times New Roman" w:cs="Times New Roman"/>
          <w:sz w:val="24"/>
          <w:szCs w:val="24"/>
        </w:rPr>
        <w:t xml:space="preserve"> года на следующие реквизиты:</w:t>
      </w:r>
    </w:p>
    <w:p w:rsidR="00455935" w:rsidRPr="00BB7DC4" w:rsidRDefault="00455935" w:rsidP="00455935">
      <w:pPr>
        <w:ind w:firstLine="851"/>
        <w:rPr>
          <w:rFonts w:ascii="Times New Roman" w:hAnsi="Times New Roman" w:cs="Times New Roman"/>
          <w:sz w:val="24"/>
          <w:szCs w:val="24"/>
        </w:rPr>
      </w:pPr>
      <w:r w:rsidRPr="00BB7DC4">
        <w:rPr>
          <w:rFonts w:ascii="Times New Roman" w:hAnsi="Times New Roman" w:cs="Times New Roman"/>
          <w:sz w:val="24"/>
          <w:szCs w:val="24"/>
        </w:rPr>
        <w:t>получатель платежа: Управление финансов Администрации города Костромы (Управление имущественных и земельных отношений Администрации города Костромы л/с 966010018);</w:t>
      </w:r>
    </w:p>
    <w:p w:rsidR="00455935" w:rsidRPr="00BB7DC4" w:rsidRDefault="00455935" w:rsidP="00455935">
      <w:pPr>
        <w:ind w:firstLine="851"/>
        <w:rPr>
          <w:rFonts w:ascii="Times New Roman" w:hAnsi="Times New Roman" w:cs="Times New Roman"/>
          <w:sz w:val="24"/>
          <w:szCs w:val="24"/>
        </w:rPr>
      </w:pPr>
      <w:r w:rsidRPr="00BB7DC4">
        <w:rPr>
          <w:rFonts w:ascii="Times New Roman" w:hAnsi="Times New Roman" w:cs="Times New Roman"/>
          <w:sz w:val="24"/>
          <w:szCs w:val="24"/>
        </w:rPr>
        <w:t>ИНН 4401006568, КПП 440101001;</w:t>
      </w:r>
    </w:p>
    <w:p w:rsidR="00455935" w:rsidRPr="00BB7DC4" w:rsidRDefault="00455935" w:rsidP="00455935">
      <w:pPr>
        <w:ind w:firstLine="851"/>
        <w:rPr>
          <w:rFonts w:ascii="Times New Roman" w:hAnsi="Times New Roman" w:cs="Times New Roman"/>
          <w:sz w:val="24"/>
          <w:szCs w:val="24"/>
        </w:rPr>
      </w:pPr>
      <w:r w:rsidRPr="00BB7DC4">
        <w:rPr>
          <w:rFonts w:ascii="Times New Roman" w:hAnsi="Times New Roman" w:cs="Times New Roman"/>
          <w:sz w:val="24"/>
          <w:szCs w:val="24"/>
        </w:rPr>
        <w:t>расчётный счёт 40302810334695000007;</w:t>
      </w:r>
    </w:p>
    <w:p w:rsidR="00455935" w:rsidRPr="00BB7DC4" w:rsidRDefault="00455935" w:rsidP="00455935">
      <w:pPr>
        <w:ind w:firstLine="851"/>
        <w:rPr>
          <w:rFonts w:ascii="Times New Roman" w:hAnsi="Times New Roman" w:cs="Times New Roman"/>
          <w:sz w:val="24"/>
          <w:szCs w:val="24"/>
        </w:rPr>
      </w:pPr>
      <w:r w:rsidRPr="00BB7DC4">
        <w:rPr>
          <w:rFonts w:ascii="Times New Roman" w:hAnsi="Times New Roman" w:cs="Times New Roman"/>
          <w:sz w:val="24"/>
          <w:szCs w:val="24"/>
        </w:rPr>
        <w:t>банк получателя: Отделение Кострома г. Кострома, БИК 043469001;</w:t>
      </w:r>
    </w:p>
    <w:p w:rsidR="00455935" w:rsidRPr="00BB7DC4" w:rsidRDefault="00455935" w:rsidP="00455935">
      <w:pPr>
        <w:ind w:firstLine="851"/>
        <w:rPr>
          <w:rFonts w:ascii="Times New Roman" w:hAnsi="Times New Roman" w:cs="Times New Roman"/>
          <w:sz w:val="24"/>
          <w:szCs w:val="24"/>
        </w:rPr>
      </w:pPr>
      <w:r w:rsidRPr="00BB7DC4">
        <w:rPr>
          <w:rFonts w:ascii="Times New Roman" w:hAnsi="Times New Roman" w:cs="Times New Roman"/>
          <w:sz w:val="24"/>
          <w:szCs w:val="24"/>
        </w:rPr>
        <w:t>назначение платежа: «задаток за участие в аукционе».</w:t>
      </w:r>
    </w:p>
    <w:p w:rsidR="00455935" w:rsidRPr="00BB7DC4" w:rsidRDefault="00455935" w:rsidP="00455935">
      <w:pPr>
        <w:ind w:firstLine="851"/>
        <w:rPr>
          <w:rFonts w:ascii="Times New Roman" w:hAnsi="Times New Roman" w:cs="Times New Roman"/>
          <w:sz w:val="24"/>
          <w:szCs w:val="24"/>
        </w:rPr>
      </w:pPr>
      <w:r w:rsidRPr="00BB7DC4">
        <w:rPr>
          <w:rFonts w:ascii="Times New Roman" w:hAnsi="Times New Roman" w:cs="Times New Roman"/>
          <w:sz w:val="24"/>
          <w:szCs w:val="24"/>
        </w:rPr>
        <w:t>14.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и на сайте http://www.gradkostroma.ru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направляет соответствующие уведомления всем заявителям.</w:t>
      </w:r>
    </w:p>
    <w:p w:rsidR="00422FDC" w:rsidRPr="00BB7DC4" w:rsidRDefault="00455935" w:rsidP="009B4987">
      <w:pPr>
        <w:ind w:firstLine="851"/>
        <w:rPr>
          <w:rFonts w:ascii="Times New Roman" w:hAnsi="Times New Roman" w:cs="Times New Roman"/>
          <w:sz w:val="24"/>
          <w:szCs w:val="24"/>
        </w:rPr>
      </w:pPr>
      <w:r w:rsidRPr="00BB7DC4">
        <w:rPr>
          <w:rFonts w:ascii="Times New Roman" w:hAnsi="Times New Roman" w:cs="Times New Roman"/>
          <w:sz w:val="24"/>
          <w:szCs w:val="24"/>
        </w:rPr>
        <w:t>15. Размещение настоящего извещения на официальном сайте торгов является публичной офертой в соответствии со статьей 437 Гражданского кодекса Российской Федерации, а подача заявки на участие в аукционе является акцептом оферты в соответствии со статьёй 438 Гражданского кодекса Российской Федерации.</w:t>
      </w:r>
      <w:bookmarkEnd w:id="0"/>
    </w:p>
    <w:sectPr w:rsidR="00422FDC" w:rsidRPr="00BB7DC4" w:rsidSect="001807C1">
      <w:headerReference w:type="default" r:id="rId12"/>
      <w:pgSz w:w="11906" w:h="16838"/>
      <w:pgMar w:top="284" w:right="851" w:bottom="284" w:left="1701" w:header="425" w:footer="0" w:gutter="0"/>
      <w:pgNumType w:start="1"/>
      <w:cols w:space="720"/>
      <w:formProt w:val="0"/>
      <w:titlePg/>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BF" w:rsidRDefault="009856BF" w:rsidP="00EF5AEF">
      <w:r>
        <w:separator/>
      </w:r>
    </w:p>
  </w:endnote>
  <w:endnote w:type="continuationSeparator" w:id="0">
    <w:p w:rsidR="009856BF" w:rsidRDefault="009856BF" w:rsidP="00EF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ET">
    <w:altName w:val="Times New Roman"/>
    <w:charset w:val="01"/>
    <w:family w:val="roman"/>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entury">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BF" w:rsidRDefault="009856BF" w:rsidP="00EF5AEF">
      <w:r>
        <w:separator/>
      </w:r>
    </w:p>
  </w:footnote>
  <w:footnote w:type="continuationSeparator" w:id="0">
    <w:p w:rsidR="009856BF" w:rsidRDefault="009856BF" w:rsidP="00EF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407"/>
      <w:docPartObj>
        <w:docPartGallery w:val="Page Numbers (Top of Page)"/>
        <w:docPartUnique/>
      </w:docPartObj>
    </w:sdtPr>
    <w:sdtEndPr>
      <w:rPr>
        <w:rFonts w:ascii="Times New Roman" w:hAnsi="Times New Roman" w:cs="Times New Roman"/>
        <w:sz w:val="24"/>
        <w:szCs w:val="24"/>
      </w:rPr>
    </w:sdtEndPr>
    <w:sdtContent>
      <w:p w:rsidR="009856BF" w:rsidRPr="00B540F3" w:rsidRDefault="009856BF" w:rsidP="00B540F3">
        <w:pPr>
          <w:pStyle w:val="aff5"/>
          <w:jc w:val="center"/>
          <w:rPr>
            <w:rFonts w:ascii="Times New Roman" w:hAnsi="Times New Roman" w:cs="Times New Roman"/>
            <w:sz w:val="24"/>
            <w:szCs w:val="24"/>
          </w:rPr>
        </w:pPr>
        <w:r w:rsidRPr="00FB5752">
          <w:rPr>
            <w:rFonts w:ascii="Times New Roman" w:hAnsi="Times New Roman" w:cs="Times New Roman"/>
            <w:sz w:val="24"/>
            <w:szCs w:val="24"/>
          </w:rPr>
          <w:fldChar w:fldCharType="begin"/>
        </w:r>
        <w:r w:rsidRPr="00FB5752">
          <w:rPr>
            <w:rFonts w:ascii="Times New Roman" w:hAnsi="Times New Roman" w:cs="Times New Roman"/>
            <w:sz w:val="24"/>
            <w:szCs w:val="24"/>
          </w:rPr>
          <w:instrText xml:space="preserve"> PAGE   \* MERGEFORMAT </w:instrText>
        </w:r>
        <w:r w:rsidRPr="00FB5752">
          <w:rPr>
            <w:rFonts w:ascii="Times New Roman" w:hAnsi="Times New Roman" w:cs="Times New Roman"/>
            <w:sz w:val="24"/>
            <w:szCs w:val="24"/>
          </w:rPr>
          <w:fldChar w:fldCharType="separate"/>
        </w:r>
        <w:r w:rsidR="00BB7DC4">
          <w:rPr>
            <w:rFonts w:ascii="Times New Roman" w:hAnsi="Times New Roman" w:cs="Times New Roman"/>
            <w:noProof/>
            <w:sz w:val="24"/>
            <w:szCs w:val="24"/>
          </w:rPr>
          <w:t>37</w:t>
        </w:r>
        <w:r w:rsidRPr="00FB575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1EF"/>
    <w:multiLevelType w:val="multilevel"/>
    <w:tmpl w:val="646E6EB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555"/>
        </w:tabs>
        <w:ind w:left="555" w:hanging="36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860"/>
        </w:tabs>
        <w:ind w:left="1860" w:hanging="108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250"/>
        </w:tabs>
        <w:ind w:left="2250" w:hanging="1080"/>
      </w:pPr>
      <w:rPr>
        <w:rFonts w:hint="default"/>
      </w:rPr>
    </w:lvl>
    <w:lvl w:ilvl="7">
      <w:start w:val="1"/>
      <w:numFmt w:val="decimal"/>
      <w:lvlText w:val="%1.%2.%3.%4.%5.%6.%7.%8."/>
      <w:lvlJc w:val="left"/>
      <w:pPr>
        <w:tabs>
          <w:tab w:val="num" w:pos="2805"/>
        </w:tabs>
        <w:ind w:left="2805" w:hanging="1440"/>
      </w:pPr>
      <w:rPr>
        <w:rFonts w:hint="default"/>
      </w:rPr>
    </w:lvl>
    <w:lvl w:ilvl="8">
      <w:start w:val="1"/>
      <w:numFmt w:val="decimal"/>
      <w:lvlText w:val="%1.%2.%3.%4.%5.%6.%7.%8.%9."/>
      <w:lvlJc w:val="left"/>
      <w:pPr>
        <w:tabs>
          <w:tab w:val="num" w:pos="3000"/>
        </w:tabs>
        <w:ind w:left="3000" w:hanging="1440"/>
      </w:pPr>
      <w:rPr>
        <w:rFonts w:hint="default"/>
      </w:rPr>
    </w:lvl>
  </w:abstractNum>
  <w:abstractNum w:abstractNumId="1" w15:restartNumberingAfterBreak="0">
    <w:nsid w:val="621E5AB4"/>
    <w:multiLevelType w:val="hybridMultilevel"/>
    <w:tmpl w:val="48FA25BC"/>
    <w:lvl w:ilvl="0" w:tplc="97AABF8E">
      <w:start w:val="2"/>
      <w:numFmt w:val="bullet"/>
      <w:lvlText w:val="-"/>
      <w:lvlJc w:val="left"/>
      <w:pPr>
        <w:tabs>
          <w:tab w:val="num" w:pos="785"/>
        </w:tabs>
        <w:ind w:left="785" w:hanging="360"/>
      </w:pPr>
      <w:rPr>
        <w:rFonts w:ascii="Times New Roman" w:eastAsia="Times New Roman" w:hAnsi="Times New Roman" w:cs="Times New Roman" w:hint="default"/>
      </w:rPr>
    </w:lvl>
    <w:lvl w:ilvl="1" w:tplc="04190003" w:tentative="1">
      <w:start w:val="1"/>
      <w:numFmt w:val="bullet"/>
      <w:lvlText w:val="o"/>
      <w:lvlJc w:val="left"/>
      <w:pPr>
        <w:tabs>
          <w:tab w:val="num" w:pos="1505"/>
        </w:tabs>
        <w:ind w:left="1505" w:hanging="360"/>
      </w:pPr>
      <w:rPr>
        <w:rFonts w:ascii="Courier New" w:hAnsi="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2"/>
  </w:compat>
  <w:rsids>
    <w:rsidRoot w:val="00EF5AEF"/>
    <w:rsid w:val="00003C4B"/>
    <w:rsid w:val="000049C2"/>
    <w:rsid w:val="00010F03"/>
    <w:rsid w:val="000115F5"/>
    <w:rsid w:val="000203A3"/>
    <w:rsid w:val="0003347D"/>
    <w:rsid w:val="0004095B"/>
    <w:rsid w:val="000436E6"/>
    <w:rsid w:val="000469EA"/>
    <w:rsid w:val="000541C1"/>
    <w:rsid w:val="0005520F"/>
    <w:rsid w:val="00056FC7"/>
    <w:rsid w:val="0006576C"/>
    <w:rsid w:val="00067CDB"/>
    <w:rsid w:val="00071BFE"/>
    <w:rsid w:val="0007237F"/>
    <w:rsid w:val="00072B69"/>
    <w:rsid w:val="000802D4"/>
    <w:rsid w:val="000803DD"/>
    <w:rsid w:val="00081D18"/>
    <w:rsid w:val="00082A83"/>
    <w:rsid w:val="00084531"/>
    <w:rsid w:val="000954D1"/>
    <w:rsid w:val="00095E4B"/>
    <w:rsid w:val="00097A14"/>
    <w:rsid w:val="000A211E"/>
    <w:rsid w:val="000B3C54"/>
    <w:rsid w:val="000C118B"/>
    <w:rsid w:val="000C4DB7"/>
    <w:rsid w:val="000D06CD"/>
    <w:rsid w:val="000E1EBE"/>
    <w:rsid w:val="000F1E8D"/>
    <w:rsid w:val="00100DA9"/>
    <w:rsid w:val="00102581"/>
    <w:rsid w:val="001059B1"/>
    <w:rsid w:val="00117678"/>
    <w:rsid w:val="00123949"/>
    <w:rsid w:val="00124232"/>
    <w:rsid w:val="0013013C"/>
    <w:rsid w:val="00130A04"/>
    <w:rsid w:val="00140C34"/>
    <w:rsid w:val="0014227E"/>
    <w:rsid w:val="00143360"/>
    <w:rsid w:val="001508CD"/>
    <w:rsid w:val="001537D5"/>
    <w:rsid w:val="00156FA4"/>
    <w:rsid w:val="00163FF8"/>
    <w:rsid w:val="0016602E"/>
    <w:rsid w:val="001717B7"/>
    <w:rsid w:val="001807C1"/>
    <w:rsid w:val="001830FA"/>
    <w:rsid w:val="00190D09"/>
    <w:rsid w:val="0019384C"/>
    <w:rsid w:val="001960B0"/>
    <w:rsid w:val="001967F0"/>
    <w:rsid w:val="001A0E04"/>
    <w:rsid w:val="001A1E73"/>
    <w:rsid w:val="001A2F64"/>
    <w:rsid w:val="001A34AB"/>
    <w:rsid w:val="001A3D3E"/>
    <w:rsid w:val="001A3E50"/>
    <w:rsid w:val="001A4E99"/>
    <w:rsid w:val="001A5006"/>
    <w:rsid w:val="001B23C5"/>
    <w:rsid w:val="001C0481"/>
    <w:rsid w:val="001C0CF5"/>
    <w:rsid w:val="001C3C73"/>
    <w:rsid w:val="001C3FC6"/>
    <w:rsid w:val="001C586A"/>
    <w:rsid w:val="001D0653"/>
    <w:rsid w:val="001D2B78"/>
    <w:rsid w:val="001D55CA"/>
    <w:rsid w:val="001D77F0"/>
    <w:rsid w:val="001E7DA1"/>
    <w:rsid w:val="00210E6B"/>
    <w:rsid w:val="00211396"/>
    <w:rsid w:val="00222CA7"/>
    <w:rsid w:val="00225856"/>
    <w:rsid w:val="00226069"/>
    <w:rsid w:val="00227A3B"/>
    <w:rsid w:val="002347D9"/>
    <w:rsid w:val="00235715"/>
    <w:rsid w:val="00235D00"/>
    <w:rsid w:val="00236E95"/>
    <w:rsid w:val="0024790F"/>
    <w:rsid w:val="00251A42"/>
    <w:rsid w:val="00252B9C"/>
    <w:rsid w:val="00255C8C"/>
    <w:rsid w:val="00262655"/>
    <w:rsid w:val="00265F04"/>
    <w:rsid w:val="00270B0B"/>
    <w:rsid w:val="00270BA9"/>
    <w:rsid w:val="00274E03"/>
    <w:rsid w:val="00280155"/>
    <w:rsid w:val="00281C23"/>
    <w:rsid w:val="00283F70"/>
    <w:rsid w:val="00286C1A"/>
    <w:rsid w:val="002912A3"/>
    <w:rsid w:val="002925AC"/>
    <w:rsid w:val="002944AA"/>
    <w:rsid w:val="002A3D96"/>
    <w:rsid w:val="002A6D05"/>
    <w:rsid w:val="002B2DE1"/>
    <w:rsid w:val="002B55F5"/>
    <w:rsid w:val="002C0380"/>
    <w:rsid w:val="002C72D7"/>
    <w:rsid w:val="002D2D3A"/>
    <w:rsid w:val="002D35BF"/>
    <w:rsid w:val="002D7D0D"/>
    <w:rsid w:val="002E01C6"/>
    <w:rsid w:val="002F36E6"/>
    <w:rsid w:val="00304DB0"/>
    <w:rsid w:val="003071EA"/>
    <w:rsid w:val="00310269"/>
    <w:rsid w:val="0031365A"/>
    <w:rsid w:val="003160A7"/>
    <w:rsid w:val="00324A89"/>
    <w:rsid w:val="00324AC3"/>
    <w:rsid w:val="003317C0"/>
    <w:rsid w:val="003319EB"/>
    <w:rsid w:val="00335ED0"/>
    <w:rsid w:val="003508A4"/>
    <w:rsid w:val="003529A6"/>
    <w:rsid w:val="003534D9"/>
    <w:rsid w:val="0035504E"/>
    <w:rsid w:val="00355513"/>
    <w:rsid w:val="00362F4E"/>
    <w:rsid w:val="003634C6"/>
    <w:rsid w:val="003638E6"/>
    <w:rsid w:val="00371DDC"/>
    <w:rsid w:val="00372CB1"/>
    <w:rsid w:val="00381035"/>
    <w:rsid w:val="00384C58"/>
    <w:rsid w:val="00393D95"/>
    <w:rsid w:val="003A1E6B"/>
    <w:rsid w:val="003A7720"/>
    <w:rsid w:val="003A7A36"/>
    <w:rsid w:val="003C1719"/>
    <w:rsid w:val="003C6954"/>
    <w:rsid w:val="003C6FEC"/>
    <w:rsid w:val="003C70B0"/>
    <w:rsid w:val="003D25E8"/>
    <w:rsid w:val="003D7A8B"/>
    <w:rsid w:val="003E3E41"/>
    <w:rsid w:val="003E5ABC"/>
    <w:rsid w:val="003F39FD"/>
    <w:rsid w:val="00400E37"/>
    <w:rsid w:val="00401E5E"/>
    <w:rsid w:val="0040579B"/>
    <w:rsid w:val="00406716"/>
    <w:rsid w:val="00413003"/>
    <w:rsid w:val="00415543"/>
    <w:rsid w:val="00415740"/>
    <w:rsid w:val="004229FF"/>
    <w:rsid w:val="00422FDC"/>
    <w:rsid w:val="00426068"/>
    <w:rsid w:val="004307F7"/>
    <w:rsid w:val="0043384C"/>
    <w:rsid w:val="004352AF"/>
    <w:rsid w:val="00437F57"/>
    <w:rsid w:val="00441CD3"/>
    <w:rsid w:val="00443014"/>
    <w:rsid w:val="004468BC"/>
    <w:rsid w:val="00451D79"/>
    <w:rsid w:val="004550B1"/>
    <w:rsid w:val="00455935"/>
    <w:rsid w:val="004574FA"/>
    <w:rsid w:val="004606C0"/>
    <w:rsid w:val="00462937"/>
    <w:rsid w:val="00462FF8"/>
    <w:rsid w:val="00463D4C"/>
    <w:rsid w:val="00466D49"/>
    <w:rsid w:val="00473068"/>
    <w:rsid w:val="00476A31"/>
    <w:rsid w:val="00476C46"/>
    <w:rsid w:val="00480183"/>
    <w:rsid w:val="004830A6"/>
    <w:rsid w:val="0049676B"/>
    <w:rsid w:val="00496FFC"/>
    <w:rsid w:val="004A581A"/>
    <w:rsid w:val="004A7135"/>
    <w:rsid w:val="004C4EEB"/>
    <w:rsid w:val="004D2404"/>
    <w:rsid w:val="004D2BB1"/>
    <w:rsid w:val="004D3A0B"/>
    <w:rsid w:val="004D3E0E"/>
    <w:rsid w:val="004D5D3A"/>
    <w:rsid w:val="004E072F"/>
    <w:rsid w:val="004E1A0C"/>
    <w:rsid w:val="004E32B0"/>
    <w:rsid w:val="004F093C"/>
    <w:rsid w:val="004F123A"/>
    <w:rsid w:val="004F4DD9"/>
    <w:rsid w:val="004F4E2E"/>
    <w:rsid w:val="004F504A"/>
    <w:rsid w:val="005007B0"/>
    <w:rsid w:val="00502414"/>
    <w:rsid w:val="00507644"/>
    <w:rsid w:val="00507DF9"/>
    <w:rsid w:val="005112A1"/>
    <w:rsid w:val="00521A98"/>
    <w:rsid w:val="005277AD"/>
    <w:rsid w:val="00533A7B"/>
    <w:rsid w:val="00533AA0"/>
    <w:rsid w:val="00537F7D"/>
    <w:rsid w:val="00542329"/>
    <w:rsid w:val="0054445E"/>
    <w:rsid w:val="00546322"/>
    <w:rsid w:val="00547D78"/>
    <w:rsid w:val="00555FBC"/>
    <w:rsid w:val="00556CEA"/>
    <w:rsid w:val="00563269"/>
    <w:rsid w:val="00564AEB"/>
    <w:rsid w:val="0058432B"/>
    <w:rsid w:val="005873FD"/>
    <w:rsid w:val="00594400"/>
    <w:rsid w:val="005A2EF9"/>
    <w:rsid w:val="005A7078"/>
    <w:rsid w:val="005A735E"/>
    <w:rsid w:val="005A736D"/>
    <w:rsid w:val="005B79A1"/>
    <w:rsid w:val="005C3F0B"/>
    <w:rsid w:val="005D29E6"/>
    <w:rsid w:val="005D3224"/>
    <w:rsid w:val="005D38CD"/>
    <w:rsid w:val="005D633E"/>
    <w:rsid w:val="005E286A"/>
    <w:rsid w:val="005E5012"/>
    <w:rsid w:val="005E7F3F"/>
    <w:rsid w:val="005F05C3"/>
    <w:rsid w:val="00601670"/>
    <w:rsid w:val="0060181A"/>
    <w:rsid w:val="00601BA3"/>
    <w:rsid w:val="006033AB"/>
    <w:rsid w:val="00604A13"/>
    <w:rsid w:val="00607C50"/>
    <w:rsid w:val="00615273"/>
    <w:rsid w:val="00615A9E"/>
    <w:rsid w:val="0061605A"/>
    <w:rsid w:val="006169A5"/>
    <w:rsid w:val="00625584"/>
    <w:rsid w:val="00626C9F"/>
    <w:rsid w:val="0063194E"/>
    <w:rsid w:val="0063462A"/>
    <w:rsid w:val="0064745F"/>
    <w:rsid w:val="00651B5B"/>
    <w:rsid w:val="00652183"/>
    <w:rsid w:val="00652E48"/>
    <w:rsid w:val="006542A1"/>
    <w:rsid w:val="0065448A"/>
    <w:rsid w:val="00654695"/>
    <w:rsid w:val="00654A81"/>
    <w:rsid w:val="00657DB5"/>
    <w:rsid w:val="006673C2"/>
    <w:rsid w:val="00671DFB"/>
    <w:rsid w:val="00680EDC"/>
    <w:rsid w:val="006811A6"/>
    <w:rsid w:val="00685509"/>
    <w:rsid w:val="00685864"/>
    <w:rsid w:val="00690F93"/>
    <w:rsid w:val="006962C5"/>
    <w:rsid w:val="006A27B4"/>
    <w:rsid w:val="006A5EBC"/>
    <w:rsid w:val="006B0334"/>
    <w:rsid w:val="006B1B6B"/>
    <w:rsid w:val="006B341D"/>
    <w:rsid w:val="006B58CF"/>
    <w:rsid w:val="006D6876"/>
    <w:rsid w:val="006D7E45"/>
    <w:rsid w:val="006E50A5"/>
    <w:rsid w:val="006F05FD"/>
    <w:rsid w:val="006F647A"/>
    <w:rsid w:val="006F7BEE"/>
    <w:rsid w:val="00701956"/>
    <w:rsid w:val="0070459F"/>
    <w:rsid w:val="0070524C"/>
    <w:rsid w:val="0070596B"/>
    <w:rsid w:val="007062C6"/>
    <w:rsid w:val="00707D65"/>
    <w:rsid w:val="00710DB9"/>
    <w:rsid w:val="00710F8D"/>
    <w:rsid w:val="00713FBB"/>
    <w:rsid w:val="007154AC"/>
    <w:rsid w:val="007214EA"/>
    <w:rsid w:val="00731499"/>
    <w:rsid w:val="0075506D"/>
    <w:rsid w:val="00771A8C"/>
    <w:rsid w:val="00771DD4"/>
    <w:rsid w:val="007727F2"/>
    <w:rsid w:val="00772E88"/>
    <w:rsid w:val="00794DB4"/>
    <w:rsid w:val="00795C64"/>
    <w:rsid w:val="007979D5"/>
    <w:rsid w:val="007A1F23"/>
    <w:rsid w:val="007A7740"/>
    <w:rsid w:val="007B12C5"/>
    <w:rsid w:val="007D6D93"/>
    <w:rsid w:val="007E0769"/>
    <w:rsid w:val="007E0D84"/>
    <w:rsid w:val="007E461D"/>
    <w:rsid w:val="007E5CD3"/>
    <w:rsid w:val="007F064A"/>
    <w:rsid w:val="007F27BF"/>
    <w:rsid w:val="007F286E"/>
    <w:rsid w:val="007F408B"/>
    <w:rsid w:val="007F6F06"/>
    <w:rsid w:val="007F78CB"/>
    <w:rsid w:val="008054E2"/>
    <w:rsid w:val="0081422D"/>
    <w:rsid w:val="00815660"/>
    <w:rsid w:val="00815F78"/>
    <w:rsid w:val="0081614B"/>
    <w:rsid w:val="00820189"/>
    <w:rsid w:val="00834B20"/>
    <w:rsid w:val="0083504C"/>
    <w:rsid w:val="00836D16"/>
    <w:rsid w:val="00840231"/>
    <w:rsid w:val="008409BA"/>
    <w:rsid w:val="00857E9D"/>
    <w:rsid w:val="00864CAB"/>
    <w:rsid w:val="0087177F"/>
    <w:rsid w:val="008827A8"/>
    <w:rsid w:val="008851EE"/>
    <w:rsid w:val="00887698"/>
    <w:rsid w:val="008924C2"/>
    <w:rsid w:val="008942B4"/>
    <w:rsid w:val="008948C5"/>
    <w:rsid w:val="008A01C5"/>
    <w:rsid w:val="008A6620"/>
    <w:rsid w:val="008C42C7"/>
    <w:rsid w:val="008C7697"/>
    <w:rsid w:val="008D1987"/>
    <w:rsid w:val="008D69F2"/>
    <w:rsid w:val="008E2EF8"/>
    <w:rsid w:val="008E4E51"/>
    <w:rsid w:val="008E6828"/>
    <w:rsid w:val="008E703F"/>
    <w:rsid w:val="008F281F"/>
    <w:rsid w:val="00901C02"/>
    <w:rsid w:val="00903510"/>
    <w:rsid w:val="0090451D"/>
    <w:rsid w:val="0091306D"/>
    <w:rsid w:val="009159E1"/>
    <w:rsid w:val="00930C33"/>
    <w:rsid w:val="009318F6"/>
    <w:rsid w:val="00934937"/>
    <w:rsid w:val="00943441"/>
    <w:rsid w:val="009451DD"/>
    <w:rsid w:val="009507F5"/>
    <w:rsid w:val="00952278"/>
    <w:rsid w:val="00960C98"/>
    <w:rsid w:val="00974B42"/>
    <w:rsid w:val="0098418B"/>
    <w:rsid w:val="00984353"/>
    <w:rsid w:val="009856BF"/>
    <w:rsid w:val="00987A77"/>
    <w:rsid w:val="009964F3"/>
    <w:rsid w:val="009A55AE"/>
    <w:rsid w:val="009B1512"/>
    <w:rsid w:val="009B2BA8"/>
    <w:rsid w:val="009B35D4"/>
    <w:rsid w:val="009B4987"/>
    <w:rsid w:val="009B5488"/>
    <w:rsid w:val="009C067E"/>
    <w:rsid w:val="009C1F80"/>
    <w:rsid w:val="009D0DA4"/>
    <w:rsid w:val="009D122D"/>
    <w:rsid w:val="009D2AE3"/>
    <w:rsid w:val="009D3C83"/>
    <w:rsid w:val="009D400D"/>
    <w:rsid w:val="009E3AFB"/>
    <w:rsid w:val="009E7E8E"/>
    <w:rsid w:val="009F15BA"/>
    <w:rsid w:val="009F2B2D"/>
    <w:rsid w:val="009F38EE"/>
    <w:rsid w:val="00A0432C"/>
    <w:rsid w:val="00A137BD"/>
    <w:rsid w:val="00A201C7"/>
    <w:rsid w:val="00A20E64"/>
    <w:rsid w:val="00A25714"/>
    <w:rsid w:val="00A26B69"/>
    <w:rsid w:val="00A41AC9"/>
    <w:rsid w:val="00A45699"/>
    <w:rsid w:val="00A50A6C"/>
    <w:rsid w:val="00A52E4E"/>
    <w:rsid w:val="00A53CAC"/>
    <w:rsid w:val="00A627E8"/>
    <w:rsid w:val="00A62CEC"/>
    <w:rsid w:val="00A63184"/>
    <w:rsid w:val="00A63E6B"/>
    <w:rsid w:val="00A7182B"/>
    <w:rsid w:val="00A7627C"/>
    <w:rsid w:val="00A85CA6"/>
    <w:rsid w:val="00A87F3B"/>
    <w:rsid w:val="00A93311"/>
    <w:rsid w:val="00A93430"/>
    <w:rsid w:val="00A97310"/>
    <w:rsid w:val="00A97EB8"/>
    <w:rsid w:val="00AA6EFF"/>
    <w:rsid w:val="00AB08A7"/>
    <w:rsid w:val="00AC35ED"/>
    <w:rsid w:val="00AC4469"/>
    <w:rsid w:val="00AC7717"/>
    <w:rsid w:val="00AD0AF4"/>
    <w:rsid w:val="00AD11C8"/>
    <w:rsid w:val="00AE4249"/>
    <w:rsid w:val="00AE75A5"/>
    <w:rsid w:val="00AF2048"/>
    <w:rsid w:val="00AF4831"/>
    <w:rsid w:val="00AF6C8D"/>
    <w:rsid w:val="00B01912"/>
    <w:rsid w:val="00B05846"/>
    <w:rsid w:val="00B1094F"/>
    <w:rsid w:val="00B12B4C"/>
    <w:rsid w:val="00B21069"/>
    <w:rsid w:val="00B22B36"/>
    <w:rsid w:val="00B250F6"/>
    <w:rsid w:val="00B27A0D"/>
    <w:rsid w:val="00B32E64"/>
    <w:rsid w:val="00B33563"/>
    <w:rsid w:val="00B34064"/>
    <w:rsid w:val="00B36F52"/>
    <w:rsid w:val="00B450A6"/>
    <w:rsid w:val="00B45BC7"/>
    <w:rsid w:val="00B53944"/>
    <w:rsid w:val="00B540F3"/>
    <w:rsid w:val="00B579E3"/>
    <w:rsid w:val="00B7249B"/>
    <w:rsid w:val="00B775F8"/>
    <w:rsid w:val="00B8088D"/>
    <w:rsid w:val="00B817EB"/>
    <w:rsid w:val="00B863E0"/>
    <w:rsid w:val="00B9498F"/>
    <w:rsid w:val="00B961B6"/>
    <w:rsid w:val="00BB0B4A"/>
    <w:rsid w:val="00BB148C"/>
    <w:rsid w:val="00BB2DEE"/>
    <w:rsid w:val="00BB72EC"/>
    <w:rsid w:val="00BB7DC4"/>
    <w:rsid w:val="00BC0EE8"/>
    <w:rsid w:val="00BC4F5E"/>
    <w:rsid w:val="00BC661E"/>
    <w:rsid w:val="00BD3214"/>
    <w:rsid w:val="00BD5CBA"/>
    <w:rsid w:val="00BE0E20"/>
    <w:rsid w:val="00BE17A0"/>
    <w:rsid w:val="00BE3E46"/>
    <w:rsid w:val="00BE59A9"/>
    <w:rsid w:val="00BF09D0"/>
    <w:rsid w:val="00BF1351"/>
    <w:rsid w:val="00BF1909"/>
    <w:rsid w:val="00BF2C8E"/>
    <w:rsid w:val="00C0440C"/>
    <w:rsid w:val="00C111BA"/>
    <w:rsid w:val="00C1385F"/>
    <w:rsid w:val="00C32449"/>
    <w:rsid w:val="00C3297B"/>
    <w:rsid w:val="00C33715"/>
    <w:rsid w:val="00C34AEA"/>
    <w:rsid w:val="00C3651E"/>
    <w:rsid w:val="00C37F17"/>
    <w:rsid w:val="00C436C1"/>
    <w:rsid w:val="00C45654"/>
    <w:rsid w:val="00C46298"/>
    <w:rsid w:val="00C50171"/>
    <w:rsid w:val="00C54B1B"/>
    <w:rsid w:val="00C5561F"/>
    <w:rsid w:val="00C5762D"/>
    <w:rsid w:val="00C63B54"/>
    <w:rsid w:val="00C65842"/>
    <w:rsid w:val="00C66587"/>
    <w:rsid w:val="00C70A31"/>
    <w:rsid w:val="00C70D2A"/>
    <w:rsid w:val="00C75091"/>
    <w:rsid w:val="00C83DBE"/>
    <w:rsid w:val="00C8660E"/>
    <w:rsid w:val="00C9085C"/>
    <w:rsid w:val="00C9148A"/>
    <w:rsid w:val="00CA1483"/>
    <w:rsid w:val="00CB4EF6"/>
    <w:rsid w:val="00CC0219"/>
    <w:rsid w:val="00CC08D9"/>
    <w:rsid w:val="00CC2732"/>
    <w:rsid w:val="00CC3DC7"/>
    <w:rsid w:val="00CC64D6"/>
    <w:rsid w:val="00CD768A"/>
    <w:rsid w:val="00CE3DD9"/>
    <w:rsid w:val="00CE445A"/>
    <w:rsid w:val="00CF51E0"/>
    <w:rsid w:val="00D03503"/>
    <w:rsid w:val="00D04469"/>
    <w:rsid w:val="00D13019"/>
    <w:rsid w:val="00D14140"/>
    <w:rsid w:val="00D2023F"/>
    <w:rsid w:val="00D27A9E"/>
    <w:rsid w:val="00D30A6A"/>
    <w:rsid w:val="00D31D5C"/>
    <w:rsid w:val="00D36C6B"/>
    <w:rsid w:val="00D4335F"/>
    <w:rsid w:val="00D45D26"/>
    <w:rsid w:val="00D46784"/>
    <w:rsid w:val="00D46D8D"/>
    <w:rsid w:val="00D47923"/>
    <w:rsid w:val="00D5195D"/>
    <w:rsid w:val="00D560E5"/>
    <w:rsid w:val="00D61C09"/>
    <w:rsid w:val="00D61D18"/>
    <w:rsid w:val="00D64046"/>
    <w:rsid w:val="00D665BE"/>
    <w:rsid w:val="00D7060B"/>
    <w:rsid w:val="00D732A7"/>
    <w:rsid w:val="00D743CA"/>
    <w:rsid w:val="00D80D79"/>
    <w:rsid w:val="00D904AD"/>
    <w:rsid w:val="00D90566"/>
    <w:rsid w:val="00D91698"/>
    <w:rsid w:val="00DA1AD4"/>
    <w:rsid w:val="00DA5BD6"/>
    <w:rsid w:val="00DB3175"/>
    <w:rsid w:val="00DB582C"/>
    <w:rsid w:val="00DB77A1"/>
    <w:rsid w:val="00DC38AE"/>
    <w:rsid w:val="00DC7F35"/>
    <w:rsid w:val="00DD303E"/>
    <w:rsid w:val="00DD4E56"/>
    <w:rsid w:val="00DD5454"/>
    <w:rsid w:val="00DE54E0"/>
    <w:rsid w:val="00DE5F81"/>
    <w:rsid w:val="00E04B65"/>
    <w:rsid w:val="00E11B38"/>
    <w:rsid w:val="00E1383F"/>
    <w:rsid w:val="00E14E6B"/>
    <w:rsid w:val="00E157DE"/>
    <w:rsid w:val="00E20FE6"/>
    <w:rsid w:val="00E2387B"/>
    <w:rsid w:val="00E239E4"/>
    <w:rsid w:val="00E24436"/>
    <w:rsid w:val="00E319E7"/>
    <w:rsid w:val="00E32B17"/>
    <w:rsid w:val="00E37A97"/>
    <w:rsid w:val="00E37E3D"/>
    <w:rsid w:val="00E411F7"/>
    <w:rsid w:val="00E47D4F"/>
    <w:rsid w:val="00E50855"/>
    <w:rsid w:val="00E51A5C"/>
    <w:rsid w:val="00E51CBA"/>
    <w:rsid w:val="00E54B67"/>
    <w:rsid w:val="00E60CF6"/>
    <w:rsid w:val="00E61B9C"/>
    <w:rsid w:val="00E62DD4"/>
    <w:rsid w:val="00E67A4F"/>
    <w:rsid w:val="00E804AB"/>
    <w:rsid w:val="00E82855"/>
    <w:rsid w:val="00E829E0"/>
    <w:rsid w:val="00E8322E"/>
    <w:rsid w:val="00E83D22"/>
    <w:rsid w:val="00E86009"/>
    <w:rsid w:val="00E950AC"/>
    <w:rsid w:val="00E962C7"/>
    <w:rsid w:val="00E978CE"/>
    <w:rsid w:val="00EA4364"/>
    <w:rsid w:val="00EA5F9F"/>
    <w:rsid w:val="00EA6097"/>
    <w:rsid w:val="00EA6863"/>
    <w:rsid w:val="00EB7C16"/>
    <w:rsid w:val="00EC52E2"/>
    <w:rsid w:val="00EC626A"/>
    <w:rsid w:val="00ED0881"/>
    <w:rsid w:val="00EE2A5A"/>
    <w:rsid w:val="00EF488A"/>
    <w:rsid w:val="00EF5AEF"/>
    <w:rsid w:val="00EF6854"/>
    <w:rsid w:val="00F03AA5"/>
    <w:rsid w:val="00F04B33"/>
    <w:rsid w:val="00F10615"/>
    <w:rsid w:val="00F31B36"/>
    <w:rsid w:val="00F3288D"/>
    <w:rsid w:val="00F370E6"/>
    <w:rsid w:val="00F51169"/>
    <w:rsid w:val="00F5387C"/>
    <w:rsid w:val="00F622A7"/>
    <w:rsid w:val="00F647B2"/>
    <w:rsid w:val="00F669E0"/>
    <w:rsid w:val="00F72801"/>
    <w:rsid w:val="00F72802"/>
    <w:rsid w:val="00F76385"/>
    <w:rsid w:val="00F77387"/>
    <w:rsid w:val="00F85868"/>
    <w:rsid w:val="00F86248"/>
    <w:rsid w:val="00FA3F1D"/>
    <w:rsid w:val="00FB2EE8"/>
    <w:rsid w:val="00FB5752"/>
    <w:rsid w:val="00FC24D7"/>
    <w:rsid w:val="00FC380C"/>
    <w:rsid w:val="00FD094A"/>
    <w:rsid w:val="00FD10BB"/>
    <w:rsid w:val="00FF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rules v:ext="edit">
        <o:r id="V:Rule13" type="connector" idref="#_x0000_s2062"/>
        <o:r id="V:Rule14" type="connector" idref="#_x0000_s2074"/>
        <o:r id="V:Rule15" type="connector" idref="#_x0000_s2075"/>
        <o:r id="V:Rule16" type="connector" idref="#_x0000_s2063"/>
        <o:r id="V:Rule17" type="connector" idref="#_x0000_s2072"/>
        <o:r id="V:Rule18" type="connector" idref="#_x0000_s2060"/>
        <o:r id="V:Rule19" type="connector" idref="#_x0000_s2071"/>
        <o:r id="V:Rule20" type="connector" idref="#_x0000_s2068"/>
        <o:r id="V:Rule21" type="connector" idref="#_x0000_s2064"/>
        <o:r id="V:Rule22" type="connector" idref="#_x0000_s2070"/>
        <o:r id="V:Rule23" type="connector" idref="#_x0000_s2066"/>
        <o:r id="V:Rule24" type="connector" idref="#_x0000_s2073"/>
      </o:rules>
    </o:shapelayout>
  </w:shapeDefaults>
  <w:decimalSymbol w:val=","/>
  <w:listSeparator w:val=";"/>
  <w14:docId w14:val="2112DC3F"/>
  <w15:docId w15:val="{629E2272-A1BA-4C1A-9F67-99BA2CEB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2C"/>
    <w:pPr>
      <w:widowControl w:val="0"/>
      <w:suppressAutoHyphens/>
      <w:ind w:firstLine="720"/>
      <w:jc w:val="both"/>
    </w:pPr>
    <w:rPr>
      <w:rFonts w:ascii="Arial" w:hAnsi="Arial" w:cs="Arial"/>
    </w:rPr>
  </w:style>
  <w:style w:type="paragraph" w:styleId="1">
    <w:name w:val="heading 1"/>
    <w:basedOn w:val="a"/>
    <w:link w:val="11"/>
    <w:qFormat/>
    <w:rsid w:val="00D8422D"/>
    <w:pPr>
      <w:spacing w:before="108" w:after="108"/>
      <w:ind w:firstLine="0"/>
      <w:jc w:val="center"/>
      <w:outlineLvl w:val="0"/>
    </w:pPr>
    <w:rPr>
      <w:b/>
      <w:bCs/>
      <w:color w:val="000080"/>
    </w:rPr>
  </w:style>
  <w:style w:type="paragraph" w:styleId="2">
    <w:name w:val="heading 2"/>
    <w:basedOn w:val="1"/>
    <w:qFormat/>
    <w:rsid w:val="00D8422D"/>
    <w:pPr>
      <w:outlineLvl w:val="1"/>
    </w:pPr>
  </w:style>
  <w:style w:type="paragraph" w:styleId="3">
    <w:name w:val="heading 3"/>
    <w:basedOn w:val="2"/>
    <w:qFormat/>
    <w:rsid w:val="00D8422D"/>
    <w:pPr>
      <w:outlineLvl w:val="2"/>
    </w:pPr>
  </w:style>
  <w:style w:type="paragraph" w:styleId="4">
    <w:name w:val="heading 4"/>
    <w:basedOn w:val="3"/>
    <w:qFormat/>
    <w:rsid w:val="00D8422D"/>
    <w:pPr>
      <w:outlineLvl w:val="3"/>
    </w:pPr>
  </w:style>
  <w:style w:type="paragraph" w:styleId="5">
    <w:name w:val="heading 5"/>
    <w:basedOn w:val="a"/>
    <w:qFormat/>
    <w:rsid w:val="00692F18"/>
    <w:pPr>
      <w:widowControl/>
      <w:spacing w:before="240" w:after="60"/>
      <w:ind w:firstLine="0"/>
      <w:jc w:val="left"/>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qFormat/>
    <w:rsid w:val="00D8422D"/>
    <w:rPr>
      <w:b/>
      <w:bCs/>
      <w:color w:val="000080"/>
      <w:sz w:val="20"/>
      <w:szCs w:val="20"/>
    </w:rPr>
  </w:style>
  <w:style w:type="character" w:customStyle="1" w:styleId="a4">
    <w:name w:val="Гипертекстовая ссылка"/>
    <w:qFormat/>
    <w:rsid w:val="00D8422D"/>
    <w:rPr>
      <w:b/>
      <w:bCs/>
      <w:color w:val="008000"/>
      <w:sz w:val="20"/>
      <w:szCs w:val="20"/>
      <w:u w:val="single"/>
    </w:rPr>
  </w:style>
  <w:style w:type="character" w:customStyle="1" w:styleId="a5">
    <w:name w:val="Найденные слова"/>
    <w:basedOn w:val="a3"/>
    <w:qFormat/>
    <w:rsid w:val="00D8422D"/>
    <w:rPr>
      <w:b/>
      <w:bCs/>
      <w:color w:val="000080"/>
      <w:sz w:val="20"/>
      <w:szCs w:val="20"/>
    </w:rPr>
  </w:style>
  <w:style w:type="character" w:customStyle="1" w:styleId="a6">
    <w:name w:val="Не вступил в силу"/>
    <w:qFormat/>
    <w:rsid w:val="00D8422D"/>
    <w:rPr>
      <w:b/>
      <w:bCs/>
      <w:color w:val="008080"/>
      <w:sz w:val="20"/>
      <w:szCs w:val="20"/>
    </w:rPr>
  </w:style>
  <w:style w:type="character" w:customStyle="1" w:styleId="a7">
    <w:name w:val="Продолжение ссылки"/>
    <w:basedOn w:val="a4"/>
    <w:qFormat/>
    <w:rsid w:val="00D8422D"/>
    <w:rPr>
      <w:b/>
      <w:bCs/>
      <w:color w:val="008000"/>
      <w:sz w:val="20"/>
      <w:szCs w:val="20"/>
      <w:u w:val="single"/>
    </w:rPr>
  </w:style>
  <w:style w:type="character" w:customStyle="1" w:styleId="a8">
    <w:name w:val="Утратил силу"/>
    <w:qFormat/>
    <w:rsid w:val="00D8422D"/>
    <w:rPr>
      <w:b/>
      <w:bCs/>
      <w:strike/>
      <w:color w:val="808000"/>
      <w:sz w:val="20"/>
      <w:szCs w:val="20"/>
    </w:rPr>
  </w:style>
  <w:style w:type="character" w:styleId="a9">
    <w:name w:val="page number"/>
    <w:basedOn w:val="a0"/>
    <w:qFormat/>
    <w:rsid w:val="00D8422D"/>
  </w:style>
  <w:style w:type="character" w:customStyle="1" w:styleId="-">
    <w:name w:val="Интернет-ссылка"/>
    <w:rsid w:val="00D82CF9"/>
    <w:rPr>
      <w:color w:val="0000FF"/>
      <w:u w:val="single"/>
    </w:rPr>
  </w:style>
  <w:style w:type="character" w:customStyle="1" w:styleId="10">
    <w:name w:val="Заголовок 1 Знак"/>
    <w:qFormat/>
    <w:rsid w:val="00D8607E"/>
    <w:rPr>
      <w:rFonts w:ascii="Arial" w:hAnsi="Arial" w:cs="Arial"/>
      <w:b/>
      <w:bCs/>
      <w:color w:val="000080"/>
      <w:lang w:val="ru-RU" w:eastAsia="ru-RU" w:bidi="ar-SA"/>
    </w:rPr>
  </w:style>
  <w:style w:type="character" w:styleId="aa">
    <w:name w:val="footnote reference"/>
    <w:semiHidden/>
    <w:qFormat/>
    <w:rsid w:val="003B4EB0"/>
    <w:rPr>
      <w:vertAlign w:val="superscript"/>
    </w:rPr>
  </w:style>
  <w:style w:type="character" w:customStyle="1" w:styleId="ListLabel1">
    <w:name w:val="ListLabel 1"/>
    <w:qFormat/>
    <w:rsid w:val="00EF5AEF"/>
    <w:rPr>
      <w:rFonts w:cs="Times New Roman"/>
    </w:rPr>
  </w:style>
  <w:style w:type="character" w:customStyle="1" w:styleId="ListLabel2">
    <w:name w:val="ListLabel 2"/>
    <w:qFormat/>
    <w:rsid w:val="00EF5AEF"/>
    <w:rPr>
      <w:rFonts w:eastAsia="Times New Roman"/>
      <w:sz w:val="20"/>
      <w:szCs w:val="20"/>
    </w:rPr>
  </w:style>
  <w:style w:type="character" w:customStyle="1" w:styleId="ListLabel3">
    <w:name w:val="ListLabel 3"/>
    <w:qFormat/>
    <w:rsid w:val="00EF5AEF"/>
    <w:rPr>
      <w:rFonts w:cs="Courier New"/>
    </w:rPr>
  </w:style>
  <w:style w:type="character" w:customStyle="1" w:styleId="ListLabel4">
    <w:name w:val="ListLabel 4"/>
    <w:qFormat/>
    <w:rsid w:val="00EF5AEF"/>
    <w:rPr>
      <w:rFonts w:cs="Wingdings"/>
    </w:rPr>
  </w:style>
  <w:style w:type="character" w:customStyle="1" w:styleId="ListLabel5">
    <w:name w:val="ListLabel 5"/>
    <w:qFormat/>
    <w:rsid w:val="00EF5AEF"/>
    <w:rPr>
      <w:rFonts w:cs="Symbol"/>
    </w:rPr>
  </w:style>
  <w:style w:type="character" w:customStyle="1" w:styleId="ListLabel6">
    <w:name w:val="ListLabel 6"/>
    <w:qFormat/>
    <w:rsid w:val="00EF5AEF"/>
    <w:rPr>
      <w:rFonts w:eastAsia="Times New Roman"/>
    </w:rPr>
  </w:style>
  <w:style w:type="character" w:customStyle="1" w:styleId="ListLabel7">
    <w:name w:val="ListLabel 7"/>
    <w:qFormat/>
    <w:rsid w:val="00EF5AEF"/>
    <w:rPr>
      <w:rFonts w:eastAsia="Times New Roman" w:cs="Times New Roman"/>
    </w:rPr>
  </w:style>
  <w:style w:type="character" w:customStyle="1" w:styleId="ListLabel8">
    <w:name w:val="ListLabel 8"/>
    <w:qFormat/>
    <w:rsid w:val="00EF5AEF"/>
    <w:rPr>
      <w:color w:val="00000A"/>
    </w:rPr>
  </w:style>
  <w:style w:type="character" w:customStyle="1" w:styleId="ab">
    <w:name w:val="Ссылка указателя"/>
    <w:qFormat/>
    <w:rsid w:val="00EF5AEF"/>
  </w:style>
  <w:style w:type="character" w:customStyle="1" w:styleId="ac">
    <w:name w:val="Символ нумерации"/>
    <w:qFormat/>
    <w:rsid w:val="00EF5AEF"/>
  </w:style>
  <w:style w:type="paragraph" w:customStyle="1" w:styleId="12">
    <w:name w:val="Заголовок1"/>
    <w:basedOn w:val="a"/>
    <w:next w:val="ad"/>
    <w:qFormat/>
    <w:rsid w:val="00EF5AEF"/>
    <w:pPr>
      <w:keepNext/>
      <w:spacing w:before="240" w:after="120"/>
    </w:pPr>
    <w:rPr>
      <w:rFonts w:ascii="Liberation Sans" w:eastAsia="Droid Sans Fallback" w:hAnsi="Liberation Sans" w:cs="FreeSans"/>
      <w:sz w:val="28"/>
      <w:szCs w:val="28"/>
    </w:rPr>
  </w:style>
  <w:style w:type="paragraph" w:styleId="ad">
    <w:name w:val="Body Text"/>
    <w:basedOn w:val="a"/>
    <w:rsid w:val="00D8422D"/>
    <w:pPr>
      <w:ind w:firstLine="0"/>
    </w:pPr>
    <w:rPr>
      <w:rFonts w:ascii="TimesET" w:hAnsi="TimesET" w:cs="TimesET"/>
      <w:sz w:val="24"/>
      <w:szCs w:val="24"/>
    </w:rPr>
  </w:style>
  <w:style w:type="paragraph" w:styleId="ae">
    <w:name w:val="List"/>
    <w:basedOn w:val="ad"/>
    <w:rsid w:val="00EF5AEF"/>
    <w:rPr>
      <w:rFonts w:cs="FreeSans"/>
    </w:rPr>
  </w:style>
  <w:style w:type="paragraph" w:styleId="af">
    <w:name w:val="Title"/>
    <w:basedOn w:val="a"/>
    <w:link w:val="af0"/>
    <w:qFormat/>
    <w:rsid w:val="00EF5AEF"/>
    <w:pPr>
      <w:suppressLineNumbers/>
      <w:spacing w:before="120" w:after="120"/>
    </w:pPr>
    <w:rPr>
      <w:rFonts w:cs="FreeSans"/>
      <w:i/>
      <w:iCs/>
      <w:sz w:val="24"/>
      <w:szCs w:val="24"/>
    </w:rPr>
  </w:style>
  <w:style w:type="paragraph" w:styleId="af1">
    <w:name w:val="index heading"/>
    <w:basedOn w:val="a"/>
    <w:qFormat/>
    <w:rsid w:val="00EF5AEF"/>
    <w:pPr>
      <w:suppressLineNumbers/>
    </w:pPr>
    <w:rPr>
      <w:rFonts w:cs="FreeSans"/>
    </w:rPr>
  </w:style>
  <w:style w:type="paragraph" w:customStyle="1" w:styleId="af2">
    <w:name w:val="Заголовок статьи"/>
    <w:basedOn w:val="a"/>
    <w:qFormat/>
    <w:rsid w:val="00D8422D"/>
    <w:pPr>
      <w:ind w:left="1612" w:hanging="892"/>
    </w:pPr>
  </w:style>
  <w:style w:type="paragraph" w:customStyle="1" w:styleId="af3">
    <w:name w:val="Текст (лев. подпись)"/>
    <w:basedOn w:val="a"/>
    <w:qFormat/>
    <w:rsid w:val="00D8422D"/>
    <w:pPr>
      <w:ind w:firstLine="0"/>
      <w:jc w:val="left"/>
    </w:pPr>
  </w:style>
  <w:style w:type="paragraph" w:customStyle="1" w:styleId="af4">
    <w:name w:val="Колонтитул (левый)"/>
    <w:basedOn w:val="af3"/>
    <w:qFormat/>
    <w:rsid w:val="00D8422D"/>
    <w:rPr>
      <w:sz w:val="14"/>
      <w:szCs w:val="14"/>
    </w:rPr>
  </w:style>
  <w:style w:type="paragraph" w:customStyle="1" w:styleId="af5">
    <w:name w:val="Текст (прав. подпись)"/>
    <w:basedOn w:val="a"/>
    <w:qFormat/>
    <w:rsid w:val="00D8422D"/>
    <w:pPr>
      <w:ind w:firstLine="0"/>
      <w:jc w:val="right"/>
    </w:pPr>
  </w:style>
  <w:style w:type="paragraph" w:customStyle="1" w:styleId="af6">
    <w:name w:val="Колонтитул (правый)"/>
    <w:basedOn w:val="af5"/>
    <w:qFormat/>
    <w:rsid w:val="00D8422D"/>
    <w:rPr>
      <w:sz w:val="14"/>
      <w:szCs w:val="14"/>
    </w:rPr>
  </w:style>
  <w:style w:type="paragraph" w:customStyle="1" w:styleId="af7">
    <w:name w:val="Комментарий"/>
    <w:basedOn w:val="a"/>
    <w:qFormat/>
    <w:rsid w:val="00D8422D"/>
    <w:pPr>
      <w:ind w:left="170" w:firstLine="0"/>
    </w:pPr>
    <w:rPr>
      <w:i/>
      <w:iCs/>
      <w:color w:val="800080"/>
    </w:rPr>
  </w:style>
  <w:style w:type="paragraph" w:customStyle="1" w:styleId="af8">
    <w:name w:val="Комментарий пользователя"/>
    <w:basedOn w:val="af7"/>
    <w:qFormat/>
    <w:rsid w:val="00D8422D"/>
    <w:pPr>
      <w:jc w:val="left"/>
    </w:pPr>
    <w:rPr>
      <w:color w:val="000080"/>
    </w:rPr>
  </w:style>
  <w:style w:type="paragraph" w:customStyle="1" w:styleId="af9">
    <w:name w:val="Таблицы (моноширинный)"/>
    <w:basedOn w:val="a"/>
    <w:qFormat/>
    <w:rsid w:val="00D8422D"/>
    <w:pPr>
      <w:ind w:firstLine="0"/>
    </w:pPr>
    <w:rPr>
      <w:rFonts w:ascii="Courier New" w:hAnsi="Courier New" w:cs="Courier New"/>
    </w:rPr>
  </w:style>
  <w:style w:type="paragraph" w:customStyle="1" w:styleId="afa">
    <w:name w:val="Оглавление"/>
    <w:basedOn w:val="af9"/>
    <w:qFormat/>
    <w:rsid w:val="00D8422D"/>
    <w:pPr>
      <w:ind w:left="140"/>
    </w:pPr>
  </w:style>
  <w:style w:type="paragraph" w:customStyle="1" w:styleId="afb">
    <w:name w:val="Основное меню"/>
    <w:basedOn w:val="a"/>
    <w:qFormat/>
    <w:rsid w:val="00D8422D"/>
    <w:rPr>
      <w:rFonts w:ascii="Verdana" w:hAnsi="Verdana" w:cs="Verdana"/>
      <w:sz w:val="18"/>
      <w:szCs w:val="18"/>
    </w:rPr>
  </w:style>
  <w:style w:type="paragraph" w:customStyle="1" w:styleId="afc">
    <w:name w:val="Переменная часть"/>
    <w:basedOn w:val="afb"/>
    <w:qFormat/>
    <w:rsid w:val="00D8422D"/>
  </w:style>
  <w:style w:type="paragraph" w:customStyle="1" w:styleId="afd">
    <w:name w:val="Постоянная часть"/>
    <w:basedOn w:val="afb"/>
    <w:qFormat/>
    <w:rsid w:val="00D8422D"/>
    <w:rPr>
      <w:b/>
      <w:bCs/>
      <w:u w:val="single"/>
    </w:rPr>
  </w:style>
  <w:style w:type="paragraph" w:customStyle="1" w:styleId="afe">
    <w:name w:val="Прижатый влево"/>
    <w:basedOn w:val="a"/>
    <w:qFormat/>
    <w:rsid w:val="00D8422D"/>
    <w:pPr>
      <w:ind w:firstLine="0"/>
      <w:jc w:val="left"/>
    </w:pPr>
  </w:style>
  <w:style w:type="paragraph" w:customStyle="1" w:styleId="aff">
    <w:name w:val="Словарная статья"/>
    <w:basedOn w:val="a"/>
    <w:qFormat/>
    <w:rsid w:val="00D8422D"/>
    <w:pPr>
      <w:ind w:right="118" w:firstLine="0"/>
    </w:pPr>
  </w:style>
  <w:style w:type="paragraph" w:customStyle="1" w:styleId="aff0">
    <w:name w:val="Текст (справка)"/>
    <w:basedOn w:val="a"/>
    <w:qFormat/>
    <w:rsid w:val="00D8422D"/>
    <w:pPr>
      <w:ind w:left="170" w:right="170" w:firstLine="0"/>
      <w:jc w:val="left"/>
    </w:pPr>
  </w:style>
  <w:style w:type="paragraph" w:styleId="aff1">
    <w:name w:val="footer"/>
    <w:basedOn w:val="a"/>
    <w:rsid w:val="00D8422D"/>
    <w:pPr>
      <w:tabs>
        <w:tab w:val="center" w:pos="4677"/>
        <w:tab w:val="right" w:pos="9355"/>
      </w:tabs>
    </w:pPr>
  </w:style>
  <w:style w:type="paragraph" w:styleId="20">
    <w:name w:val="Body Text 2"/>
    <w:basedOn w:val="a"/>
    <w:qFormat/>
    <w:rsid w:val="00D8422D"/>
    <w:pPr>
      <w:ind w:left="851" w:hanging="131"/>
    </w:pPr>
  </w:style>
  <w:style w:type="paragraph" w:styleId="21">
    <w:name w:val="Body Text Indent 2"/>
    <w:basedOn w:val="a"/>
    <w:qFormat/>
    <w:rsid w:val="00D8422D"/>
    <w:pPr>
      <w:ind w:firstLine="780"/>
    </w:pPr>
  </w:style>
  <w:style w:type="paragraph" w:styleId="30">
    <w:name w:val="Body Text Indent 3"/>
    <w:basedOn w:val="a"/>
    <w:qFormat/>
    <w:rsid w:val="00D8422D"/>
  </w:style>
  <w:style w:type="paragraph" w:styleId="aff2">
    <w:name w:val="Body Text Indent"/>
    <w:basedOn w:val="a"/>
    <w:rsid w:val="00D8422D"/>
    <w:pPr>
      <w:spacing w:after="120"/>
      <w:ind w:left="283"/>
    </w:pPr>
  </w:style>
  <w:style w:type="paragraph" w:styleId="aff3">
    <w:name w:val="Balloon Text"/>
    <w:basedOn w:val="a"/>
    <w:semiHidden/>
    <w:qFormat/>
    <w:rsid w:val="00D8422D"/>
    <w:rPr>
      <w:rFonts w:ascii="Tahoma" w:hAnsi="Tahoma" w:cs="Tahoma"/>
      <w:sz w:val="16"/>
      <w:szCs w:val="16"/>
    </w:rPr>
  </w:style>
  <w:style w:type="paragraph" w:styleId="aff4">
    <w:name w:val="Normal (Web)"/>
    <w:basedOn w:val="a"/>
    <w:qFormat/>
    <w:rsid w:val="000C0C0D"/>
    <w:pPr>
      <w:widowControl/>
      <w:spacing w:beforeAutospacing="1" w:afterAutospacing="1"/>
      <w:ind w:firstLine="0"/>
      <w:jc w:val="left"/>
    </w:pPr>
    <w:rPr>
      <w:rFonts w:ascii="Times New Roman" w:hAnsi="Times New Roman" w:cs="Times New Roman"/>
      <w:sz w:val="24"/>
      <w:szCs w:val="24"/>
    </w:rPr>
  </w:style>
  <w:style w:type="paragraph" w:styleId="aff5">
    <w:name w:val="header"/>
    <w:basedOn w:val="a"/>
    <w:link w:val="aff6"/>
    <w:uiPriority w:val="99"/>
    <w:rsid w:val="004B25E7"/>
    <w:pPr>
      <w:tabs>
        <w:tab w:val="center" w:pos="4677"/>
        <w:tab w:val="right" w:pos="9355"/>
      </w:tabs>
    </w:pPr>
  </w:style>
  <w:style w:type="paragraph" w:styleId="31">
    <w:name w:val="Body Text 3"/>
    <w:basedOn w:val="a"/>
    <w:qFormat/>
    <w:rsid w:val="005F7E07"/>
    <w:pPr>
      <w:spacing w:after="120"/>
    </w:pPr>
    <w:rPr>
      <w:sz w:val="16"/>
      <w:szCs w:val="16"/>
    </w:rPr>
  </w:style>
  <w:style w:type="paragraph" w:styleId="aff7">
    <w:name w:val="footnote text"/>
    <w:basedOn w:val="a"/>
    <w:semiHidden/>
    <w:qFormat/>
    <w:rsid w:val="003B4EB0"/>
  </w:style>
  <w:style w:type="paragraph" w:customStyle="1" w:styleId="ConsPlusTitle">
    <w:name w:val="ConsPlusTitle"/>
    <w:qFormat/>
    <w:rsid w:val="0049690B"/>
    <w:pPr>
      <w:widowControl w:val="0"/>
      <w:suppressAutoHyphens/>
    </w:pPr>
    <w:rPr>
      <w:b/>
      <w:bCs/>
      <w:sz w:val="24"/>
      <w:szCs w:val="24"/>
    </w:rPr>
  </w:style>
  <w:style w:type="paragraph" w:customStyle="1" w:styleId="ConsPlusNonformat">
    <w:name w:val="ConsPlusNonformat"/>
    <w:qFormat/>
    <w:rsid w:val="00E23111"/>
    <w:pPr>
      <w:widowControl w:val="0"/>
      <w:suppressAutoHyphens/>
    </w:pPr>
    <w:rPr>
      <w:rFonts w:ascii="Courier New" w:hAnsi="Courier New" w:cs="Courier New"/>
    </w:rPr>
  </w:style>
  <w:style w:type="paragraph" w:customStyle="1" w:styleId="aff8">
    <w:name w:val="Заглавие"/>
    <w:basedOn w:val="a"/>
    <w:qFormat/>
    <w:rsid w:val="00317BB5"/>
    <w:pPr>
      <w:widowControl/>
      <w:ind w:firstLine="0"/>
      <w:jc w:val="center"/>
    </w:pPr>
    <w:rPr>
      <w:rFonts w:ascii="Times New Roman" w:hAnsi="Times New Roman" w:cs="Times New Roman"/>
      <w:b/>
      <w:sz w:val="28"/>
    </w:rPr>
  </w:style>
  <w:style w:type="paragraph" w:customStyle="1" w:styleId="ConsNormal">
    <w:name w:val="ConsNormal"/>
    <w:qFormat/>
    <w:rsid w:val="001C1DB0"/>
    <w:pPr>
      <w:suppressAutoHyphens/>
      <w:ind w:right="19772" w:firstLine="720"/>
    </w:pPr>
    <w:rPr>
      <w:rFonts w:ascii="Arial" w:hAnsi="Arial" w:cs="Arial"/>
      <w:sz w:val="18"/>
      <w:szCs w:val="18"/>
      <w:lang w:eastAsia="ar-SA"/>
    </w:rPr>
  </w:style>
  <w:style w:type="paragraph" w:styleId="aff9">
    <w:name w:val="Block Text"/>
    <w:basedOn w:val="a"/>
    <w:qFormat/>
    <w:rsid w:val="009C0E96"/>
    <w:pPr>
      <w:widowControl/>
      <w:spacing w:after="120"/>
      <w:ind w:left="1440" w:right="1440" w:firstLine="0"/>
    </w:pPr>
    <w:rPr>
      <w:rFonts w:ascii="Times New Roman" w:hAnsi="Times New Roman" w:cs="Times New Roman"/>
      <w:sz w:val="24"/>
      <w:szCs w:val="24"/>
    </w:rPr>
  </w:style>
  <w:style w:type="paragraph" w:customStyle="1" w:styleId="110">
    <w:name w:val="çàãîëîâîê 11"/>
    <w:basedOn w:val="a"/>
    <w:qFormat/>
    <w:rsid w:val="009C0E96"/>
    <w:pPr>
      <w:keepNext/>
      <w:widowControl/>
      <w:ind w:firstLine="0"/>
      <w:jc w:val="center"/>
    </w:pPr>
    <w:rPr>
      <w:rFonts w:ascii="Times New Roman" w:hAnsi="Times New Roman" w:cs="Times New Roman"/>
      <w:sz w:val="24"/>
      <w:szCs w:val="24"/>
    </w:rPr>
  </w:style>
  <w:style w:type="paragraph" w:customStyle="1" w:styleId="13">
    <w:name w:val="заголовок 1"/>
    <w:basedOn w:val="a"/>
    <w:qFormat/>
    <w:rsid w:val="009C0E96"/>
    <w:pPr>
      <w:keepNext/>
      <w:widowControl/>
      <w:ind w:firstLine="567"/>
    </w:pPr>
    <w:rPr>
      <w:rFonts w:ascii="Times New Roman" w:hAnsi="Times New Roman" w:cs="Times New Roman"/>
      <w:sz w:val="24"/>
      <w:szCs w:val="24"/>
    </w:rPr>
  </w:style>
  <w:style w:type="paragraph" w:customStyle="1" w:styleId="22">
    <w:name w:val="заголовок 2"/>
    <w:basedOn w:val="a"/>
    <w:qFormat/>
    <w:rsid w:val="009C0E96"/>
    <w:pPr>
      <w:keepNext/>
      <w:widowControl/>
      <w:ind w:firstLine="567"/>
      <w:jc w:val="left"/>
    </w:pPr>
    <w:rPr>
      <w:rFonts w:ascii="Times New Roman" w:hAnsi="Times New Roman" w:cs="Times New Roman"/>
      <w:sz w:val="24"/>
      <w:szCs w:val="24"/>
    </w:rPr>
  </w:style>
  <w:style w:type="paragraph" w:customStyle="1" w:styleId="ConsNonformat">
    <w:name w:val="ConsNonformat"/>
    <w:qFormat/>
    <w:rsid w:val="003C4A61"/>
    <w:pPr>
      <w:widowControl w:val="0"/>
      <w:suppressAutoHyphens/>
    </w:pPr>
    <w:rPr>
      <w:rFonts w:ascii="Courier New" w:hAnsi="Courier New" w:cs="Courier New"/>
    </w:rPr>
  </w:style>
  <w:style w:type="paragraph" w:customStyle="1" w:styleId="32">
    <w:name w:val="Стиль3 Знак Знак"/>
    <w:basedOn w:val="21"/>
    <w:qFormat/>
    <w:rsid w:val="00DD1E95"/>
    <w:pPr>
      <w:tabs>
        <w:tab w:val="left" w:pos="227"/>
      </w:tabs>
      <w:ind w:firstLine="0"/>
    </w:pPr>
    <w:rPr>
      <w:rFonts w:ascii="Times New Roman" w:hAnsi="Times New Roman" w:cs="Times New Roman"/>
      <w:sz w:val="24"/>
    </w:rPr>
  </w:style>
  <w:style w:type="paragraph" w:customStyle="1" w:styleId="33">
    <w:name w:val="Стиль3"/>
    <w:basedOn w:val="21"/>
    <w:qFormat/>
    <w:rsid w:val="00016588"/>
    <w:pPr>
      <w:tabs>
        <w:tab w:val="left" w:pos="1307"/>
      </w:tabs>
      <w:ind w:left="1080" w:firstLine="0"/>
      <w:textAlignment w:val="baseline"/>
    </w:pPr>
    <w:rPr>
      <w:rFonts w:ascii="Times New Roman" w:hAnsi="Times New Roman" w:cs="Times New Roman"/>
      <w:sz w:val="24"/>
    </w:rPr>
  </w:style>
  <w:style w:type="paragraph" w:styleId="14">
    <w:name w:val="toc 1"/>
    <w:basedOn w:val="a"/>
    <w:autoRedefine/>
    <w:uiPriority w:val="39"/>
    <w:rsid w:val="004D2404"/>
    <w:pPr>
      <w:tabs>
        <w:tab w:val="right" w:leader="dot" w:pos="10194"/>
      </w:tabs>
      <w:ind w:firstLine="0"/>
      <w:contextualSpacing/>
    </w:pPr>
  </w:style>
  <w:style w:type="paragraph" w:customStyle="1" w:styleId="affa">
    <w:name w:val="Знак Знак Знак Знак Знак Знак Знак Знак Знак Знак Знак Знак Знак Знак"/>
    <w:basedOn w:val="a"/>
    <w:qFormat/>
    <w:rsid w:val="004A31A2"/>
    <w:pPr>
      <w:widowControl/>
      <w:spacing w:beforeAutospacing="1" w:afterAutospacing="1"/>
      <w:ind w:firstLine="0"/>
      <w:jc w:val="left"/>
    </w:pPr>
    <w:rPr>
      <w:rFonts w:ascii="Tahoma" w:hAnsi="Tahoma" w:cs="Times New Roman"/>
      <w:lang w:val="en-US" w:eastAsia="en-US"/>
    </w:rPr>
  </w:style>
  <w:style w:type="paragraph" w:styleId="34">
    <w:name w:val="toc 3"/>
    <w:basedOn w:val="a"/>
    <w:autoRedefine/>
    <w:semiHidden/>
    <w:rsid w:val="00A27C67"/>
    <w:pPr>
      <w:ind w:left="400"/>
    </w:pPr>
  </w:style>
  <w:style w:type="paragraph" w:customStyle="1" w:styleId="11">
    <w:name w:val="Заголовок 1 Знак1"/>
    <w:basedOn w:val="a"/>
    <w:link w:val="1"/>
    <w:qFormat/>
    <w:rsid w:val="00950187"/>
    <w:pPr>
      <w:widowControl/>
      <w:ind w:firstLine="0"/>
      <w:jc w:val="left"/>
    </w:pPr>
    <w:rPr>
      <w:rFonts w:ascii="Times New Roman" w:hAnsi="Times New Roman" w:cs="Times New Roman"/>
      <w:lang w:val="en-US"/>
    </w:rPr>
  </w:style>
  <w:style w:type="paragraph" w:customStyle="1" w:styleId="6">
    <w:name w:val="заголовок 6"/>
    <w:basedOn w:val="a"/>
    <w:qFormat/>
    <w:rsid w:val="00950187"/>
    <w:pPr>
      <w:keepNext/>
      <w:ind w:firstLine="0"/>
      <w:jc w:val="right"/>
      <w:outlineLvl w:val="5"/>
    </w:pPr>
    <w:rPr>
      <w:rFonts w:ascii="Times New Roman" w:hAnsi="Times New Roman" w:cs="Times New Roman"/>
      <w:vanish/>
      <w:lang w:val="en-US"/>
    </w:rPr>
  </w:style>
  <w:style w:type="paragraph" w:styleId="60">
    <w:name w:val="toc 6"/>
    <w:basedOn w:val="a"/>
    <w:autoRedefine/>
    <w:semiHidden/>
    <w:rsid w:val="00C80E64"/>
    <w:pPr>
      <w:ind w:left="1000"/>
    </w:pPr>
  </w:style>
  <w:style w:type="paragraph" w:customStyle="1" w:styleId="affb">
    <w:name w:val="Знак Знак Знак"/>
    <w:basedOn w:val="a"/>
    <w:qFormat/>
    <w:rsid w:val="00D3035A"/>
    <w:pPr>
      <w:spacing w:after="160" w:line="240" w:lineRule="exact"/>
      <w:ind w:firstLine="0"/>
      <w:jc w:val="right"/>
    </w:pPr>
    <w:rPr>
      <w:rFonts w:ascii="Times New Roman" w:hAnsi="Times New Roman" w:cs="Times New Roman"/>
      <w:lang w:val="en-GB" w:eastAsia="en-US"/>
    </w:rPr>
  </w:style>
  <w:style w:type="paragraph" w:customStyle="1" w:styleId="affc">
    <w:name w:val="Знак Знак Знак Знак"/>
    <w:basedOn w:val="a"/>
    <w:qFormat/>
    <w:rsid w:val="00105E2A"/>
    <w:pPr>
      <w:widowControl/>
      <w:spacing w:beforeAutospacing="1" w:afterAutospacing="1"/>
      <w:ind w:firstLine="0"/>
      <w:jc w:val="left"/>
    </w:pPr>
    <w:rPr>
      <w:rFonts w:ascii="Tahoma" w:hAnsi="Tahoma" w:cs="Times New Roman"/>
      <w:lang w:val="en-US" w:eastAsia="en-US"/>
    </w:rPr>
  </w:style>
  <w:style w:type="paragraph" w:customStyle="1" w:styleId="15">
    <w:name w:val="Знак1"/>
    <w:basedOn w:val="a"/>
    <w:qFormat/>
    <w:rsid w:val="000E37A0"/>
    <w:pPr>
      <w:widowControl/>
      <w:ind w:firstLine="0"/>
      <w:jc w:val="left"/>
    </w:pPr>
    <w:rPr>
      <w:rFonts w:ascii="Verdana" w:hAnsi="Verdana" w:cs="Verdana"/>
      <w:lang w:val="en-US" w:eastAsia="en-US"/>
    </w:rPr>
  </w:style>
  <w:style w:type="paragraph" w:customStyle="1" w:styleId="affd">
    <w:name w:val="Знак Знак Знак Знак Знак Знак Знак Знак Знак Знак"/>
    <w:basedOn w:val="a"/>
    <w:qFormat/>
    <w:rsid w:val="00FC03EE"/>
    <w:pPr>
      <w:widowControl/>
      <w:spacing w:beforeAutospacing="1" w:afterAutospacing="1"/>
      <w:ind w:firstLine="0"/>
      <w:jc w:val="left"/>
    </w:pPr>
    <w:rPr>
      <w:rFonts w:ascii="Tahoma" w:hAnsi="Tahoma" w:cs="Times New Roman"/>
      <w:lang w:val="en-US" w:eastAsia="en-US"/>
    </w:rPr>
  </w:style>
  <w:style w:type="paragraph" w:customStyle="1" w:styleId="affe">
    <w:name w:val="Знак"/>
    <w:basedOn w:val="a"/>
    <w:qFormat/>
    <w:rsid w:val="00BB7551"/>
    <w:pPr>
      <w:widowControl/>
      <w:spacing w:beforeAutospacing="1" w:afterAutospacing="1"/>
      <w:ind w:firstLine="0"/>
      <w:jc w:val="left"/>
    </w:pPr>
    <w:rPr>
      <w:rFonts w:ascii="Tahoma" w:hAnsi="Tahoma" w:cs="Tahoma"/>
      <w:lang w:val="en-US" w:eastAsia="en-US"/>
    </w:rPr>
  </w:style>
  <w:style w:type="paragraph" w:customStyle="1" w:styleId="ConsPlusNormal">
    <w:name w:val="ConsPlusNormal"/>
    <w:qFormat/>
    <w:rsid w:val="009D0592"/>
    <w:pPr>
      <w:widowControl w:val="0"/>
      <w:suppressAutoHyphens/>
      <w:ind w:firstLine="720"/>
    </w:pPr>
    <w:rPr>
      <w:rFonts w:ascii="Arial" w:hAnsi="Arial" w:cs="Arial"/>
    </w:rPr>
  </w:style>
  <w:style w:type="paragraph" w:customStyle="1" w:styleId="afff">
    <w:name w:val="Знак Знак Знак Знак Знак Знак Знак Знак Знак Знак Знак Знак"/>
    <w:basedOn w:val="a"/>
    <w:qFormat/>
    <w:rsid w:val="008D0D56"/>
    <w:pPr>
      <w:widowControl/>
      <w:spacing w:beforeAutospacing="1" w:afterAutospacing="1"/>
      <w:ind w:firstLine="0"/>
      <w:jc w:val="left"/>
    </w:pPr>
    <w:rPr>
      <w:rFonts w:ascii="Tahoma" w:hAnsi="Tahoma" w:cs="Times New Roman"/>
      <w:lang w:val="en-US" w:eastAsia="en-US"/>
    </w:rPr>
  </w:style>
  <w:style w:type="paragraph" w:customStyle="1" w:styleId="-6">
    <w:name w:val="-Влево6"/>
    <w:basedOn w:val="a"/>
    <w:uiPriority w:val="99"/>
    <w:qFormat/>
    <w:rsid w:val="007A7696"/>
    <w:pPr>
      <w:ind w:left="2279" w:firstLine="0"/>
      <w:jc w:val="left"/>
    </w:pPr>
    <w:rPr>
      <w:rFonts w:ascii="a_Timer" w:hAnsi="a_Timer" w:cs="a_Timer"/>
      <w:sz w:val="24"/>
      <w:szCs w:val="24"/>
      <w:lang w:val="en-US"/>
    </w:rPr>
  </w:style>
  <w:style w:type="paragraph" w:customStyle="1" w:styleId="afff0">
    <w:name w:val="Содержимое врезки"/>
    <w:basedOn w:val="a"/>
    <w:qFormat/>
    <w:rsid w:val="00EF5AEF"/>
  </w:style>
  <w:style w:type="paragraph" w:customStyle="1" w:styleId="afff1">
    <w:name w:val="Содержимое таблицы"/>
    <w:basedOn w:val="a"/>
    <w:qFormat/>
    <w:rsid w:val="00EF5AEF"/>
  </w:style>
  <w:style w:type="paragraph" w:customStyle="1" w:styleId="afff2">
    <w:name w:val="Заголовок таблицы"/>
    <w:basedOn w:val="afff1"/>
    <w:qFormat/>
    <w:rsid w:val="00EF5AEF"/>
  </w:style>
  <w:style w:type="table" w:styleId="afff3">
    <w:name w:val="Table Grid"/>
    <w:basedOn w:val="a1"/>
    <w:rsid w:val="000B61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Верхний колонтитул Знак"/>
    <w:basedOn w:val="a0"/>
    <w:link w:val="aff5"/>
    <w:uiPriority w:val="99"/>
    <w:rsid w:val="00FB5752"/>
    <w:rPr>
      <w:rFonts w:ascii="Arial" w:hAnsi="Arial" w:cs="Arial"/>
    </w:rPr>
  </w:style>
  <w:style w:type="character" w:customStyle="1" w:styleId="af0">
    <w:name w:val="Заголовок Знак"/>
    <w:link w:val="af"/>
    <w:rsid w:val="005D29E6"/>
    <w:rPr>
      <w:rFonts w:ascii="Arial" w:hAnsi="Arial" w:cs="FreeSans"/>
      <w:i/>
      <w:iCs/>
      <w:sz w:val="24"/>
      <w:szCs w:val="24"/>
    </w:rPr>
  </w:style>
  <w:style w:type="paragraph" w:styleId="afff4">
    <w:name w:val="List Paragraph"/>
    <w:basedOn w:val="a"/>
    <w:uiPriority w:val="34"/>
    <w:qFormat/>
    <w:rsid w:val="00DA1AD4"/>
    <w:pPr>
      <w:suppressAutoHyphens w:val="0"/>
      <w:autoSpaceDE w:val="0"/>
      <w:autoSpaceDN w:val="0"/>
      <w:adjustRightInd w:val="0"/>
      <w:ind w:left="720"/>
      <w:contextualSpacing/>
    </w:pPr>
  </w:style>
  <w:style w:type="paragraph" w:styleId="afff5">
    <w:name w:val="Subtitle"/>
    <w:basedOn w:val="a"/>
    <w:link w:val="afff6"/>
    <w:qFormat/>
    <w:rsid w:val="00C83DBE"/>
    <w:pPr>
      <w:widowControl/>
      <w:suppressAutoHyphens w:val="0"/>
      <w:ind w:firstLine="0"/>
      <w:jc w:val="center"/>
    </w:pPr>
    <w:rPr>
      <w:rFonts w:ascii="Times New Roman" w:hAnsi="Times New Roman" w:cs="Times New Roman"/>
      <w:b/>
      <w:bCs/>
      <w:sz w:val="32"/>
      <w:szCs w:val="32"/>
    </w:rPr>
  </w:style>
  <w:style w:type="character" w:customStyle="1" w:styleId="afff6">
    <w:name w:val="Подзаголовок Знак"/>
    <w:basedOn w:val="a0"/>
    <w:link w:val="afff5"/>
    <w:rsid w:val="00C83DBE"/>
    <w:rPr>
      <w:b/>
      <w:bCs/>
      <w:sz w:val="32"/>
      <w:szCs w:val="32"/>
    </w:rPr>
  </w:style>
  <w:style w:type="character" w:styleId="afff7">
    <w:name w:val="annotation reference"/>
    <w:basedOn w:val="a0"/>
    <w:rsid w:val="00D14140"/>
    <w:rPr>
      <w:sz w:val="16"/>
      <w:szCs w:val="16"/>
    </w:rPr>
  </w:style>
  <w:style w:type="paragraph" w:styleId="afff8">
    <w:name w:val="annotation text"/>
    <w:basedOn w:val="a"/>
    <w:link w:val="afff9"/>
    <w:rsid w:val="00D14140"/>
  </w:style>
  <w:style w:type="character" w:customStyle="1" w:styleId="afff9">
    <w:name w:val="Текст примечания Знак"/>
    <w:basedOn w:val="a0"/>
    <w:link w:val="afff8"/>
    <w:rsid w:val="00D14140"/>
    <w:rPr>
      <w:rFonts w:ascii="Arial" w:hAnsi="Arial" w:cs="Arial"/>
    </w:rPr>
  </w:style>
  <w:style w:type="paragraph" w:styleId="afffa">
    <w:name w:val="annotation subject"/>
    <w:basedOn w:val="afff8"/>
    <w:next w:val="afff8"/>
    <w:link w:val="afffb"/>
    <w:rsid w:val="00D14140"/>
    <w:rPr>
      <w:b/>
      <w:bCs/>
    </w:rPr>
  </w:style>
  <w:style w:type="character" w:customStyle="1" w:styleId="afffb">
    <w:name w:val="Тема примечания Знак"/>
    <w:basedOn w:val="afff9"/>
    <w:link w:val="afffa"/>
    <w:rsid w:val="00D14140"/>
    <w:rPr>
      <w:rFonts w:ascii="Arial" w:hAnsi="Arial" w:cs="Arial"/>
      <w:b/>
      <w:bCs/>
    </w:rPr>
  </w:style>
  <w:style w:type="paragraph" w:customStyle="1" w:styleId="-2">
    <w:name w:val="-Текст2"/>
    <w:basedOn w:val="a"/>
    <w:qFormat/>
    <w:rsid w:val="005007B0"/>
    <w:rPr>
      <w:rFonts w:ascii="a_Timer" w:hAnsi="a_Timer" w:cs="a_Timer"/>
      <w:color w:val="00000A"/>
      <w:sz w:val="24"/>
      <w:szCs w:val="24"/>
      <w:lang w:val="en-US"/>
    </w:rPr>
  </w:style>
  <w:style w:type="character" w:styleId="afffc">
    <w:name w:val="Hyperlink"/>
    <w:basedOn w:val="a0"/>
    <w:rsid w:val="00455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7533">
      <w:bodyDiv w:val="1"/>
      <w:marLeft w:val="0"/>
      <w:marRight w:val="0"/>
      <w:marTop w:val="0"/>
      <w:marBottom w:val="0"/>
      <w:divBdr>
        <w:top w:val="none" w:sz="0" w:space="0" w:color="auto"/>
        <w:left w:val="none" w:sz="0" w:space="0" w:color="auto"/>
        <w:bottom w:val="none" w:sz="0" w:space="0" w:color="auto"/>
        <w:right w:val="none" w:sz="0" w:space="0" w:color="auto"/>
      </w:divBdr>
    </w:div>
    <w:div w:id="452217433">
      <w:bodyDiv w:val="1"/>
      <w:marLeft w:val="0"/>
      <w:marRight w:val="0"/>
      <w:marTop w:val="0"/>
      <w:marBottom w:val="0"/>
      <w:divBdr>
        <w:top w:val="none" w:sz="0" w:space="0" w:color="auto"/>
        <w:left w:val="none" w:sz="0" w:space="0" w:color="auto"/>
        <w:bottom w:val="none" w:sz="0" w:space="0" w:color="auto"/>
        <w:right w:val="none" w:sz="0" w:space="0" w:color="auto"/>
      </w:divBdr>
    </w:div>
    <w:div w:id="624191006">
      <w:bodyDiv w:val="1"/>
      <w:marLeft w:val="0"/>
      <w:marRight w:val="0"/>
      <w:marTop w:val="0"/>
      <w:marBottom w:val="0"/>
      <w:divBdr>
        <w:top w:val="none" w:sz="0" w:space="0" w:color="auto"/>
        <w:left w:val="none" w:sz="0" w:space="0" w:color="auto"/>
        <w:bottom w:val="none" w:sz="0" w:space="0" w:color="auto"/>
        <w:right w:val="none" w:sz="0" w:space="0" w:color="auto"/>
      </w:divBdr>
    </w:div>
    <w:div w:id="1979531150">
      <w:bodyDiv w:val="1"/>
      <w:marLeft w:val="0"/>
      <w:marRight w:val="0"/>
      <w:marTop w:val="0"/>
      <w:marBottom w:val="0"/>
      <w:divBdr>
        <w:top w:val="none" w:sz="0" w:space="0" w:color="auto"/>
        <w:left w:val="none" w:sz="0" w:space="0" w:color="auto"/>
        <w:bottom w:val="none" w:sz="0" w:space="0" w:color="auto"/>
        <w:right w:val="none" w:sz="0" w:space="0" w:color="auto"/>
      </w:divBdr>
    </w:div>
    <w:div w:id="1986933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main?base=LAW;n=97628;fld=134;dst=1000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00B64-288E-4E63-9787-EBDB70FD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15007</Words>
  <Characters>85541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100348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Филаткин Роман Викторович</cp:lastModifiedBy>
  <cp:revision>3</cp:revision>
  <cp:lastPrinted>2019-07-17T06:44:00Z</cp:lastPrinted>
  <dcterms:created xsi:type="dcterms:W3CDTF">2019-07-17T08:21:00Z</dcterms:created>
  <dcterms:modified xsi:type="dcterms:W3CDTF">2019-07-17T08:21:00Z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