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3B" w:rsidRDefault="00EA09C1">
      <w:pPr>
        <w:pStyle w:val="ConsPlusNormal"/>
        <w:widowControl/>
        <w:ind w:left="4601" w:firstLine="0"/>
        <w:jc w:val="both"/>
      </w:pPr>
      <w:r>
        <w:rPr>
          <w:rFonts w:ascii="Times New Roman" w:eastAsia="Times New Roman" w:hAnsi="Times New Roman"/>
          <w:sz w:val="24"/>
          <w:lang w:eastAsia="ar-SA"/>
        </w:rPr>
        <w:t>В Управление имущественных и земельных отношений Администрации города Костромы (продавцу)</w:t>
      </w:r>
    </w:p>
    <w:p w:rsidR="00757C3B" w:rsidRDefault="00757C3B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757C3B" w:rsidRDefault="00EA09C1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ЗАЯВКА НА УЧАСТИЕ В АУКЦИОНЕ</w:t>
      </w:r>
    </w:p>
    <w:p w:rsidR="00757C3B" w:rsidRDefault="00757C3B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89"/>
        <w:gridCol w:w="417"/>
        <w:gridCol w:w="892"/>
        <w:gridCol w:w="195"/>
        <w:gridCol w:w="320"/>
        <w:gridCol w:w="195"/>
        <w:gridCol w:w="1242"/>
        <w:gridCol w:w="256"/>
        <w:gridCol w:w="180"/>
        <w:gridCol w:w="808"/>
        <w:gridCol w:w="376"/>
        <w:gridCol w:w="346"/>
        <w:gridCol w:w="801"/>
        <w:gridCol w:w="340"/>
        <w:gridCol w:w="36"/>
        <w:gridCol w:w="1426"/>
        <w:gridCol w:w="257"/>
        <w:gridCol w:w="308"/>
        <w:gridCol w:w="662"/>
        <w:gridCol w:w="661"/>
      </w:tblGrid>
      <w:tr w:rsidR="00757C3B" w:rsidTr="005D46A5">
        <w:tc>
          <w:tcPr>
            <w:tcW w:w="4686" w:type="dxa"/>
            <w:gridSpan w:val="9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(наименование) заявителя:</w:t>
            </w:r>
          </w:p>
        </w:tc>
        <w:tc>
          <w:tcPr>
            <w:tcW w:w="602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5494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заявителем, физическим лицом)</w:t>
            </w:r>
          </w:p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899" w:type="dxa"/>
            <w:gridSpan w:val="5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4506" w:type="dxa"/>
            <w:gridSpan w:val="8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личность:</w:t>
            </w:r>
          </w:p>
        </w:tc>
        <w:tc>
          <w:tcPr>
            <w:tcW w:w="620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98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3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346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6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 w:rsidTr="005D46A5">
        <w:tc>
          <w:tcPr>
            <w:tcW w:w="140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выдан</w:t>
            </w:r>
          </w:p>
        </w:tc>
        <w:tc>
          <w:tcPr>
            <w:tcW w:w="9301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2493" w:type="dxa"/>
            <w:gridSpan w:val="4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(при наличии)</w:t>
            </w:r>
          </w:p>
        </w:tc>
        <w:tc>
          <w:tcPr>
            <w:tcW w:w="821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30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ОГРНИП (при наличии)</w:t>
            </w:r>
          </w:p>
        </w:tc>
        <w:tc>
          <w:tcPr>
            <w:tcW w:w="76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782"/>
        <w:gridCol w:w="164"/>
        <w:gridCol w:w="971"/>
        <w:gridCol w:w="504"/>
        <w:gridCol w:w="765"/>
        <w:gridCol w:w="110"/>
        <w:gridCol w:w="299"/>
        <w:gridCol w:w="391"/>
        <w:gridCol w:w="685"/>
        <w:gridCol w:w="942"/>
        <w:gridCol w:w="337"/>
        <w:gridCol w:w="346"/>
        <w:gridCol w:w="90"/>
        <w:gridCol w:w="564"/>
        <w:gridCol w:w="346"/>
        <w:gridCol w:w="25"/>
        <w:gridCol w:w="21"/>
        <w:gridCol w:w="1557"/>
        <w:gridCol w:w="76"/>
        <w:gridCol w:w="176"/>
        <w:gridCol w:w="900"/>
        <w:gridCol w:w="656"/>
      </w:tblGrid>
      <w:tr w:rsidR="00757C3B">
        <w:tc>
          <w:tcPr>
            <w:tcW w:w="5612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заявителем, юридическим лицом)</w:t>
            </w:r>
          </w:p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29" w:type="dxa"/>
            <w:gridSpan w:val="7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EA09C1">
        <w:tc>
          <w:tcPr>
            <w:tcW w:w="4670" w:type="dxa"/>
            <w:gridSpan w:val="9"/>
            <w:tcBorders>
              <w:left w:val="single" w:sz="4" w:space="0" w:color="00000A"/>
              <w:right w:val="nil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 о государственной регистрации:</w:t>
            </w:r>
          </w:p>
        </w:tc>
        <w:tc>
          <w:tcPr>
            <w:tcW w:w="603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EA09C1">
        <w:tc>
          <w:tcPr>
            <w:tcW w:w="945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9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" w:type="dxa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174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5" w:type="dxa"/>
            <w:gridSpan w:val="4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регистрации</w:t>
            </w:r>
          </w:p>
        </w:tc>
        <w:tc>
          <w:tcPr>
            <w:tcW w:w="346" w:type="dxa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" w:type="dxa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03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" w:type="dxa"/>
            <w:gridSpan w:val="2"/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>
        <w:tc>
          <w:tcPr>
            <w:tcW w:w="3295" w:type="dxa"/>
            <w:gridSpan w:val="6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зарегистрировавший орган:</w:t>
            </w:r>
          </w:p>
        </w:tc>
        <w:tc>
          <w:tcPr>
            <w:tcW w:w="7411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2404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КПП</w:t>
            </w:r>
          </w:p>
        </w:tc>
        <w:tc>
          <w:tcPr>
            <w:tcW w:w="240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</w:t>
            </w:r>
          </w:p>
        </w:tc>
        <w:tc>
          <w:tcPr>
            <w:tcW w:w="33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417"/>
        <w:gridCol w:w="1464"/>
        <w:gridCol w:w="2107"/>
        <w:gridCol w:w="775"/>
        <w:gridCol w:w="170"/>
        <w:gridCol w:w="4774"/>
      </w:tblGrid>
      <w:tr w:rsidR="00757C3B" w:rsidTr="005D46A5">
        <w:tc>
          <w:tcPr>
            <w:tcW w:w="5763" w:type="dxa"/>
            <w:gridSpan w:val="4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жительства / юридический адрес заявителя:</w:t>
            </w:r>
          </w:p>
        </w:tc>
        <w:tc>
          <w:tcPr>
            <w:tcW w:w="4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357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факс</w:t>
            </w:r>
          </w:p>
        </w:tc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10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Банковские реквизиты для возврата задатка:</w:t>
            </w: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банка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Расчётный счёт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Корреспондентский счёт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БИК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Лицевой счёт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(наименование) получателя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65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79"/>
        <w:gridCol w:w="408"/>
        <w:gridCol w:w="870"/>
        <w:gridCol w:w="193"/>
        <w:gridCol w:w="319"/>
        <w:gridCol w:w="1273"/>
        <w:gridCol w:w="134"/>
        <w:gridCol w:w="335"/>
        <w:gridCol w:w="336"/>
        <w:gridCol w:w="614"/>
        <w:gridCol w:w="170"/>
        <w:gridCol w:w="143"/>
        <w:gridCol w:w="73"/>
        <w:gridCol w:w="116"/>
        <w:gridCol w:w="252"/>
        <w:gridCol w:w="783"/>
        <w:gridCol w:w="345"/>
        <w:gridCol w:w="83"/>
        <w:gridCol w:w="240"/>
        <w:gridCol w:w="1007"/>
        <w:gridCol w:w="87"/>
        <w:gridCol w:w="257"/>
        <w:gridCol w:w="726"/>
        <w:gridCol w:w="225"/>
        <w:gridCol w:w="797"/>
      </w:tblGrid>
      <w:tr w:rsidR="00757C3B">
        <w:tc>
          <w:tcPr>
            <w:tcW w:w="5773" w:type="dxa"/>
            <w:gridSpan w:val="1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представителем заявителя)</w:t>
            </w:r>
          </w:p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1" w:type="dxa"/>
            <w:gridSpan w:val="1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4041" w:type="dxa"/>
            <w:gridSpan w:val="6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представителя заявителя:</w:t>
            </w:r>
          </w:p>
        </w:tc>
        <w:tc>
          <w:tcPr>
            <w:tcW w:w="672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5846" w:type="dxa"/>
            <w:gridSpan w:val="13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 представителя:</w:t>
            </w:r>
          </w:p>
        </w:tc>
        <w:tc>
          <w:tcPr>
            <w:tcW w:w="491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97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gridSpan w:val="5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441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7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17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>
        <w:tc>
          <w:tcPr>
            <w:tcW w:w="138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выдан</w:t>
            </w:r>
          </w:p>
        </w:tc>
        <w:tc>
          <w:tcPr>
            <w:tcW w:w="9378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24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(при наличии)</w:t>
            </w:r>
          </w:p>
        </w:tc>
        <w:tc>
          <w:tcPr>
            <w:tcW w:w="831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451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действует на основании доверенности от</w:t>
            </w:r>
          </w:p>
        </w:tc>
        <w:tc>
          <w:tcPr>
            <w:tcW w:w="3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78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63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 №</w:t>
            </w:r>
          </w:p>
        </w:tc>
        <w:tc>
          <w:tcPr>
            <w:tcW w:w="1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5460" w:type="dxa"/>
            <w:gridSpan w:val="10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интересах Ф. И. О. (наименование) заявителя:</w:t>
            </w:r>
          </w:p>
        </w:tc>
        <w:tc>
          <w:tcPr>
            <w:tcW w:w="530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802" w:type="dxa"/>
        <w:tblInd w:w="-89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0802"/>
      </w:tblGrid>
      <w:tr w:rsidR="00757C3B">
        <w:tc>
          <w:tcPr>
            <w:tcW w:w="108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 w:rsidP="009D547B">
            <w:pPr>
              <w:contextualSpacing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принимая решение об участии в объявленном на </w:t>
            </w:r>
            <w:r w:rsidR="009D547B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  <w:r w:rsidR="007F6215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ию</w:t>
            </w:r>
            <w:r w:rsidR="003E34EB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л</w:t>
            </w:r>
            <w:r w:rsidR="007F6215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я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201</w:t>
            </w:r>
            <w:r w:rsidR="007F6215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9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года аукционе по продаже находящихся в муниципальной собственности: </w:t>
            </w:r>
          </w:p>
        </w:tc>
      </w:tr>
      <w:tr w:rsidR="00757C3B">
        <w:trPr>
          <w:trHeight w:val="80"/>
        </w:trPr>
        <w:tc>
          <w:tcPr>
            <w:tcW w:w="10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Pr="003E34EB" w:rsidRDefault="003E34EB" w:rsidP="007F6215">
            <w:pPr>
              <w:tabs>
                <w:tab w:val="left" w:pos="1276"/>
              </w:tabs>
              <w:suppressAutoHyphens w:val="0"/>
              <w:jc w:val="both"/>
              <w:rPr>
                <w:b/>
                <w:i/>
                <w:sz w:val="22"/>
              </w:rPr>
            </w:pPr>
            <w:r w:rsidRPr="003E34EB">
              <w:rPr>
                <w:rFonts w:ascii="Times New Roman" w:hAnsi="Times New Roman" w:cs="Times New Roman"/>
                <w:b/>
                <w:i/>
                <w:color w:val="auto"/>
                <w:sz w:val="22"/>
                <w:lang w:eastAsia="ru-RU"/>
              </w:rPr>
              <w:t xml:space="preserve">здания с кадастровым номером 44:27:051201:827, назначение: нежилое здание, площадью 126,5 квадратного метра, с земельным участком с кадастровым номером 44:27:051201:2382, площадью 464 </w:t>
            </w:r>
            <w:r w:rsidRPr="003E34EB">
              <w:rPr>
                <w:rFonts w:ascii="Times New Roman" w:hAnsi="Times New Roman" w:cs="Times New Roman"/>
                <w:b/>
                <w:i/>
                <w:color w:val="auto"/>
                <w:sz w:val="22"/>
                <w:lang w:eastAsia="ru-RU"/>
              </w:rPr>
              <w:lastRenderedPageBreak/>
              <w:t>квадратных метра, категория земли – земли населенных пунктов, по адресу: Российская Федерация, Костромская область, городской округ город Кострома, город Кострома, проспект Мира, дом 134</w:t>
            </w:r>
          </w:p>
        </w:tc>
      </w:tr>
      <w:tr w:rsidR="00757C3B">
        <w:tc>
          <w:tcPr>
            <w:tcW w:w="10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lastRenderedPageBreak/>
              <w:t>(описание и место нахождения муниципального имущества)</w:t>
            </w:r>
          </w:p>
          <w:p w:rsidR="00757C3B" w:rsidRDefault="00EA09C1">
            <w:pPr>
              <w:pStyle w:val="ConsPlusNormal"/>
              <w:widowControl/>
              <w:ind w:firstLine="79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обязуюсь:</w:t>
            </w:r>
          </w:p>
          <w:p w:rsidR="00757C3B" w:rsidRDefault="00EA09C1">
            <w:pPr>
              <w:ind w:firstLine="795"/>
              <w:jc w:val="both"/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- соблюдать условия приватизации муниципального имущества, указанные в информационном сообщении, размещённом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информационно-телекоммуникационной сети Интернет на официальном сайте Администрации города Костромы по адресу: http://www.gradkostroma.ru, на официальном сайте Российской Федерации для размещения информации о проведении торгов, определённом Правительством Российской Федерации, по адресу: http://www.torgi.gov.ru, а также порядок проведения аукциона, установленный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утверждённым постановлением Правительства Российской Федерации от 12.08.2002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№ 585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;</w:t>
            </w:r>
          </w:p>
          <w:p w:rsidR="00757C3B" w:rsidRDefault="00EA09C1">
            <w:pPr>
              <w:pStyle w:val="ConsPlusNormal"/>
              <w:widowControl/>
              <w:ind w:firstLine="838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 случае признания победителем аукциона заключить с продавцом договор купли-продажи муниципального имущества в течение 5 рабочих дней с даты подведения итогов аукциона и уплатить продавцу стоимость имущества, установленную по итогам аукциона, в срок, определяемый договором купли-продажи.</w:t>
            </w:r>
          </w:p>
          <w:p w:rsidR="00757C3B" w:rsidRDefault="00EA09C1">
            <w:pPr>
              <w:pStyle w:val="ConsPlusNormal"/>
              <w:widowControl/>
              <w:ind w:firstLine="838"/>
              <w:jc w:val="both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 целью организации и проведения аукциона в соответствии с Федеральным законом от 27.07.2006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№ 152-ФЗ «О персональных данных»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</w:p>
          <w:p w:rsidR="00757C3B" w:rsidRDefault="00EA09C1">
            <w:pPr>
              <w:pStyle w:val="ConsPlusNormal"/>
              <w:widowControl/>
              <w:ind w:firstLine="8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Настоящая заявка составлена в 2 экземплярах, один экземпляр для продавца, второй – для заявителя.</w:t>
            </w:r>
          </w:p>
        </w:tc>
      </w:tr>
    </w:tbl>
    <w:p w:rsidR="00757C3B" w:rsidRDefault="00757C3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0751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39"/>
        <w:gridCol w:w="339"/>
        <w:gridCol w:w="633"/>
        <w:gridCol w:w="113"/>
        <w:gridCol w:w="222"/>
        <w:gridCol w:w="112"/>
        <w:gridCol w:w="680"/>
        <w:gridCol w:w="74"/>
        <w:gridCol w:w="253"/>
        <w:gridCol w:w="72"/>
        <w:gridCol w:w="717"/>
        <w:gridCol w:w="235"/>
        <w:gridCol w:w="265"/>
        <w:gridCol w:w="179"/>
        <w:gridCol w:w="44"/>
        <w:gridCol w:w="12"/>
        <w:gridCol w:w="83"/>
        <w:gridCol w:w="125"/>
        <w:gridCol w:w="235"/>
        <w:gridCol w:w="156"/>
        <w:gridCol w:w="246"/>
        <w:gridCol w:w="54"/>
        <w:gridCol w:w="86"/>
        <w:gridCol w:w="418"/>
        <w:gridCol w:w="260"/>
        <w:gridCol w:w="426"/>
        <w:gridCol w:w="412"/>
        <w:gridCol w:w="228"/>
        <w:gridCol w:w="203"/>
        <w:gridCol w:w="32"/>
        <w:gridCol w:w="202"/>
        <w:gridCol w:w="252"/>
        <w:gridCol w:w="836"/>
        <w:gridCol w:w="909"/>
        <w:gridCol w:w="899"/>
      </w:tblGrid>
      <w:tr w:rsidR="00757C3B">
        <w:tc>
          <w:tcPr>
            <w:tcW w:w="5587" w:type="dxa"/>
            <w:gridSpan w:val="2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заявителя (представителя заявителя)</w:t>
            </w:r>
          </w:p>
        </w:tc>
        <w:tc>
          <w:tcPr>
            <w:tcW w:w="2033" w:type="dxa"/>
            <w:gridSpan w:val="7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16" w:type="dxa"/>
            <w:gridSpan w:val="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 w:rsidR="00757C3B">
        <w:tc>
          <w:tcPr>
            <w:tcW w:w="4771" w:type="dxa"/>
            <w:gridSpan w:val="17"/>
            <w:tcBorders>
              <w:lef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738" w:type="dxa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339" w:type="dxa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63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08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3" w:type="dxa"/>
            <w:gridSpan w:val="1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  <w:tr w:rsidR="00757C3B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(Заполняется в случае выявления недостатков в представленных документах и (или) факта отсутствия необходимых документов)</w:t>
            </w:r>
          </w:p>
        </w:tc>
      </w:tr>
      <w:tr w:rsidR="00757C3B"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(указываются выявленные недостатки в представленных документах и (или) факт отсутствия необходимых документов)</w:t>
            </w:r>
          </w:p>
        </w:tc>
      </w:tr>
      <w:tr w:rsidR="00757C3B">
        <w:trPr>
          <w:trHeight w:val="102"/>
        </w:trPr>
        <w:tc>
          <w:tcPr>
            <w:tcW w:w="4632" w:type="dxa"/>
            <w:gridSpan w:val="14"/>
            <w:tcBorders>
              <w:lef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8" w:type="dxa"/>
            <w:gridSpan w:val="1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632" w:type="dxa"/>
            <w:gridSpan w:val="14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выявленных недостатках в представленных документах уведомлен </w:t>
            </w:r>
          </w:p>
        </w:tc>
        <w:tc>
          <w:tcPr>
            <w:tcW w:w="2988" w:type="dxa"/>
            <w:gridSpan w:val="1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45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932" w:type="dxa"/>
            <w:gridSpan w:val="1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 заявителя (представителя заявителя))</w:t>
            </w:r>
          </w:p>
        </w:tc>
        <w:tc>
          <w:tcPr>
            <w:tcW w:w="23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 w:rsidR="00757C3B">
        <w:trPr>
          <w:trHeight w:val="261"/>
        </w:trPr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(Заполняется продавцом)</w:t>
            </w:r>
          </w:p>
        </w:tc>
      </w:tr>
      <w:tr w:rsidR="00757C3B" w:rsidTr="00EA09C1">
        <w:tc>
          <w:tcPr>
            <w:tcW w:w="1823" w:type="dxa"/>
            <w:gridSpan w:val="4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 принята</w:t>
            </w:r>
          </w:p>
        </w:tc>
        <w:tc>
          <w:tcPr>
            <w:tcW w:w="3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6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32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640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89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90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left w:val="nil"/>
              <w:right w:val="single" w:sz="4" w:space="0" w:color="00000A"/>
            </w:tcBorders>
            <w:shd w:val="clear" w:color="auto" w:fill="auto"/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</w:tr>
      <w:tr w:rsidR="00757C3B" w:rsidTr="00EA09C1">
        <w:tc>
          <w:tcPr>
            <w:tcW w:w="2911" w:type="dxa"/>
            <w:gridSpan w:val="8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московскому времени,</w:t>
            </w:r>
          </w:p>
        </w:tc>
        <w:tc>
          <w:tcPr>
            <w:tcW w:w="325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7" w:type="dxa"/>
            <w:gridSpan w:val="13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регистрационный №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gridSpan w:val="3"/>
            <w:tcBorders>
              <w:left w:val="nil"/>
              <w:right w:val="single" w:sz="4" w:space="0" w:color="00000A"/>
            </w:tcBorders>
            <w:shd w:val="clear" w:color="auto" w:fill="auto"/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Представитель продавца:</w:t>
            </w:r>
          </w:p>
        </w:tc>
      </w:tr>
      <w:tr w:rsidR="00757C3B">
        <w:tc>
          <w:tcPr>
            <w:tcW w:w="467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gridSpan w:val="6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gridSpan w:val="7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67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gridSpan w:val="6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67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57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</w:tc>
        <w:tc>
          <w:tcPr>
            <w:tcW w:w="1884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</w:tbl>
    <w:p w:rsidR="00757C3B" w:rsidRDefault="00757C3B">
      <w:pPr>
        <w:pStyle w:val="ConsPlusNormal"/>
        <w:widowControl/>
        <w:ind w:firstLine="0"/>
        <w:jc w:val="center"/>
      </w:pPr>
    </w:p>
    <w:sectPr w:rsidR="00757C3B" w:rsidSect="003E34EB">
      <w:pgSz w:w="11906" w:h="16838"/>
      <w:pgMar w:top="426" w:right="851" w:bottom="426" w:left="1701" w:header="0" w:footer="0" w:gutter="0"/>
      <w:cols w:space="720"/>
      <w:formProt w:val="0"/>
      <w:docGrid w:linePitch="269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C3B"/>
    <w:rsid w:val="00093901"/>
    <w:rsid w:val="00306DF0"/>
    <w:rsid w:val="003E34EB"/>
    <w:rsid w:val="005D46A5"/>
    <w:rsid w:val="00757C3B"/>
    <w:rsid w:val="007F6215"/>
    <w:rsid w:val="009D547B"/>
    <w:rsid w:val="00BD1AFC"/>
    <w:rsid w:val="00E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0BF1"/>
  <w15:docId w15:val="{4393ABC4-9162-4290-A681-1A1E2616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Liberation Serif" w:hAnsi="Arial" w:cs="Liberation Serif"/>
      <w:color w:val="000000"/>
      <w:sz w:val="18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Pr>
      <w:rFonts w:ascii="Arial" w:eastAsia="Arial" w:hAnsi="Arial"/>
      <w:sz w:val="18"/>
      <w:lang w:val="ru-RU" w:eastAsia="ar-S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  <w:rPr>
      <w:lang w:eastAsia="ar-SA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8">
    <w:name w:val="index heading"/>
    <w:basedOn w:val="a"/>
    <w:qFormat/>
    <w:rPr>
      <w:lang w:eastAsia="ar-SA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hAnsi="Liberation Sans"/>
      <w:sz w:val="28"/>
      <w:lang w:eastAsia="ar-SA"/>
    </w:rPr>
  </w:style>
  <w:style w:type="paragraph" w:customStyle="1" w:styleId="2">
    <w:name w:val="Заголовок2"/>
    <w:basedOn w:val="a"/>
    <w:qFormat/>
    <w:pPr>
      <w:spacing w:before="120" w:after="120"/>
    </w:pPr>
    <w:rPr>
      <w:i/>
      <w:sz w:val="24"/>
      <w:lang w:eastAsia="ar-SA"/>
    </w:rPr>
  </w:style>
  <w:style w:type="paragraph" w:customStyle="1" w:styleId="DocumentMap">
    <w:name w:val="DocumentMap"/>
    <w:qFormat/>
    <w:pPr>
      <w:suppressAutoHyphens/>
    </w:pPr>
    <w:rPr>
      <w:rFonts w:ascii="Times New Roman" w:eastAsia="Liberation Serif" w:hAnsi="Times New Roman" w:cs="Liberation Serif"/>
      <w:color w:val="000000"/>
      <w:sz w:val="18"/>
      <w:lang w:eastAsia="hi-IN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Liberation Serif" w:hAnsi="Arial" w:cs="Liberation Serif"/>
      <w:color w:val="000000"/>
      <w:sz w:val="18"/>
      <w:lang w:eastAsia="hi-IN"/>
    </w:rPr>
  </w:style>
  <w:style w:type="paragraph" w:customStyle="1" w:styleId="10">
    <w:name w:val="Сетка таблицы1"/>
    <w:basedOn w:val="DocumentMap"/>
    <w:qFormat/>
    <w:pPr>
      <w:widowControl w:val="0"/>
    </w:pPr>
    <w:rPr>
      <w:rFonts w:ascii="Arial" w:hAnsi="Arial"/>
      <w:lang w:eastAsia="ar-SA"/>
    </w:rPr>
  </w:style>
  <w:style w:type="paragraph" w:customStyle="1" w:styleId="a9">
    <w:name w:val="Знак"/>
    <w:basedOn w:val="a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Liberation Serif" w:hAnsi="Courier New" w:cs="Liberation Serif"/>
      <w:color w:val="000000"/>
      <w:sz w:val="18"/>
      <w:lang w:eastAsia="hi-IN"/>
    </w:rPr>
  </w:style>
  <w:style w:type="paragraph" w:customStyle="1" w:styleId="aa">
    <w:name w:val="Знак Знак Знак Знак Знак Знак Знак Знак Знак Знак"/>
    <w:basedOn w:val="a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styleId="ab">
    <w:name w:val="Body Text Indent"/>
    <w:basedOn w:val="a"/>
    <w:pPr>
      <w:widowControl/>
      <w:ind w:firstLine="709"/>
      <w:jc w:val="both"/>
      <w:textAlignment w:val="baseline"/>
    </w:pPr>
    <w:rPr>
      <w:sz w:val="26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A09C1"/>
    <w:rPr>
      <w:rFonts w:ascii="Segoe UI" w:hAnsi="Segoe UI" w:cs="Mangal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09C1"/>
    <w:rPr>
      <w:rFonts w:ascii="Segoe UI" w:eastAsia="Liberation Serif" w:hAnsi="Segoe UI" w:cs="Mangal"/>
      <w:color w:val="000000"/>
      <w:sz w:val="18"/>
      <w:szCs w:val="16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vt:lpstr>
    </vt:vector>
  </TitlesOfParts>
  <Company>ADM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dc:title>
  <dc:subject/>
  <dc:creator>frv</dc:creator>
  <dc:description/>
  <cp:lastModifiedBy>Куликов Константин Борисович</cp:lastModifiedBy>
  <cp:revision>5</cp:revision>
  <cp:lastPrinted>2018-11-27T10:25:00Z</cp:lastPrinted>
  <dcterms:created xsi:type="dcterms:W3CDTF">2019-05-22T13:39:00Z</dcterms:created>
  <dcterms:modified xsi:type="dcterms:W3CDTF">2019-05-30T09:23:00Z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