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/>
      </w:pPr>
      <w:r>
        <w:rPr>
          <w:rFonts w:eastAsia="Times New Roman" w:ascii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  <w:t>ЗАЯВКА НА УЧАСТИЕ В КОНКУРСЕ</w:t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7"/>
        <w:gridCol w:w="418"/>
        <w:gridCol w:w="891"/>
        <w:gridCol w:w="195"/>
        <w:gridCol w:w="320"/>
        <w:gridCol w:w="196"/>
        <w:gridCol w:w="1241"/>
        <w:gridCol w:w="257"/>
        <w:gridCol w:w="988"/>
        <w:gridCol w:w="375"/>
        <w:gridCol w:w="346"/>
        <w:gridCol w:w="801"/>
        <w:gridCol w:w="342"/>
        <w:gridCol w:w="35"/>
        <w:gridCol w:w="1425"/>
        <w:gridCol w:w="257"/>
        <w:gridCol w:w="309"/>
        <w:gridCol w:w="661"/>
        <w:gridCol w:w="662"/>
      </w:tblGrid>
      <w:tr>
        <w:trPr/>
        <w:tc>
          <w:tcPr>
            <w:tcW w:w="5493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5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40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91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1"/>
        <w:gridCol w:w="164"/>
        <w:gridCol w:w="971"/>
        <w:gridCol w:w="504"/>
        <w:gridCol w:w="765"/>
        <w:gridCol w:w="110"/>
        <w:gridCol w:w="298"/>
        <w:gridCol w:w="392"/>
        <w:gridCol w:w="685"/>
        <w:gridCol w:w="942"/>
        <w:gridCol w:w="336"/>
        <w:gridCol w:w="346"/>
        <w:gridCol w:w="92"/>
        <w:gridCol w:w="562"/>
        <w:gridCol w:w="346"/>
        <w:gridCol w:w="27"/>
        <w:gridCol w:w="21"/>
        <w:gridCol w:w="1554"/>
        <w:gridCol w:w="78"/>
        <w:gridCol w:w="172"/>
        <w:gridCol w:w="901"/>
        <w:gridCol w:w="659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70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4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17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5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3295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КПП</w:t>
            </w:r>
          </w:p>
        </w:tc>
        <w:tc>
          <w:tcPr>
            <w:tcW w:w="2401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6"/>
        <w:gridCol w:w="3571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1204"/>
        <w:gridCol w:w="6621"/>
      </w:tblGrid>
      <w:tr>
        <w:trPr/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93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11"/>
        <w:gridCol w:w="867"/>
        <w:gridCol w:w="192"/>
        <w:gridCol w:w="320"/>
        <w:gridCol w:w="1271"/>
        <w:gridCol w:w="135"/>
        <w:gridCol w:w="339"/>
        <w:gridCol w:w="336"/>
        <w:gridCol w:w="610"/>
        <w:gridCol w:w="172"/>
        <w:gridCol w:w="136"/>
        <w:gridCol w:w="1"/>
        <w:gridCol w:w="80"/>
        <w:gridCol w:w="115"/>
        <w:gridCol w:w="248"/>
        <w:gridCol w:w="783"/>
        <w:gridCol w:w="345"/>
        <w:gridCol w:w="88"/>
        <w:gridCol w:w="239"/>
        <w:gridCol w:w="1010"/>
        <w:gridCol w:w="81"/>
        <w:gridCol w:w="257"/>
        <w:gridCol w:w="732"/>
        <w:gridCol w:w="213"/>
        <w:gridCol w:w="732"/>
      </w:tblGrid>
      <w:tr>
        <w:trPr/>
        <w:tc>
          <w:tcPr>
            <w:tcW w:w="5769" w:type="dxa"/>
            <w:gridSpan w:val="1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23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40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представителя заявителя:</w:t>
            </w:r>
          </w:p>
        </w:tc>
        <w:tc>
          <w:tcPr>
            <w:tcW w:w="665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849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444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390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4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 №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460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23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2" w:type="dxa"/>
        <w:jc w:val="left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02"/>
      </w:tblGrid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12 декабря 2018 года конкурсе по продаже находящегося в муниципальной собственности: </w:t>
            </w:r>
            <w:r>
              <w:rPr>
                <w:rFonts w:eastAsia="Arial" w:ascii="Times New Roman" w:hAnsi="Times New Roman"/>
                <w:b/>
                <w:i/>
                <w:sz w:val="24"/>
                <w:lang w:eastAsia="ar-SA"/>
              </w:rPr>
              <w:t>помещения с кадастр</w:t>
            </w:r>
            <w:r>
              <w:rPr>
                <w:rFonts w:eastAsia="Arial"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овым номером 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>44:27:040110:391, назначение: нежилое помещение, площадью 11,9 квадратного метра, на первом этаже многоквартирного дома, являющегося объектом культурного наследия регионального значения «Доходный дом, 1890-е гг.»</w:t>
            </w:r>
            <w:r>
              <w:rPr>
                <w:rFonts w:eastAsia="Arial" w:cs="Times New Roman" w:ascii="Times New Roman" w:hAnsi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, расположенного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 xml:space="preserve"> по адресу: Российская Федерация, Костромская область,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>город Кострома, улица Нижняя Дебря, дом 5, помещение 28</w:t>
            </w:r>
          </w:p>
        </w:tc>
      </w:tr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в случае признания победителем конкурса заключить с продавцом договор купли-продажи муниципального имущества в течение 5 рабочих дней с даты подведения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3"/>
        <w:gridCol w:w="72"/>
        <w:gridCol w:w="719"/>
        <w:gridCol w:w="235"/>
        <w:gridCol w:w="263"/>
        <w:gridCol w:w="179"/>
        <w:gridCol w:w="45"/>
        <w:gridCol w:w="12"/>
        <w:gridCol w:w="83"/>
        <w:gridCol w:w="124"/>
        <w:gridCol w:w="235"/>
        <w:gridCol w:w="158"/>
        <w:gridCol w:w="245"/>
        <w:gridCol w:w="52"/>
        <w:gridCol w:w="1"/>
        <w:gridCol w:w="86"/>
        <w:gridCol w:w="418"/>
        <w:gridCol w:w="261"/>
        <w:gridCol w:w="425"/>
        <w:gridCol w:w="412"/>
        <w:gridCol w:w="225"/>
        <w:gridCol w:w="3"/>
        <w:gridCol w:w="200"/>
        <w:gridCol w:w="1"/>
        <w:gridCol w:w="1"/>
        <w:gridCol w:w="1"/>
        <w:gridCol w:w="30"/>
        <w:gridCol w:w="202"/>
        <w:gridCol w:w="1"/>
        <w:gridCol w:w="1"/>
        <w:gridCol w:w="1"/>
        <w:gridCol w:w="249"/>
        <w:gridCol w:w="1"/>
        <w:gridCol w:w="836"/>
        <w:gridCol w:w="909"/>
        <w:gridCol w:w="898"/>
      </w:tblGrid>
      <w:tr>
        <w:trPr/>
        <w:tc>
          <w:tcPr>
            <w:tcW w:w="5588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09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59" w:type="dxa"/>
            <w:gridSpan w:val="2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5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5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9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3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8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7" w:type="dxa"/>
            <w:gridSpan w:val="14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5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sectPr>
      <w:type w:val="nextPage"/>
      <w:pgSz w:w="11906" w:h="16838"/>
      <w:pgMar w:left="1701" w:right="851" w:header="0" w:top="283" w:footer="0" w:bottom="993" w:gutter="0"/>
      <w:pgNumType w:fmt="decimal"/>
      <w:formProt w:val="false"/>
      <w:textDirection w:val="lrTb"/>
      <w:docGrid w:type="default" w:linePitch="26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Arial" w:hAnsi="Arial" w:eastAsia="Arial"/>
      <w:sz w:val="18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Style20">
    <w:name w:val="Title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1" w:customStyle="1">
    <w:name w:val="Сетка таблицы1"/>
    <w:basedOn w:val="DocumentMap"/>
    <w:qFormat/>
    <w:pPr>
      <w:widowControl w:val="false"/>
    </w:pPr>
    <w:rPr>
      <w:rFonts w:ascii="Arial" w:hAnsi="Arial"/>
      <w:lang w:eastAsia="ar-SA"/>
    </w:rPr>
  </w:style>
  <w:style w:type="paragraph" w:styleId="Style21" w:customStyle="1">
    <w:name w:val="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Style23">
    <w:name w:val="Body Text Indent"/>
    <w:basedOn w:val="Normal"/>
    <w:pPr>
      <w:widowControl/>
      <w:ind w:firstLine="709"/>
      <w:jc w:val="both"/>
      <w:textAlignment w:val="baseline"/>
    </w:pPr>
    <w:rPr>
      <w:sz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LibreOffice/6.0.3.2$Linux_X86_64 LibreOffice_project/00m0$Build-2</Application>
  <Pages>3</Pages>
  <Words>518</Words>
  <Characters>3721</Characters>
  <CharactersWithSpaces>4153</CharactersWithSpaces>
  <Paragraphs>89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2018-11-10T23:20:48Z</dcterms:modified>
  <cp:revision>28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