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09186D">
        <w:rPr>
          <w:u w:val="single"/>
        </w:rPr>
        <w:t>11</w:t>
      </w:r>
      <w:r w:rsidR="00782614">
        <w:rPr>
          <w:u w:val="single"/>
        </w:rPr>
        <w:t xml:space="preserve"> </w:t>
      </w:r>
      <w:r w:rsidR="0009186D">
        <w:rPr>
          <w:u w:val="single"/>
        </w:rPr>
        <w:t>ок</w:t>
      </w:r>
      <w:r w:rsidR="00CA48FA">
        <w:rPr>
          <w:u w:val="single"/>
        </w:rPr>
        <w:t>тября</w:t>
      </w:r>
      <w:r w:rsidR="00A440D2"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 xml:space="preserve">Зеленая, </w:t>
      </w:r>
      <w:r w:rsidR="0009186D">
        <w:rPr>
          <w:u w:val="single"/>
        </w:rPr>
        <w:t>1н</w:t>
      </w:r>
      <w:r w:rsidRPr="003B2C5E">
        <w:t xml:space="preserve">. Площадь </w:t>
      </w:r>
      <w:r w:rsidR="0009186D" w:rsidRPr="0009186D">
        <w:rPr>
          <w:u w:val="single"/>
        </w:rPr>
        <w:t>7134</w:t>
      </w:r>
      <w:r w:rsidR="00CA48FA"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09186D" w:rsidRPr="0009186D">
        <w:rPr>
          <w:u w:val="single"/>
        </w:rPr>
        <w:t>2 160 000</w:t>
      </w:r>
      <w:r w:rsidR="000568A5" w:rsidRPr="000568A5">
        <w:rPr>
          <w:u w:val="single"/>
        </w:rPr>
        <w:t xml:space="preserve"> </w:t>
      </w:r>
      <w:r w:rsidR="00A31FE4" w:rsidRPr="00A31FE4">
        <w:rPr>
          <w:u w:val="single"/>
        </w:rPr>
        <w:t xml:space="preserve">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09186D" w:rsidRPr="0009186D">
        <w:rPr>
          <w:rFonts w:ascii="Times New Roman" w:hAnsi="Times New Roman" w:cs="Times New Roman"/>
        </w:rPr>
        <w:t>44:27:061201:1010</w:t>
      </w:r>
      <w:r w:rsidR="00A31FE4"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7134</w:t>
      </w:r>
      <w:r w:rsidR="00CA48FA"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A31FE4" w:rsidRPr="00A31FE4">
        <w:rPr>
          <w:rFonts w:ascii="Times New Roman" w:hAnsi="Times New Roman" w:cs="Times New Roman"/>
        </w:rPr>
        <w:t xml:space="preserve">Зеленая, </w:t>
      </w:r>
      <w:r w:rsidR="00CA48FA" w:rsidRPr="00CA48FA">
        <w:rPr>
          <w:rFonts w:ascii="Times New Roman" w:hAnsi="Times New Roman" w:cs="Times New Roman"/>
        </w:rPr>
        <w:t>1</w:t>
      </w:r>
      <w:r w:rsidR="0009186D">
        <w:rPr>
          <w:rFonts w:ascii="Times New Roman" w:hAnsi="Times New Roman" w:cs="Times New Roman"/>
        </w:rPr>
        <w:t>н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 xml:space="preserve">промышленные и </w:t>
      </w:r>
      <w:proofErr w:type="spellStart"/>
      <w:r w:rsidR="0009186D" w:rsidRPr="0009186D">
        <w:rPr>
          <w:rFonts w:ascii="Times New Roman" w:hAnsi="Times New Roman" w:cs="Times New Roman"/>
        </w:rPr>
        <w:t>коммунально</w:t>
      </w:r>
      <w:proofErr w:type="spellEnd"/>
      <w:r w:rsidR="0009186D" w:rsidRPr="0009186D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="00CA48FA" w:rsidRPr="00CA48FA">
        <w:rPr>
          <w:rFonts w:ascii="Times New Roman" w:hAnsi="Times New Roman" w:cs="Times New Roman"/>
        </w:rPr>
        <w:t>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2 160 000</w:t>
      </w:r>
      <w:r w:rsid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540 000</w:t>
      </w:r>
      <w:r w:rsidR="000568A5">
        <w:rPr>
          <w:rFonts w:ascii="Times New Roman" w:hAnsi="Times New Roman" w:cs="Times New Roman"/>
        </w:rPr>
        <w:t xml:space="preserve"> </w:t>
      </w:r>
      <w:r w:rsidR="00A31FE4"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09186D"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 w:rsidR="0009186D">
        <w:rPr>
          <w:rFonts w:ascii="Times New Roman" w:hAnsi="Times New Roman" w:cs="Times New Roman"/>
        </w:rPr>
        <w:t>сентября</w:t>
      </w:r>
      <w:r w:rsidR="0009186D" w:rsidRPr="00A440D2">
        <w:rPr>
          <w:rFonts w:ascii="Times New Roman" w:hAnsi="Times New Roman" w:cs="Times New Roman"/>
        </w:rPr>
        <w:t xml:space="preserve"> </w:t>
      </w:r>
      <w:r w:rsidRPr="00A440D2">
        <w:rPr>
          <w:rFonts w:ascii="Times New Roman" w:hAnsi="Times New Roman" w:cs="Times New Roman"/>
        </w:rPr>
        <w:t xml:space="preserve">2017 года по </w:t>
      </w:r>
      <w:r w:rsidR="0009186D">
        <w:rPr>
          <w:rFonts w:ascii="Times New Roman" w:hAnsi="Times New Roman" w:cs="Times New Roman"/>
        </w:rPr>
        <w:t>8</w:t>
      </w:r>
      <w:r w:rsidR="00CA48FA">
        <w:rPr>
          <w:rFonts w:ascii="Times New Roman" w:hAnsi="Times New Roman" w:cs="Times New Roman"/>
        </w:rPr>
        <w:t xml:space="preserve"> </w:t>
      </w:r>
      <w:r w:rsidR="0009186D">
        <w:rPr>
          <w:rFonts w:ascii="Times New Roman" w:hAnsi="Times New Roman" w:cs="Times New Roman"/>
        </w:rPr>
        <w:t xml:space="preserve">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C745FD"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C745FD" w:rsidRPr="00C745FD">
        <w:rPr>
          <w:u w:val="single"/>
        </w:rPr>
        <w:t>п</w:t>
      </w:r>
      <w:proofErr w:type="gramEnd"/>
      <w:r w:rsidR="00C745FD" w:rsidRPr="00C745FD">
        <w:rPr>
          <w:u w:val="single"/>
        </w:rPr>
        <w:t>оселок Гари, 37</w:t>
      </w:r>
      <w:r w:rsidRPr="003B2C5E">
        <w:t xml:space="preserve">. Площадь </w:t>
      </w:r>
      <w:r w:rsidR="00C745FD" w:rsidRPr="00C745FD">
        <w:rPr>
          <w:u w:val="single"/>
        </w:rPr>
        <w:t>602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571F09" w:rsidRPr="00571F09">
        <w:rPr>
          <w:u w:val="single"/>
        </w:rPr>
        <w:t>182 000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71F09" w:rsidRPr="00571F09">
        <w:rPr>
          <w:rFonts w:ascii="Times New Roman" w:hAnsi="Times New Roman" w:cs="Times New Roman"/>
        </w:rPr>
        <w:t>44:27:050901:240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602</w:t>
      </w:r>
      <w:r w:rsidRP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="00C745FD" w:rsidRPr="00C745FD">
        <w:rPr>
          <w:rFonts w:ascii="Times New Roman" w:hAnsi="Times New Roman" w:cs="Times New Roman"/>
        </w:rPr>
        <w:t>поселок Гари, 37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промышленные и </w:t>
      </w:r>
      <w:proofErr w:type="spellStart"/>
      <w:r w:rsidR="00571F09" w:rsidRPr="00571F09">
        <w:rPr>
          <w:rFonts w:ascii="Times New Roman" w:hAnsi="Times New Roman" w:cs="Times New Roman"/>
        </w:rPr>
        <w:t>коммунально</w:t>
      </w:r>
      <w:proofErr w:type="spellEnd"/>
      <w:r w:rsidR="00571F09" w:rsidRPr="00571F09">
        <w:rPr>
          <w:rFonts w:ascii="Times New Roman" w:hAnsi="Times New Roman" w:cs="Times New Roman"/>
        </w:rPr>
        <w:t xml:space="preserve"> – складские предприятия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автостоянки для хранения всех видов транспорта, включая ведомственный и грузовой</w:t>
      </w:r>
      <w:r w:rsidRPr="00CA48FA">
        <w:rPr>
          <w:rFonts w:ascii="Times New Roman" w:hAnsi="Times New Roman" w:cs="Times New Roman"/>
        </w:rPr>
        <w:t>;</w:t>
      </w:r>
      <w:proofErr w:type="gramEnd"/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182</w:t>
      </w:r>
      <w:r w:rsidR="00571F09">
        <w:rPr>
          <w:rFonts w:ascii="Times New Roman" w:hAnsi="Times New Roman" w:cs="Times New Roman"/>
        </w:rPr>
        <w:t> </w:t>
      </w:r>
      <w:r w:rsidR="00571F09" w:rsidRPr="00571F09">
        <w:rPr>
          <w:rFonts w:ascii="Times New Roman" w:hAnsi="Times New Roman" w:cs="Times New Roman"/>
        </w:rPr>
        <w:t>000</w:t>
      </w:r>
      <w:r w:rsidR="0057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45 500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8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571F09"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571F09" w:rsidRPr="00571F09">
        <w:rPr>
          <w:u w:val="single"/>
        </w:rPr>
        <w:t>у</w:t>
      </w:r>
      <w:proofErr w:type="gramEnd"/>
      <w:r w:rsidR="00571F09" w:rsidRPr="00571F09">
        <w:rPr>
          <w:u w:val="single"/>
        </w:rPr>
        <w:t>лица Запрудня, в районе ГК №143</w:t>
      </w:r>
      <w:r w:rsidRPr="003B2C5E">
        <w:t xml:space="preserve">. Площадь </w:t>
      </w:r>
      <w:r w:rsidR="00571F09" w:rsidRPr="00571F09">
        <w:rPr>
          <w:u w:val="single"/>
        </w:rPr>
        <w:t>25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571F09" w:rsidRPr="00571F09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571F09" w:rsidRPr="00571F09">
        <w:rPr>
          <w:u w:val="single"/>
        </w:rPr>
        <w:t xml:space="preserve">5 000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71F09" w:rsidRPr="00571F09">
        <w:rPr>
          <w:rFonts w:ascii="Times New Roman" w:hAnsi="Times New Roman" w:cs="Times New Roman"/>
        </w:rPr>
        <w:t>44:27:020345:204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25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571F09" w:rsidRPr="00571F09">
        <w:rPr>
          <w:rFonts w:ascii="Times New Roman" w:hAnsi="Times New Roman" w:cs="Times New Roman"/>
        </w:rPr>
        <w:t>улица Запрудня, в районе ГК №143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объекты гаражного назначения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5 000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1 250 </w:t>
      </w:r>
      <w:r w:rsidR="00571F09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8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F09" w:rsidRDefault="00571F09" w:rsidP="00571F09">
      <w:pPr>
        <w:spacing w:line="240" w:lineRule="auto"/>
        <w:contextualSpacing/>
        <w:jc w:val="both"/>
      </w:pPr>
      <w:r>
        <w:t xml:space="preserve">Аукцион  </w:t>
      </w:r>
      <w:r w:rsidRPr="00571F09">
        <w:rPr>
          <w:u w:val="single"/>
        </w:rPr>
        <w:t>11 октября 2017 года в 16:00</w:t>
      </w:r>
      <w:r>
        <w:t xml:space="preserve">. Лот № </w:t>
      </w:r>
      <w:r>
        <w:t>4</w:t>
      </w:r>
      <w:r>
        <w:t>. Аренда</w:t>
      </w:r>
      <w:proofErr w:type="gramStart"/>
      <w:r>
        <w:t>.</w:t>
      </w:r>
      <w:proofErr w:type="gramEnd"/>
      <w:r>
        <w:t xml:space="preserve">  </w:t>
      </w:r>
      <w:proofErr w:type="gramStart"/>
      <w:r w:rsidRPr="00571F09">
        <w:rPr>
          <w:u w:val="single"/>
        </w:rPr>
        <w:t>у</w:t>
      </w:r>
      <w:proofErr w:type="gramEnd"/>
      <w:r w:rsidRPr="00571F09">
        <w:rPr>
          <w:u w:val="single"/>
        </w:rPr>
        <w:t>лица Запрудня, в районе ГК №143</w:t>
      </w:r>
      <w:r>
        <w:t xml:space="preserve">. Площадь </w:t>
      </w:r>
      <w:r w:rsidRPr="00571F09">
        <w:rPr>
          <w:u w:val="single"/>
        </w:rPr>
        <w:t>25</w:t>
      </w:r>
      <w: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571F09">
        <w:rPr>
          <w:u w:val="single"/>
        </w:rPr>
        <w:t>объекты гаражного назначения</w:t>
      </w:r>
      <w:r>
        <w:t xml:space="preserve">.  Начальный размер ежегодной арендной платы:  </w:t>
      </w:r>
      <w:r w:rsidRPr="00571F09">
        <w:rPr>
          <w:u w:val="single"/>
        </w:rPr>
        <w:t>5 000</w:t>
      </w:r>
      <w:r>
        <w:t xml:space="preserve">   рублей.</w:t>
      </w:r>
    </w:p>
    <w:p w:rsidR="00571F09" w:rsidRDefault="00571F09" w:rsidP="00571F09">
      <w:pPr>
        <w:spacing w:line="240" w:lineRule="auto"/>
        <w:contextualSpacing/>
        <w:jc w:val="both"/>
      </w:pP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571F09">
        <w:rPr>
          <w:rFonts w:ascii="Times New Roman" w:hAnsi="Times New Roman" w:cs="Times New Roman"/>
        </w:rPr>
        <w:t>ии ау</w:t>
      </w:r>
      <w:proofErr w:type="gramEnd"/>
      <w:r w:rsidRPr="00571F09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Кадастровый номер: 44:27:020345:20</w:t>
      </w:r>
      <w:r>
        <w:rPr>
          <w:rFonts w:ascii="Times New Roman" w:hAnsi="Times New Roman" w:cs="Times New Roman"/>
        </w:rPr>
        <w:t>5</w:t>
      </w:r>
      <w:r w:rsidRPr="00571F09">
        <w:rPr>
          <w:rFonts w:ascii="Times New Roman" w:hAnsi="Times New Roman" w:cs="Times New Roman"/>
        </w:rPr>
        <w:t>;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Площадь: 25   кв. м 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Адрес: Костромская область, город Кострома, улица Запрудня, в районе ГК №143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Категория земель: земли населенных пунктов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Разрешенное использование: объекты гаражного назначения;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Начальный размер ежегодной арендной платы: 5 000  рублей 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Задаток за участие в аукционе: 1 250  рублей.</w:t>
      </w: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Заявки принимаются с 8 сентября 2017 года по 8 октября 2017 года. </w:t>
      </w: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626E0D">
        <w:t>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26E0D" w:rsidRPr="00626E0D">
        <w:rPr>
          <w:u w:val="single"/>
        </w:rPr>
        <w:t>п</w:t>
      </w:r>
      <w:proofErr w:type="gramEnd"/>
      <w:r w:rsidR="00626E0D" w:rsidRPr="00626E0D">
        <w:rPr>
          <w:u w:val="single"/>
        </w:rPr>
        <w:t>роспект Речной, 60а</w:t>
      </w:r>
      <w:r w:rsidRPr="003B2C5E">
        <w:t xml:space="preserve">. Площадь </w:t>
      </w:r>
      <w:r w:rsidR="00626E0D" w:rsidRPr="00626E0D">
        <w:rPr>
          <w:u w:val="single"/>
        </w:rPr>
        <w:t>1626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626E0D" w:rsidRPr="00626E0D">
        <w:rPr>
          <w:u w:val="single"/>
        </w:rPr>
        <w:t>для объектов розничной торговли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26E0D" w:rsidRPr="00626E0D">
        <w:rPr>
          <w:u w:val="single"/>
        </w:rPr>
        <w:t>732 000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26E0D" w:rsidRPr="00626E0D">
        <w:rPr>
          <w:rFonts w:ascii="Times New Roman" w:hAnsi="Times New Roman" w:cs="Times New Roman"/>
        </w:rPr>
        <w:t>44:27:020313:259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1626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26E0D" w:rsidRPr="00626E0D">
        <w:rPr>
          <w:rFonts w:ascii="Times New Roman" w:hAnsi="Times New Roman" w:cs="Times New Roman"/>
        </w:rPr>
        <w:t>проспект Речной, 60а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для объектов розничной торговли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732 000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183 000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8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626E0D">
        <w:t>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26E0D" w:rsidRPr="00626E0D">
        <w:rPr>
          <w:u w:val="single"/>
        </w:rPr>
        <w:t>п</w:t>
      </w:r>
      <w:proofErr w:type="gramEnd"/>
      <w:r w:rsidR="00626E0D" w:rsidRPr="00626E0D">
        <w:rPr>
          <w:u w:val="single"/>
        </w:rPr>
        <w:t xml:space="preserve">оселок </w:t>
      </w:r>
      <w:proofErr w:type="spellStart"/>
      <w:r w:rsidR="00626E0D" w:rsidRPr="00626E0D">
        <w:rPr>
          <w:u w:val="single"/>
        </w:rPr>
        <w:t>Фанерник</w:t>
      </w:r>
      <w:proofErr w:type="spellEnd"/>
      <w:r w:rsidR="00626E0D" w:rsidRPr="00626E0D">
        <w:rPr>
          <w:u w:val="single"/>
        </w:rPr>
        <w:t xml:space="preserve">, </w:t>
      </w:r>
      <w:r w:rsidR="00626E0D">
        <w:rPr>
          <w:u w:val="single"/>
        </w:rPr>
        <w:t xml:space="preserve">    </w:t>
      </w:r>
      <w:r w:rsidR="00626E0D" w:rsidRPr="00626E0D">
        <w:rPr>
          <w:u w:val="single"/>
        </w:rPr>
        <w:t>улица Центральная, 2в</w:t>
      </w:r>
      <w:r w:rsidRPr="003B2C5E">
        <w:t xml:space="preserve">. Площадь </w:t>
      </w:r>
      <w:r w:rsidR="00626E0D" w:rsidRPr="00626E0D">
        <w:rPr>
          <w:u w:val="single"/>
        </w:rPr>
        <w:t>1500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626E0D" w:rsidRPr="00626E0D">
        <w:rPr>
          <w:u w:val="single"/>
        </w:rPr>
        <w:t>дома индивидуальной жилой застройки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26E0D" w:rsidRPr="00626E0D">
        <w:rPr>
          <w:u w:val="single"/>
        </w:rPr>
        <w:t>256 000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26E0D" w:rsidRPr="00626E0D">
        <w:rPr>
          <w:rFonts w:ascii="Times New Roman" w:hAnsi="Times New Roman" w:cs="Times New Roman"/>
        </w:rPr>
        <w:t>44:27:060402:143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1500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26E0D" w:rsidRPr="00626E0D">
        <w:rPr>
          <w:rFonts w:ascii="Times New Roman" w:hAnsi="Times New Roman" w:cs="Times New Roman"/>
        </w:rPr>
        <w:t xml:space="preserve">поселок </w:t>
      </w:r>
      <w:proofErr w:type="spellStart"/>
      <w:r w:rsidR="00626E0D" w:rsidRPr="00626E0D">
        <w:rPr>
          <w:rFonts w:ascii="Times New Roman" w:hAnsi="Times New Roman" w:cs="Times New Roman"/>
        </w:rPr>
        <w:t>Фанерник</w:t>
      </w:r>
      <w:proofErr w:type="spellEnd"/>
      <w:r w:rsidR="00626E0D" w:rsidRPr="00626E0D">
        <w:rPr>
          <w:rFonts w:ascii="Times New Roman" w:hAnsi="Times New Roman" w:cs="Times New Roman"/>
        </w:rPr>
        <w:t>, улица Центральная, 2в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дома индивидуальной жилой застройки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256 000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64 000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8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568A5"/>
    <w:rsid w:val="00073F39"/>
    <w:rsid w:val="0009186D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71F09"/>
    <w:rsid w:val="005F5A57"/>
    <w:rsid w:val="00626E0D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745FD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2017-09-07T09:41:00Z</dcterms:created>
  <dcterms:modified xsi:type="dcterms:W3CDTF">2017-09-07T09:41:00Z</dcterms:modified>
</cp:coreProperties>
</file>