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B4" w:rsidRDefault="003A4C35" w:rsidP="003A4C35">
      <w:pPr>
        <w:jc w:val="center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</w:t>
      </w:r>
      <w:r w:rsidR="00BA24E5">
        <w:rPr>
          <w:rFonts w:ascii="Times New Roman" w:hAnsi="Times New Roman" w:cs="Times New Roman"/>
          <w:i/>
          <w:sz w:val="26"/>
          <w:szCs w:val="31"/>
        </w:rPr>
        <w:t>Приложение 3</w:t>
      </w:r>
    </w:p>
    <w:p w:rsidR="003C11B4" w:rsidRDefault="00BA24E5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3C11B4" w:rsidRDefault="00BA24E5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3A4C35">
        <w:rPr>
          <w:rFonts w:ascii="Times New Roman" w:hAnsi="Times New Roman" w:cs="Times New Roman"/>
          <w:i/>
          <w:sz w:val="26"/>
          <w:szCs w:val="31"/>
        </w:rPr>
        <w:t xml:space="preserve">15 июня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3A4C35">
        <w:rPr>
          <w:rFonts w:ascii="Times New Roman" w:hAnsi="Times New Roman" w:cs="Times New Roman"/>
          <w:i/>
          <w:sz w:val="26"/>
          <w:szCs w:val="31"/>
        </w:rPr>
        <w:t xml:space="preserve"> 54</w:t>
      </w:r>
    </w:p>
    <w:p w:rsidR="003C11B4" w:rsidRDefault="00BA24E5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C11B4" w:rsidRDefault="00BA24E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3C11B4" w:rsidRDefault="003C1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C35" w:rsidRDefault="00BA24E5" w:rsidP="003A4C35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 улицами Симановского, Пятницкой, Ленина, площадью Сусанинской.</w:t>
      </w:r>
    </w:p>
    <w:p w:rsidR="003A4C35" w:rsidRDefault="00BA24E5" w:rsidP="003A4C35">
      <w:pPr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Проект межевания территории, ограниченной улицами Симановского, Пятницкой, Ленина, площадью Сусанинской</w:t>
      </w:r>
      <w:r w:rsidR="00935E2D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</w:t>
      </w:r>
      <w:r w:rsidR="003A4C35">
        <w:rPr>
          <w:rFonts w:ascii="Times New Roman" w:hAnsi="Times New Roman" w:cs="Times New Roman"/>
          <w:sz w:val="26"/>
          <w:szCs w:val="24"/>
        </w:rPr>
        <w:t>15 июня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3A4C35">
        <w:rPr>
          <w:rFonts w:ascii="Times New Roman" w:hAnsi="Times New Roman" w:cs="Times New Roman"/>
          <w:sz w:val="26"/>
          <w:szCs w:val="24"/>
        </w:rPr>
        <w:t>54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3A4C35" w:rsidRDefault="00BA24E5" w:rsidP="003A4C3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  <w:r>
        <w:rPr>
          <w:rFonts w:ascii="Times New Roman" w:hAnsi="Times New Roman"/>
          <w:sz w:val="26"/>
          <w:szCs w:val="26"/>
        </w:rPr>
        <w:t xml:space="preserve">образование земельных участков по адресам: Костромская область, город Кострома, улица Пятницкая, 38, 30, улица Ленина, 21, 13а, 7, 5, 19а, </w:t>
      </w:r>
      <w:r w:rsidR="00CC41CA">
        <w:rPr>
          <w:rFonts w:ascii="Times New Roman" w:hAnsi="Times New Roman"/>
          <w:sz w:val="26"/>
          <w:szCs w:val="26"/>
        </w:rPr>
        <w:t xml:space="preserve">1/2, </w:t>
      </w:r>
      <w:r>
        <w:rPr>
          <w:rFonts w:ascii="Times New Roman" w:hAnsi="Times New Roman"/>
          <w:sz w:val="26"/>
          <w:szCs w:val="26"/>
        </w:rPr>
        <w:t>7б, улица Симановского, в районе дома № 6, 20а, 4, 24/26, 10, 12, 22.</w:t>
      </w:r>
    </w:p>
    <w:p w:rsidR="003C11B4" w:rsidRPr="003A4C35" w:rsidRDefault="00BA24E5" w:rsidP="003A4C35">
      <w:pPr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</w:rPr>
        <w:t xml:space="preserve">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 w:rsidR="003A4C35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3C11B4" w:rsidRDefault="00BA24E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4 июля 2022 года.</w:t>
      </w:r>
    </w:p>
    <w:p w:rsidR="003C11B4" w:rsidRDefault="00BA24E5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7" w:tooltip="http://www.gradkostroma.ru/" w:history="1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 w:rsidR="003A4C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 w:rsidR="003A4C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27 июня по 4 июля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C11B4" w:rsidRDefault="00BA24E5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27 июня 2022 г.</w:t>
      </w:r>
    </w:p>
    <w:p w:rsidR="003C11B4" w:rsidRDefault="00BA24E5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11B4" w:rsidRDefault="00BA24E5">
      <w:pPr>
        <w:widowControl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A252C8" w:rsidRDefault="00A252C8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2C8">
        <w:rPr>
          <w:rFonts w:ascii="Times New Roman" w:hAnsi="Times New Roman" w:cs="Times New Roman"/>
          <w:sz w:val="26"/>
          <w:szCs w:val="26"/>
        </w:rPr>
        <w:t>Обработка персональных   данных   участников   общественных  обсуждений осуществляется с  учетом   требований,   установленных Федеральным  законом от 27 июля 2006 года N 152-ФЗ "О персональных данных".</w:t>
      </w:r>
    </w:p>
    <w:p w:rsidR="003C11B4" w:rsidRDefault="00BA24E5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3A4C3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A4C35" w:rsidRPr="003A4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4C35">
        <w:rPr>
          <w:rFonts w:ascii="Times New Roman" w:hAnsi="Times New Roman" w:cs="Times New Roman"/>
          <w:sz w:val="26"/>
          <w:szCs w:val="26"/>
          <w:lang w:eastAsia="ru-RU"/>
        </w:rPr>
        <w:t>с 27 июня по 4 июля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C11B4" w:rsidRDefault="00BA24E5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3C11B4" w:rsidRDefault="00BA24E5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3A4C35" w:rsidRPr="003A4C35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</w:t>
      </w:r>
      <w:r w:rsidR="003A4C35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C11B4" w:rsidRDefault="00BA24E5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C11B4" w:rsidRDefault="003C11B4">
      <w:pPr>
        <w:widowControl/>
        <w:ind w:firstLine="709"/>
        <w:jc w:val="both"/>
      </w:pPr>
    </w:p>
    <w:sectPr w:rsidR="003C11B4"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D" w:rsidRDefault="00772A5D">
      <w:r>
        <w:separator/>
      </w:r>
    </w:p>
  </w:endnote>
  <w:endnote w:type="continuationSeparator" w:id="0">
    <w:p w:rsidR="00772A5D" w:rsidRDefault="007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D" w:rsidRDefault="00772A5D">
      <w:r>
        <w:separator/>
      </w:r>
    </w:p>
  </w:footnote>
  <w:footnote w:type="continuationSeparator" w:id="0">
    <w:p w:rsidR="00772A5D" w:rsidRDefault="0077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C9"/>
    <w:multiLevelType w:val="hybridMultilevel"/>
    <w:tmpl w:val="5BA6412C"/>
    <w:lvl w:ilvl="0" w:tplc="8D8CD56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56800802">
      <w:start w:val="1"/>
      <w:numFmt w:val="lowerLetter"/>
      <w:lvlText w:val="%2."/>
      <w:lvlJc w:val="left"/>
      <w:pPr>
        <w:ind w:left="1590" w:hanging="360"/>
      </w:pPr>
    </w:lvl>
    <w:lvl w:ilvl="2" w:tplc="90BCDFBA">
      <w:start w:val="1"/>
      <w:numFmt w:val="lowerRoman"/>
      <w:lvlText w:val="%3."/>
      <w:lvlJc w:val="right"/>
      <w:pPr>
        <w:ind w:left="2310" w:hanging="180"/>
      </w:pPr>
    </w:lvl>
    <w:lvl w:ilvl="3" w:tplc="60B2FDA8">
      <w:start w:val="1"/>
      <w:numFmt w:val="decimal"/>
      <w:lvlText w:val="%4."/>
      <w:lvlJc w:val="left"/>
      <w:pPr>
        <w:ind w:left="3030" w:hanging="360"/>
      </w:pPr>
    </w:lvl>
    <w:lvl w:ilvl="4" w:tplc="E2B4A378">
      <w:start w:val="1"/>
      <w:numFmt w:val="lowerLetter"/>
      <w:lvlText w:val="%5."/>
      <w:lvlJc w:val="left"/>
      <w:pPr>
        <w:ind w:left="3750" w:hanging="360"/>
      </w:pPr>
    </w:lvl>
    <w:lvl w:ilvl="5" w:tplc="E3F01B66">
      <w:start w:val="1"/>
      <w:numFmt w:val="lowerRoman"/>
      <w:lvlText w:val="%6."/>
      <w:lvlJc w:val="right"/>
      <w:pPr>
        <w:ind w:left="4470" w:hanging="180"/>
      </w:pPr>
    </w:lvl>
    <w:lvl w:ilvl="6" w:tplc="8FECBF2C">
      <w:start w:val="1"/>
      <w:numFmt w:val="decimal"/>
      <w:lvlText w:val="%7."/>
      <w:lvlJc w:val="left"/>
      <w:pPr>
        <w:ind w:left="5190" w:hanging="360"/>
      </w:pPr>
    </w:lvl>
    <w:lvl w:ilvl="7" w:tplc="776E13AA">
      <w:start w:val="1"/>
      <w:numFmt w:val="lowerLetter"/>
      <w:lvlText w:val="%8."/>
      <w:lvlJc w:val="left"/>
      <w:pPr>
        <w:ind w:left="5910" w:hanging="360"/>
      </w:pPr>
    </w:lvl>
    <w:lvl w:ilvl="8" w:tplc="C762B736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8097612"/>
    <w:multiLevelType w:val="hybridMultilevel"/>
    <w:tmpl w:val="B2645CEA"/>
    <w:lvl w:ilvl="0" w:tplc="EAEAA07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B75A8E1C">
      <w:start w:val="1"/>
      <w:numFmt w:val="lowerLetter"/>
      <w:lvlText w:val="%2."/>
      <w:lvlJc w:val="left"/>
      <w:pPr>
        <w:ind w:left="1590" w:hanging="360"/>
      </w:pPr>
    </w:lvl>
    <w:lvl w:ilvl="2" w:tplc="47E48CB4">
      <w:start w:val="1"/>
      <w:numFmt w:val="lowerRoman"/>
      <w:lvlText w:val="%3."/>
      <w:lvlJc w:val="right"/>
      <w:pPr>
        <w:ind w:left="2310" w:hanging="180"/>
      </w:pPr>
    </w:lvl>
    <w:lvl w:ilvl="3" w:tplc="4F28FF8A">
      <w:start w:val="1"/>
      <w:numFmt w:val="decimal"/>
      <w:lvlText w:val="%4."/>
      <w:lvlJc w:val="left"/>
      <w:pPr>
        <w:ind w:left="3030" w:hanging="360"/>
      </w:pPr>
    </w:lvl>
    <w:lvl w:ilvl="4" w:tplc="F8BCE4F2">
      <w:start w:val="1"/>
      <w:numFmt w:val="lowerLetter"/>
      <w:lvlText w:val="%5."/>
      <w:lvlJc w:val="left"/>
      <w:pPr>
        <w:ind w:left="3750" w:hanging="360"/>
      </w:pPr>
    </w:lvl>
    <w:lvl w:ilvl="5" w:tplc="9760DAAC">
      <w:start w:val="1"/>
      <w:numFmt w:val="lowerRoman"/>
      <w:lvlText w:val="%6."/>
      <w:lvlJc w:val="right"/>
      <w:pPr>
        <w:ind w:left="4470" w:hanging="180"/>
      </w:pPr>
    </w:lvl>
    <w:lvl w:ilvl="6" w:tplc="8B2C8C1E">
      <w:start w:val="1"/>
      <w:numFmt w:val="decimal"/>
      <w:lvlText w:val="%7."/>
      <w:lvlJc w:val="left"/>
      <w:pPr>
        <w:ind w:left="5190" w:hanging="360"/>
      </w:pPr>
    </w:lvl>
    <w:lvl w:ilvl="7" w:tplc="BB30BCD6">
      <w:start w:val="1"/>
      <w:numFmt w:val="lowerLetter"/>
      <w:lvlText w:val="%8."/>
      <w:lvlJc w:val="left"/>
      <w:pPr>
        <w:ind w:left="5910" w:hanging="360"/>
      </w:pPr>
    </w:lvl>
    <w:lvl w:ilvl="8" w:tplc="0BAAD40A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8C14EC4"/>
    <w:multiLevelType w:val="hybridMultilevel"/>
    <w:tmpl w:val="DE006A58"/>
    <w:lvl w:ilvl="0" w:tplc="332A40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863B50">
      <w:start w:val="1"/>
      <w:numFmt w:val="lowerLetter"/>
      <w:lvlText w:val="%2."/>
      <w:lvlJc w:val="left"/>
      <w:pPr>
        <w:ind w:left="1590" w:hanging="360"/>
      </w:pPr>
    </w:lvl>
    <w:lvl w:ilvl="2" w:tplc="EE6C26F0">
      <w:start w:val="1"/>
      <w:numFmt w:val="lowerRoman"/>
      <w:lvlText w:val="%3."/>
      <w:lvlJc w:val="right"/>
      <w:pPr>
        <w:ind w:left="2310" w:hanging="180"/>
      </w:pPr>
    </w:lvl>
    <w:lvl w:ilvl="3" w:tplc="1F7C585E">
      <w:start w:val="1"/>
      <w:numFmt w:val="decimal"/>
      <w:lvlText w:val="%4."/>
      <w:lvlJc w:val="left"/>
      <w:pPr>
        <w:ind w:left="3030" w:hanging="360"/>
      </w:pPr>
    </w:lvl>
    <w:lvl w:ilvl="4" w:tplc="89D2D0C4">
      <w:start w:val="1"/>
      <w:numFmt w:val="lowerLetter"/>
      <w:lvlText w:val="%5."/>
      <w:lvlJc w:val="left"/>
      <w:pPr>
        <w:ind w:left="3750" w:hanging="360"/>
      </w:pPr>
    </w:lvl>
    <w:lvl w:ilvl="5" w:tplc="AD64717E">
      <w:start w:val="1"/>
      <w:numFmt w:val="lowerRoman"/>
      <w:lvlText w:val="%6."/>
      <w:lvlJc w:val="right"/>
      <w:pPr>
        <w:ind w:left="4470" w:hanging="180"/>
      </w:pPr>
    </w:lvl>
    <w:lvl w:ilvl="6" w:tplc="8146CA8E">
      <w:start w:val="1"/>
      <w:numFmt w:val="decimal"/>
      <w:lvlText w:val="%7."/>
      <w:lvlJc w:val="left"/>
      <w:pPr>
        <w:ind w:left="5190" w:hanging="360"/>
      </w:pPr>
    </w:lvl>
    <w:lvl w:ilvl="7" w:tplc="62F0193A">
      <w:start w:val="1"/>
      <w:numFmt w:val="lowerLetter"/>
      <w:lvlText w:val="%8."/>
      <w:lvlJc w:val="left"/>
      <w:pPr>
        <w:ind w:left="5910" w:hanging="360"/>
      </w:pPr>
    </w:lvl>
    <w:lvl w:ilvl="8" w:tplc="263C2C4C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6F9040E"/>
    <w:multiLevelType w:val="hybridMultilevel"/>
    <w:tmpl w:val="7D5A6902"/>
    <w:lvl w:ilvl="0" w:tplc="11ECDA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5A304542">
      <w:start w:val="1"/>
      <w:numFmt w:val="lowerLetter"/>
      <w:lvlText w:val="%2."/>
      <w:lvlJc w:val="left"/>
      <w:pPr>
        <w:ind w:left="1590" w:hanging="360"/>
      </w:pPr>
    </w:lvl>
    <w:lvl w:ilvl="2" w:tplc="54047B9C">
      <w:start w:val="1"/>
      <w:numFmt w:val="lowerRoman"/>
      <w:lvlText w:val="%3."/>
      <w:lvlJc w:val="right"/>
      <w:pPr>
        <w:ind w:left="2310" w:hanging="180"/>
      </w:pPr>
    </w:lvl>
    <w:lvl w:ilvl="3" w:tplc="7570AEC8">
      <w:start w:val="1"/>
      <w:numFmt w:val="decimal"/>
      <w:lvlText w:val="%4."/>
      <w:lvlJc w:val="left"/>
      <w:pPr>
        <w:ind w:left="3030" w:hanging="360"/>
      </w:pPr>
    </w:lvl>
    <w:lvl w:ilvl="4" w:tplc="BBB20EC6">
      <w:start w:val="1"/>
      <w:numFmt w:val="lowerLetter"/>
      <w:lvlText w:val="%5."/>
      <w:lvlJc w:val="left"/>
      <w:pPr>
        <w:ind w:left="3750" w:hanging="360"/>
      </w:pPr>
    </w:lvl>
    <w:lvl w:ilvl="5" w:tplc="43F2EC72">
      <w:start w:val="1"/>
      <w:numFmt w:val="lowerRoman"/>
      <w:lvlText w:val="%6."/>
      <w:lvlJc w:val="right"/>
      <w:pPr>
        <w:ind w:left="4470" w:hanging="180"/>
      </w:pPr>
    </w:lvl>
    <w:lvl w:ilvl="6" w:tplc="974CBA6E">
      <w:start w:val="1"/>
      <w:numFmt w:val="decimal"/>
      <w:lvlText w:val="%7."/>
      <w:lvlJc w:val="left"/>
      <w:pPr>
        <w:ind w:left="5190" w:hanging="360"/>
      </w:pPr>
    </w:lvl>
    <w:lvl w:ilvl="7" w:tplc="8D1CFC5C">
      <w:start w:val="1"/>
      <w:numFmt w:val="lowerLetter"/>
      <w:lvlText w:val="%8."/>
      <w:lvlJc w:val="left"/>
      <w:pPr>
        <w:ind w:left="5910" w:hanging="360"/>
      </w:pPr>
    </w:lvl>
    <w:lvl w:ilvl="8" w:tplc="E26834D2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4"/>
    <w:rsid w:val="003A4C35"/>
    <w:rsid w:val="003C11B4"/>
    <w:rsid w:val="00772A5D"/>
    <w:rsid w:val="00935E2D"/>
    <w:rsid w:val="00A252C8"/>
    <w:rsid w:val="00BA24E5"/>
    <w:rsid w:val="00CC41CA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BAD52-23B5-4E20-9243-AEF792E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/>
      <w:sz w:val="18"/>
      <w:szCs w:val="18"/>
      <w:lang w:eastAsia="ar-SA" w:bidi="ar-SA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1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1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2">
    <w:name w:val="Символ нумерации"/>
    <w:qFormat/>
  </w:style>
  <w:style w:type="character" w:customStyle="1" w:styleId="af3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f4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6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2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f7">
    <w:name w:val="Выделенная цитата Знак"/>
    <w:qFormat/>
    <w:rPr>
      <w:i/>
    </w:rPr>
  </w:style>
  <w:style w:type="character" w:customStyle="1" w:styleId="24">
    <w:name w:val="Цитата 2 Знак"/>
    <w:qFormat/>
    <w:rPr>
      <w:i/>
    </w:rPr>
  </w:style>
  <w:style w:type="character" w:customStyle="1" w:styleId="af8">
    <w:name w:val="Подзаголовок Знак"/>
    <w:basedOn w:val="a0"/>
    <w:qFormat/>
    <w:rPr>
      <w:sz w:val="24"/>
      <w:szCs w:val="24"/>
    </w:rPr>
  </w:style>
  <w:style w:type="character" w:customStyle="1" w:styleId="af9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2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2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2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3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3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3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5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7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4">
    <w:name w:val="Title"/>
    <w:basedOn w:val="a"/>
    <w:next w:val="afa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шение"/>
    <w:basedOn w:val="aff2"/>
    <w:qFormat/>
    <w:pPr>
      <w:ind w:firstLine="709"/>
    </w:pPr>
    <w:rPr>
      <w:szCs w:val="26"/>
    </w:rPr>
  </w:style>
  <w:style w:type="paragraph" w:customStyle="1" w:styleId="aff3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f4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5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f6">
    <w:name w:val="Содержимое врезки"/>
    <w:basedOn w:val="afa"/>
    <w:qFormat/>
  </w:style>
  <w:style w:type="paragraph" w:customStyle="1" w:styleId="ConsPlusTitle">
    <w:name w:val="ConsPlusTitle"/>
    <w:qFormat/>
    <w:pPr>
      <w:widowControl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f7">
    <w:name w:val="Заголовок постановления"/>
    <w:basedOn w:val="a"/>
    <w:next w:val="aff2"/>
    <w:qFormat/>
    <w:pPr>
      <w:widowControl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2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link w:val="13"/>
  </w:style>
  <w:style w:type="paragraph" w:styleId="affb">
    <w:name w:val="header"/>
    <w:basedOn w:val="a"/>
  </w:style>
  <w:style w:type="paragraph" w:customStyle="1" w:styleId="19">
    <w:name w:val="Указатель1"/>
    <w:basedOn w:val="a"/>
    <w:qFormat/>
    <w:pPr>
      <w:suppressLineNumbers/>
    </w:pPr>
    <w:rPr>
      <w:rFonts w:cs="Tahoma"/>
    </w:rPr>
  </w:style>
  <w:style w:type="paragraph" w:customStyle="1" w:styleId="1a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4">
    <w:name w:val="Указатель4"/>
    <w:basedOn w:val="a"/>
    <w:qFormat/>
    <w:pPr>
      <w:suppressLineNumbers/>
    </w:pPr>
    <w:rPr>
      <w:rFonts w:cs="Tahoma"/>
    </w:rPr>
  </w:style>
  <w:style w:type="paragraph" w:customStyle="1" w:styleId="45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cs="Tahoma"/>
    </w:rPr>
  </w:style>
  <w:style w:type="paragraph" w:customStyle="1" w:styleId="55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paragraph" w:styleId="affc">
    <w:name w:val="TOC Heading"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84">
    <w:name w:val="toc 8"/>
    <w:basedOn w:val="a"/>
    <w:next w:val="a"/>
    <w:pPr>
      <w:spacing w:after="57"/>
      <w:ind w:left="1984"/>
    </w:pPr>
  </w:style>
  <w:style w:type="paragraph" w:styleId="75">
    <w:name w:val="toc 7"/>
    <w:basedOn w:val="a"/>
    <w:next w:val="a"/>
    <w:pPr>
      <w:spacing w:after="57"/>
      <w:ind w:left="1701"/>
    </w:pPr>
  </w:style>
  <w:style w:type="paragraph" w:styleId="65">
    <w:name w:val="toc 6"/>
    <w:basedOn w:val="a"/>
    <w:next w:val="a"/>
    <w:pPr>
      <w:spacing w:after="57"/>
      <w:ind w:left="1417"/>
    </w:pPr>
  </w:style>
  <w:style w:type="paragraph" w:styleId="56">
    <w:name w:val="toc 5"/>
    <w:basedOn w:val="a"/>
    <w:next w:val="a"/>
    <w:pPr>
      <w:spacing w:after="57"/>
      <w:ind w:left="1134"/>
    </w:pPr>
  </w:style>
  <w:style w:type="paragraph" w:styleId="46">
    <w:name w:val="toc 4"/>
    <w:basedOn w:val="a"/>
    <w:next w:val="a"/>
    <w:pPr>
      <w:spacing w:after="57"/>
      <w:ind w:left="850"/>
    </w:pPr>
  </w:style>
  <w:style w:type="paragraph" w:styleId="36">
    <w:name w:val="toc 3"/>
    <w:basedOn w:val="a"/>
    <w:next w:val="a"/>
    <w:pPr>
      <w:spacing w:after="57"/>
      <w:ind w:left="567"/>
    </w:pPr>
  </w:style>
  <w:style w:type="paragraph" w:styleId="28">
    <w:name w:val="toc 2"/>
    <w:basedOn w:val="a"/>
    <w:next w:val="a"/>
    <w:pPr>
      <w:spacing w:after="57"/>
      <w:ind w:left="283"/>
    </w:pPr>
  </w:style>
  <w:style w:type="paragraph" w:styleId="1b">
    <w:name w:val="toc 1"/>
    <w:basedOn w:val="a"/>
    <w:next w:val="a"/>
    <w:pPr>
      <w:spacing w:after="57"/>
    </w:pPr>
  </w:style>
  <w:style w:type="paragraph" w:styleId="aa">
    <w:name w:val="footnote text"/>
    <w:basedOn w:val="a"/>
    <w:link w:val="15"/>
    <w:pPr>
      <w:spacing w:after="40"/>
    </w:pPr>
  </w:style>
  <w:style w:type="paragraph" w:styleId="a6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affd">
    <w:name w:val="No Spacing"/>
    <w:qFormat/>
    <w:rPr>
      <w:rFonts w:ascii="Calibri" w:eastAsia="Calibri" w:hAnsi="Calibri" w:cs="Calibri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kostr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3848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78</cp:revision>
  <dcterms:created xsi:type="dcterms:W3CDTF">2021-10-29T14:45:00Z</dcterms:created>
  <dcterms:modified xsi:type="dcterms:W3CDTF">2022-06-16T12:36:00Z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